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F78" w:rsidRPr="00D765E8" w:rsidRDefault="00560F78">
      <w:pPr>
        <w:rPr>
          <w:rFonts w:ascii="Arial" w:hAnsi="Arial" w:cs="Arial"/>
          <w:sz w:val="24"/>
          <w:szCs w:val="24"/>
        </w:rPr>
      </w:pPr>
      <w:r w:rsidRPr="00D765E8">
        <w:rPr>
          <w:rFonts w:ascii="Arial" w:hAnsi="Arial" w:cs="Arial"/>
          <w:sz w:val="24"/>
          <w:szCs w:val="24"/>
        </w:rPr>
        <w:t xml:space="preserve">  </w:t>
      </w:r>
    </w:p>
    <w:sdt>
      <w:sdtPr>
        <w:rPr>
          <w:rFonts w:ascii="Arial" w:hAnsi="Arial" w:cs="Arial"/>
          <w:sz w:val="24"/>
          <w:szCs w:val="24"/>
        </w:rPr>
        <w:id w:val="187891977"/>
        <w:docPartObj>
          <w:docPartGallery w:val="Cover Pages"/>
          <w:docPartUnique/>
        </w:docPartObj>
      </w:sdtPr>
      <w:sdtEndPr>
        <w:rPr>
          <w:b/>
        </w:rPr>
      </w:sdtEndPr>
      <w:sdtContent>
        <w:p w:rsidR="00141FE8" w:rsidRPr="00D765E8" w:rsidRDefault="00141FE8">
          <w:pPr>
            <w:rPr>
              <w:rFonts w:ascii="Arial" w:hAnsi="Arial" w:cs="Arial"/>
              <w:sz w:val="24"/>
              <w:szCs w:val="24"/>
            </w:rPr>
          </w:pPr>
          <w:r w:rsidRPr="00D765E8">
            <w:rPr>
              <w:rFonts w:ascii="Arial" w:hAnsi="Arial" w:cs="Arial"/>
              <w:noProof/>
              <w:sz w:val="24"/>
              <w:szCs w:val="24"/>
              <w:lang w:eastAsia="es-CO"/>
            </w:rPr>
            <mc:AlternateContent>
              <mc:Choice Requires="wpg">
                <w:drawing>
                  <wp:anchor distT="0" distB="0" distL="114300" distR="114300" simplePos="0" relativeHeight="251650048" behindDoc="1" locked="0" layoutInCell="1" allowOverlap="1" wp14:anchorId="24A8BD53" wp14:editId="7873CFB2">
                    <wp:simplePos x="0" y="0"/>
                    <wp:positionH relativeFrom="page">
                      <wp:align>center</wp:align>
                    </wp:positionH>
                    <wp:positionV relativeFrom="page">
                      <wp:align>center</wp:align>
                    </wp:positionV>
                    <wp:extent cx="6852920" cy="9142730"/>
                    <wp:effectExtent l="0" t="0" r="2540" b="133985"/>
                    <wp:wrapNone/>
                    <wp:docPr id="119" name="Grupo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ángulo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ángulo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77D" w:rsidRDefault="00E7577D">
                                  <w:pPr>
                                    <w:pStyle w:val="Sinespaciado"/>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Cuadro de texto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ítulo"/>
                                    <w:tag w:val=""/>
                                    <w:id w:val="-1127921468"/>
                                    <w:dataBinding w:prefixMappings="xmlns:ns0='http://purl.org/dc/elements/1.1/' xmlns:ns1='http://schemas.openxmlformats.org/package/2006/metadata/core-properties' " w:xpath="/ns1:coreProperties[1]/ns0:title[1]" w:storeItemID="{6C3C8BC8-F283-45AE-878A-BAB7291924A1}"/>
                                    <w:text/>
                                  </w:sdtPr>
                                  <w:sdtContent>
                                    <w:p w:rsidR="00E7577D" w:rsidRDefault="00E7577D">
                                      <w:pPr>
                                        <w:pStyle w:val="Sinespaciado"/>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Oficina De Tecnologías de la información</w:t>
                                      </w:r>
                                    </w:p>
                                  </w:sdtContent>
                                </w:sdt>
                                <w:sdt>
                                  <w:sdtPr>
                                    <w:rPr>
                                      <w:caps/>
                                      <w:color w:val="44546A" w:themeColor="text2"/>
                                      <w:sz w:val="36"/>
                                      <w:szCs w:val="36"/>
                                    </w:rPr>
                                    <w:alias w:val="Subtítulo"/>
                                    <w:tag w:val=""/>
                                    <w:id w:val="-415547251"/>
                                    <w:dataBinding w:prefixMappings="xmlns:ns0='http://purl.org/dc/elements/1.1/' xmlns:ns1='http://schemas.openxmlformats.org/package/2006/metadata/core-properties' " w:xpath="/ns1:coreProperties[1]/ns0:subject[1]" w:storeItemID="{6C3C8BC8-F283-45AE-878A-BAB7291924A1}"/>
                                    <w:text/>
                                  </w:sdtPr>
                                  <w:sdtContent>
                                    <w:p w:rsidR="00E7577D" w:rsidRDefault="00E7577D">
                                      <w:pPr>
                                        <w:pStyle w:val="Sinespaciado"/>
                                        <w:spacing w:before="240"/>
                                        <w:rPr>
                                          <w:caps/>
                                          <w:color w:val="44546A" w:themeColor="text2"/>
                                          <w:sz w:val="36"/>
                                          <w:szCs w:val="36"/>
                                        </w:rPr>
                                      </w:pPr>
                                      <w:r>
                                        <w:rPr>
                                          <w:caps/>
                                          <w:color w:val="44546A" w:themeColor="text2"/>
                                          <w:sz w:val="36"/>
                                          <w:szCs w:val="36"/>
                                        </w:rPr>
                                        <w:t>INTENALCO Educación superior</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upo 119" o:spid="_x0000_s1026" style="position:absolute;margin-left:0;margin-top:0;width:539.6pt;height:719.9pt;z-index:-251666432;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">
                    <v:rect id="Rectángulo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eUcYA&#10;AADcAAAADwAAAGRycy9kb3ducmV2LnhtbESPQWvCQBCF7wX/wzJCb3WjQiupq4gglCKFRj30NmTH&#10;bDQ7G7LbGPvrO4dCbzO8N+99s1wPvlE9dbEObGA6yUARl8HWXBk4HnZPC1AxIVtsApOBO0VYr0YP&#10;S8xtuPEn9UWqlIRwzNGAS6nNtY6lI49xElpi0c6h85hk7SptO7xJuG/0LMuetceapcFhS1tH5bX4&#10;9gbeLy/zwvWb/mf+QScXTvuv3TYa8zgeNq+gEg3p3/x3/WYFfyb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peUcYAAADcAAAADwAAAAAAAAAAAAAAAACYAgAAZHJz&#10;L2Rvd25yZXYueG1sUEsFBgAAAAAEAAQA9QAAAIsDAAAAAA==&#10;" fillcolor="#5b9bd5 [3204]" stroked="f" strokeweight="1pt"/>
                    <v:rect id="Rectángulo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w0sEA&#10;AADcAAAADwAAAGRycy9kb3ducmV2LnhtbERPS4vCMBC+L/gfwgheFk314Eo1igqKZVnweR+asS1t&#10;JqWJWv/9RhC8zcf3nNmiNZW4U+MKywqGgwgEcWp1wZmC82nTn4BwHlljZZkUPMnBYt75mmGs7YMP&#10;dD/6TIQQdjEqyL2vYyldmpNBN7A1ceCutjHoA2wyqRt8hHBTyVEUjaXBgkNDjjWtc0rL480o2P2u&#10;0uKnOvC+3JbbS5JMkr9vp1Sv2y6nIDy1/iN+u3c6zB8N4fV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yMNLBAAAA3AAAAA8AAAAAAAAAAAAAAAAAmAIAAGRycy9kb3du&#10;cmV2LnhtbFBLBQYAAAAABAAEAPUAAACGAwAAAAA=&#10;" fillcolor="#ed7d31 [3205]" stroked="f" strokeweight="1pt">
                      <v:textbox inset="36pt,14.4pt,36pt,36pt">
                        <w:txbxContent>
                          <w:p w:rsidR="00E7577D" w:rsidRDefault="00E7577D">
                            <w:pPr>
                              <w:pStyle w:val="Sinespaciado"/>
                              <w:rPr>
                                <w:caps/>
                                <w:color w:val="FFFFFF" w:themeColor="background1"/>
                              </w:rPr>
                            </w:pPr>
                          </w:p>
                        </w:txbxContent>
                      </v:textbox>
                    </v:rect>
                    <v:shapetype id="_x0000_t202" coordsize="21600,21600" o:spt="202" path="m,l,21600r21600,l21600,xe">
                      <v:stroke joinstyle="miter"/>
                      <v:path gradientshapeok="t" o:connecttype="rect"/>
                    </v:shapetype>
                    <v:shape id="Cuadro de texto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ítulo"/>
                              <w:tag w:val=""/>
                              <w:id w:val="-1127921468"/>
                              <w:dataBinding w:prefixMappings="xmlns:ns0='http://purl.org/dc/elements/1.1/' xmlns:ns1='http://schemas.openxmlformats.org/package/2006/metadata/core-properties' " w:xpath="/ns1:coreProperties[1]/ns0:title[1]" w:storeItemID="{6C3C8BC8-F283-45AE-878A-BAB7291924A1}"/>
                              <w:text/>
                            </w:sdtPr>
                            <w:sdtContent>
                              <w:p w:rsidR="00E7577D" w:rsidRDefault="00E7577D">
                                <w:pPr>
                                  <w:pStyle w:val="Sinespaciado"/>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Oficina De Tecnologías de la información</w:t>
                                </w:r>
                              </w:p>
                            </w:sdtContent>
                          </w:sdt>
                          <w:sdt>
                            <w:sdtPr>
                              <w:rPr>
                                <w:caps/>
                                <w:color w:val="44546A" w:themeColor="text2"/>
                                <w:sz w:val="36"/>
                                <w:szCs w:val="36"/>
                              </w:rPr>
                              <w:alias w:val="Subtítulo"/>
                              <w:tag w:val=""/>
                              <w:id w:val="-415547251"/>
                              <w:dataBinding w:prefixMappings="xmlns:ns0='http://purl.org/dc/elements/1.1/' xmlns:ns1='http://schemas.openxmlformats.org/package/2006/metadata/core-properties' " w:xpath="/ns1:coreProperties[1]/ns0:subject[1]" w:storeItemID="{6C3C8BC8-F283-45AE-878A-BAB7291924A1}"/>
                              <w:text/>
                            </w:sdtPr>
                            <w:sdtContent>
                              <w:p w:rsidR="00E7577D" w:rsidRDefault="00E7577D">
                                <w:pPr>
                                  <w:pStyle w:val="Sinespaciado"/>
                                  <w:spacing w:before="240"/>
                                  <w:rPr>
                                    <w:caps/>
                                    <w:color w:val="44546A" w:themeColor="text2"/>
                                    <w:sz w:val="36"/>
                                    <w:szCs w:val="36"/>
                                  </w:rPr>
                                </w:pPr>
                                <w:r>
                                  <w:rPr>
                                    <w:caps/>
                                    <w:color w:val="44546A" w:themeColor="text2"/>
                                    <w:sz w:val="36"/>
                                    <w:szCs w:val="36"/>
                                  </w:rPr>
                                  <w:t>INTENALCO Educación superior</w:t>
                                </w:r>
                              </w:p>
                            </w:sdtContent>
                          </w:sdt>
                        </w:txbxContent>
                      </v:textbox>
                    </v:shape>
                    <w10:wrap anchorx="page" anchory="page"/>
                  </v:group>
                </w:pict>
              </mc:Fallback>
            </mc:AlternateContent>
          </w:r>
        </w:p>
        <w:p w:rsidR="00183C85" w:rsidRDefault="00141FE8">
          <w:pPr>
            <w:rPr>
              <w:rFonts w:ascii="Arial" w:hAnsi="Arial" w:cs="Arial"/>
              <w:b/>
              <w:sz w:val="24"/>
              <w:szCs w:val="24"/>
            </w:rPr>
          </w:pPr>
          <w:r w:rsidRPr="00D765E8">
            <w:rPr>
              <w:rFonts w:ascii="Arial" w:hAnsi="Arial" w:cs="Arial"/>
              <w:b/>
              <w:sz w:val="24"/>
              <w:szCs w:val="24"/>
            </w:rPr>
            <w:br w:type="page"/>
          </w:r>
        </w:p>
        <w:p w:rsidR="00183C85" w:rsidRDefault="00183C85">
          <w:pPr>
            <w:rPr>
              <w:rFonts w:ascii="Arial" w:hAnsi="Arial" w:cs="Arial"/>
              <w:b/>
              <w:sz w:val="24"/>
              <w:szCs w:val="24"/>
            </w:rPr>
          </w:pPr>
        </w:p>
        <w:p w:rsidR="00183C85" w:rsidRPr="00183C85" w:rsidRDefault="00183C85" w:rsidP="00183C85">
          <w:pPr>
            <w:jc w:val="center"/>
            <w:rPr>
              <w:rFonts w:ascii="Arial" w:hAnsi="Arial" w:cs="Arial"/>
              <w:b/>
              <w:sz w:val="24"/>
              <w:szCs w:val="24"/>
            </w:rPr>
          </w:pPr>
          <w:r w:rsidRPr="00183C85">
            <w:rPr>
              <w:rFonts w:ascii="Arial" w:hAnsi="Arial" w:cs="Arial"/>
              <w:b/>
              <w:sz w:val="24"/>
              <w:szCs w:val="24"/>
            </w:rPr>
            <w:t>TECNOLOGÍAS DE LA INFORMACIÓN</w:t>
          </w:r>
        </w:p>
        <w:p w:rsidR="00183C85" w:rsidRPr="00183C85" w:rsidRDefault="00183C85" w:rsidP="00183C85">
          <w:pPr>
            <w:jc w:val="center"/>
            <w:rPr>
              <w:rFonts w:ascii="Arial" w:hAnsi="Arial" w:cs="Arial"/>
              <w:b/>
              <w:sz w:val="24"/>
              <w:szCs w:val="24"/>
            </w:rPr>
          </w:pPr>
        </w:p>
        <w:p w:rsidR="00183C85" w:rsidRDefault="00183C85" w:rsidP="00183C85">
          <w:pPr>
            <w:jc w:val="center"/>
            <w:rPr>
              <w:rFonts w:ascii="Arial" w:hAnsi="Arial" w:cs="Arial"/>
              <w:b/>
              <w:sz w:val="24"/>
              <w:szCs w:val="24"/>
            </w:rPr>
          </w:pPr>
        </w:p>
        <w:p w:rsidR="00183C85" w:rsidRDefault="00183C85" w:rsidP="00183C85">
          <w:pPr>
            <w:jc w:val="center"/>
            <w:rPr>
              <w:rFonts w:ascii="Arial" w:hAnsi="Arial" w:cs="Arial"/>
              <w:b/>
              <w:sz w:val="24"/>
              <w:szCs w:val="24"/>
            </w:rPr>
          </w:pPr>
        </w:p>
        <w:p w:rsidR="00183C85" w:rsidRDefault="00183C85" w:rsidP="00183C85">
          <w:pPr>
            <w:jc w:val="center"/>
            <w:rPr>
              <w:rFonts w:ascii="Arial" w:hAnsi="Arial" w:cs="Arial"/>
              <w:b/>
              <w:sz w:val="24"/>
              <w:szCs w:val="24"/>
            </w:rPr>
          </w:pPr>
        </w:p>
        <w:p w:rsidR="00183C85" w:rsidRDefault="00183C85" w:rsidP="00183C85">
          <w:pPr>
            <w:jc w:val="center"/>
            <w:rPr>
              <w:rFonts w:ascii="Arial" w:hAnsi="Arial" w:cs="Arial"/>
              <w:b/>
              <w:sz w:val="24"/>
              <w:szCs w:val="24"/>
            </w:rPr>
          </w:pPr>
        </w:p>
        <w:p w:rsidR="00183C85" w:rsidRDefault="00183C85" w:rsidP="00183C85">
          <w:pPr>
            <w:jc w:val="center"/>
            <w:rPr>
              <w:rFonts w:ascii="Arial" w:hAnsi="Arial" w:cs="Arial"/>
              <w:b/>
              <w:sz w:val="24"/>
              <w:szCs w:val="24"/>
            </w:rPr>
          </w:pPr>
        </w:p>
        <w:p w:rsidR="00183C85" w:rsidRDefault="00183C85" w:rsidP="00183C85">
          <w:pPr>
            <w:jc w:val="center"/>
            <w:rPr>
              <w:rFonts w:ascii="Arial" w:hAnsi="Arial" w:cs="Arial"/>
              <w:b/>
              <w:sz w:val="24"/>
              <w:szCs w:val="24"/>
            </w:rPr>
          </w:pPr>
        </w:p>
        <w:p w:rsidR="00183C85" w:rsidRDefault="00183C85" w:rsidP="00183C85">
          <w:pPr>
            <w:jc w:val="center"/>
            <w:rPr>
              <w:rFonts w:ascii="Arial" w:hAnsi="Arial" w:cs="Arial"/>
              <w:b/>
              <w:sz w:val="24"/>
              <w:szCs w:val="24"/>
            </w:rPr>
          </w:pPr>
        </w:p>
        <w:p w:rsidR="00183C85" w:rsidRDefault="00183C85" w:rsidP="00183C85">
          <w:pPr>
            <w:jc w:val="center"/>
            <w:rPr>
              <w:rFonts w:ascii="Arial" w:hAnsi="Arial" w:cs="Arial"/>
              <w:b/>
              <w:sz w:val="24"/>
              <w:szCs w:val="24"/>
            </w:rPr>
          </w:pPr>
        </w:p>
        <w:p w:rsidR="00183C85" w:rsidRDefault="00183C85" w:rsidP="00183C85">
          <w:pPr>
            <w:jc w:val="center"/>
            <w:rPr>
              <w:rFonts w:ascii="Arial" w:hAnsi="Arial" w:cs="Arial"/>
              <w:b/>
              <w:sz w:val="24"/>
              <w:szCs w:val="24"/>
            </w:rPr>
          </w:pPr>
        </w:p>
        <w:p w:rsidR="00183C85" w:rsidRDefault="00183C85" w:rsidP="00183C85">
          <w:pPr>
            <w:jc w:val="center"/>
            <w:rPr>
              <w:rFonts w:ascii="Arial" w:hAnsi="Arial" w:cs="Arial"/>
              <w:b/>
              <w:sz w:val="24"/>
              <w:szCs w:val="24"/>
            </w:rPr>
          </w:pPr>
        </w:p>
        <w:p w:rsidR="00183C85" w:rsidRPr="00183C85" w:rsidRDefault="00183C85" w:rsidP="00183C85">
          <w:pPr>
            <w:jc w:val="center"/>
            <w:rPr>
              <w:rFonts w:ascii="Arial" w:hAnsi="Arial" w:cs="Arial"/>
              <w:b/>
              <w:sz w:val="24"/>
              <w:szCs w:val="24"/>
            </w:rPr>
          </w:pPr>
        </w:p>
        <w:p w:rsidR="00183C85" w:rsidRPr="00183C85" w:rsidRDefault="00183C85" w:rsidP="00183C85">
          <w:pPr>
            <w:jc w:val="center"/>
            <w:rPr>
              <w:rFonts w:ascii="Arial" w:hAnsi="Arial" w:cs="Arial"/>
              <w:b/>
              <w:sz w:val="24"/>
              <w:szCs w:val="24"/>
            </w:rPr>
          </w:pPr>
          <w:r w:rsidRPr="00183C85">
            <w:rPr>
              <w:rFonts w:ascii="Arial" w:hAnsi="Arial" w:cs="Arial"/>
              <w:b/>
              <w:sz w:val="24"/>
              <w:szCs w:val="24"/>
            </w:rPr>
            <w:t>PLAN ESTRATÉGICO DE TECNOLOGÍAS DE LA INFORMACIÓN</w:t>
          </w:r>
        </w:p>
        <w:p w:rsidR="00183C85" w:rsidRPr="00183C85" w:rsidRDefault="00805E5B" w:rsidP="00183C85">
          <w:pPr>
            <w:jc w:val="center"/>
            <w:rPr>
              <w:rFonts w:ascii="Arial" w:hAnsi="Arial" w:cs="Arial"/>
              <w:b/>
              <w:sz w:val="24"/>
              <w:szCs w:val="24"/>
            </w:rPr>
          </w:pPr>
          <w:r>
            <w:rPr>
              <w:rFonts w:ascii="Arial" w:hAnsi="Arial" w:cs="Arial"/>
              <w:b/>
              <w:sz w:val="24"/>
              <w:szCs w:val="24"/>
            </w:rPr>
            <w:t>PETI 2019 – 2022</w:t>
          </w:r>
        </w:p>
        <w:p w:rsidR="00183C85" w:rsidRDefault="00183C85" w:rsidP="00183C85">
          <w:pPr>
            <w:jc w:val="center"/>
            <w:rPr>
              <w:rFonts w:ascii="Arial" w:hAnsi="Arial" w:cs="Arial"/>
              <w:b/>
              <w:sz w:val="24"/>
              <w:szCs w:val="24"/>
            </w:rPr>
          </w:pPr>
        </w:p>
        <w:p w:rsidR="00183C85" w:rsidRDefault="00183C85" w:rsidP="00183C85">
          <w:pPr>
            <w:jc w:val="center"/>
            <w:rPr>
              <w:rFonts w:ascii="Arial" w:hAnsi="Arial" w:cs="Arial"/>
              <w:b/>
              <w:sz w:val="24"/>
              <w:szCs w:val="24"/>
            </w:rPr>
          </w:pPr>
        </w:p>
        <w:p w:rsidR="00183C85" w:rsidRDefault="00183C85" w:rsidP="00183C85">
          <w:pPr>
            <w:jc w:val="center"/>
            <w:rPr>
              <w:rFonts w:ascii="Arial" w:hAnsi="Arial" w:cs="Arial"/>
              <w:b/>
              <w:sz w:val="24"/>
              <w:szCs w:val="24"/>
            </w:rPr>
          </w:pPr>
        </w:p>
        <w:p w:rsidR="00183C85" w:rsidRDefault="00183C85" w:rsidP="00183C85">
          <w:pPr>
            <w:jc w:val="center"/>
            <w:rPr>
              <w:rFonts w:ascii="Arial" w:hAnsi="Arial" w:cs="Arial"/>
              <w:b/>
              <w:sz w:val="24"/>
              <w:szCs w:val="24"/>
            </w:rPr>
          </w:pPr>
        </w:p>
        <w:p w:rsidR="00183C85" w:rsidRDefault="00183C85" w:rsidP="00183C85">
          <w:pPr>
            <w:jc w:val="center"/>
            <w:rPr>
              <w:rFonts w:ascii="Arial" w:hAnsi="Arial" w:cs="Arial"/>
              <w:b/>
              <w:sz w:val="24"/>
              <w:szCs w:val="24"/>
            </w:rPr>
          </w:pPr>
        </w:p>
        <w:p w:rsidR="00183C85" w:rsidRDefault="00183C85" w:rsidP="00183C85">
          <w:pPr>
            <w:jc w:val="center"/>
            <w:rPr>
              <w:rFonts w:ascii="Arial" w:hAnsi="Arial" w:cs="Arial"/>
              <w:b/>
              <w:sz w:val="24"/>
              <w:szCs w:val="24"/>
            </w:rPr>
          </w:pPr>
        </w:p>
        <w:p w:rsidR="00183C85" w:rsidRDefault="00183C85" w:rsidP="00183C85">
          <w:pPr>
            <w:jc w:val="center"/>
            <w:rPr>
              <w:rFonts w:ascii="Arial" w:hAnsi="Arial" w:cs="Arial"/>
              <w:b/>
              <w:sz w:val="24"/>
              <w:szCs w:val="24"/>
            </w:rPr>
          </w:pPr>
        </w:p>
        <w:p w:rsidR="00183C85" w:rsidRPr="00183C85" w:rsidRDefault="00183C85" w:rsidP="00183C85">
          <w:pPr>
            <w:jc w:val="center"/>
            <w:rPr>
              <w:rFonts w:ascii="Arial" w:hAnsi="Arial" w:cs="Arial"/>
              <w:b/>
              <w:sz w:val="24"/>
              <w:szCs w:val="24"/>
            </w:rPr>
          </w:pPr>
          <w:r w:rsidRPr="00183C85">
            <w:rPr>
              <w:rFonts w:ascii="Arial" w:hAnsi="Arial" w:cs="Arial"/>
              <w:b/>
              <w:sz w:val="24"/>
              <w:szCs w:val="24"/>
            </w:rPr>
            <w:t xml:space="preserve">Santiago de Cali, </w:t>
          </w:r>
          <w:r w:rsidR="00AE7DAA">
            <w:rPr>
              <w:rFonts w:ascii="Arial" w:hAnsi="Arial" w:cs="Arial"/>
              <w:b/>
              <w:sz w:val="24"/>
              <w:szCs w:val="24"/>
            </w:rPr>
            <w:t>Enero 2019</w:t>
          </w:r>
        </w:p>
        <w:p w:rsidR="00183C85" w:rsidRPr="00183C85" w:rsidRDefault="00183C85" w:rsidP="00183C85">
          <w:pPr>
            <w:jc w:val="center"/>
            <w:rPr>
              <w:rFonts w:ascii="Arial" w:hAnsi="Arial" w:cs="Arial"/>
              <w:b/>
              <w:sz w:val="24"/>
              <w:szCs w:val="24"/>
            </w:rPr>
          </w:pPr>
        </w:p>
        <w:p w:rsidR="00183C85" w:rsidRDefault="00183C85" w:rsidP="00183C85">
          <w:pPr>
            <w:jc w:val="center"/>
            <w:rPr>
              <w:rFonts w:ascii="Arial" w:hAnsi="Arial" w:cs="Arial"/>
              <w:b/>
              <w:sz w:val="24"/>
              <w:szCs w:val="24"/>
            </w:rPr>
          </w:pPr>
        </w:p>
        <w:sdt>
          <w:sdtPr>
            <w:rPr>
              <w:lang w:val="es-ES"/>
            </w:rPr>
            <w:id w:val="-46300279"/>
            <w:docPartObj>
              <w:docPartGallery w:val="Table of Contents"/>
              <w:docPartUnique/>
            </w:docPartObj>
          </w:sdtPr>
          <w:sdtEndPr>
            <w:rPr>
              <w:b/>
              <w:bCs/>
            </w:rPr>
          </w:sdtEndPr>
          <w:sdtContent>
            <w:bookmarkStart w:id="0" w:name="_GoBack" w:displacedByCustomXml="prev"/>
            <w:bookmarkEnd w:id="0" w:displacedByCustomXml="prev"/>
            <w:p w:rsidR="002A287E" w:rsidRPr="002A287E" w:rsidRDefault="002A287E" w:rsidP="002A287E">
              <w:pPr>
                <w:jc w:val="center"/>
                <w:rPr>
                  <w:b/>
                </w:rPr>
              </w:pPr>
              <w:r w:rsidRPr="002A287E">
                <w:rPr>
                  <w:b/>
                  <w:lang w:val="es-ES"/>
                </w:rPr>
                <w:t>TABLA DE CONTENIDO</w:t>
              </w:r>
            </w:p>
            <w:p w:rsidR="002A287E" w:rsidRDefault="002A287E">
              <w:pPr>
                <w:pStyle w:val="TDC1"/>
                <w:tabs>
                  <w:tab w:val="left" w:pos="440"/>
                  <w:tab w:val="right" w:leader="dot" w:pos="8828"/>
                </w:tabs>
                <w:rPr>
                  <w:rFonts w:eastAsiaTheme="minorEastAsia"/>
                  <w:noProof/>
                  <w:lang w:eastAsia="es-CO"/>
                </w:rPr>
              </w:pPr>
              <w:r>
                <w:fldChar w:fldCharType="begin"/>
              </w:r>
              <w:r>
                <w:instrText xml:space="preserve"> TOC \o "1-3" \h \z \u </w:instrText>
              </w:r>
              <w:r>
                <w:fldChar w:fldCharType="separate"/>
              </w:r>
              <w:hyperlink w:anchor="_Toc536690073" w:history="1">
                <w:r w:rsidRPr="002A784E">
                  <w:rPr>
                    <w:rStyle w:val="Hipervnculo"/>
                    <w:noProof/>
                  </w:rPr>
                  <w:t>0.</w:t>
                </w:r>
                <w:r>
                  <w:rPr>
                    <w:rFonts w:eastAsiaTheme="minorEastAsia"/>
                    <w:noProof/>
                    <w:lang w:eastAsia="es-CO"/>
                  </w:rPr>
                  <w:tab/>
                </w:r>
                <w:r w:rsidRPr="002A784E">
                  <w:rPr>
                    <w:rStyle w:val="Hipervnculo"/>
                    <w:noProof/>
                  </w:rPr>
                  <w:t>INTRODUCCIÓN</w:t>
                </w:r>
                <w:r>
                  <w:rPr>
                    <w:noProof/>
                    <w:webHidden/>
                  </w:rPr>
                  <w:tab/>
                </w:r>
                <w:r>
                  <w:rPr>
                    <w:noProof/>
                    <w:webHidden/>
                  </w:rPr>
                  <w:fldChar w:fldCharType="begin"/>
                </w:r>
                <w:r>
                  <w:rPr>
                    <w:noProof/>
                    <w:webHidden/>
                  </w:rPr>
                  <w:instrText xml:space="preserve"> PAGEREF _Toc536690073 \h </w:instrText>
                </w:r>
                <w:r>
                  <w:rPr>
                    <w:noProof/>
                    <w:webHidden/>
                  </w:rPr>
                </w:r>
                <w:r>
                  <w:rPr>
                    <w:noProof/>
                    <w:webHidden/>
                  </w:rPr>
                  <w:fldChar w:fldCharType="separate"/>
                </w:r>
                <w:r w:rsidR="0056479B">
                  <w:rPr>
                    <w:noProof/>
                    <w:webHidden/>
                  </w:rPr>
                  <w:t>4</w:t>
                </w:r>
                <w:r>
                  <w:rPr>
                    <w:noProof/>
                    <w:webHidden/>
                  </w:rPr>
                  <w:fldChar w:fldCharType="end"/>
                </w:r>
              </w:hyperlink>
            </w:p>
            <w:p w:rsidR="002A287E" w:rsidRDefault="002A287E">
              <w:pPr>
                <w:pStyle w:val="TDC1"/>
                <w:tabs>
                  <w:tab w:val="left" w:pos="440"/>
                  <w:tab w:val="right" w:leader="dot" w:pos="8828"/>
                </w:tabs>
                <w:rPr>
                  <w:rFonts w:eastAsiaTheme="minorEastAsia"/>
                  <w:noProof/>
                  <w:lang w:eastAsia="es-CO"/>
                </w:rPr>
              </w:pPr>
              <w:hyperlink w:anchor="_Toc536690074" w:history="1">
                <w:r w:rsidRPr="002A784E">
                  <w:rPr>
                    <w:rStyle w:val="Hipervnculo"/>
                    <w:noProof/>
                    <w:lang w:val="es-ES_tradnl"/>
                  </w:rPr>
                  <w:t>1.</w:t>
                </w:r>
                <w:r>
                  <w:rPr>
                    <w:rFonts w:eastAsiaTheme="minorEastAsia"/>
                    <w:noProof/>
                    <w:lang w:eastAsia="es-CO"/>
                  </w:rPr>
                  <w:tab/>
                </w:r>
                <w:r w:rsidRPr="002A784E">
                  <w:rPr>
                    <w:rStyle w:val="Hipervnculo"/>
                    <w:noProof/>
                    <w:lang w:val="es-ES_tradnl"/>
                  </w:rPr>
                  <w:t>OBJETIVO GENERAL PETI</w:t>
                </w:r>
                <w:r>
                  <w:rPr>
                    <w:noProof/>
                    <w:webHidden/>
                  </w:rPr>
                  <w:tab/>
                </w:r>
                <w:r>
                  <w:rPr>
                    <w:noProof/>
                    <w:webHidden/>
                  </w:rPr>
                  <w:fldChar w:fldCharType="begin"/>
                </w:r>
                <w:r>
                  <w:rPr>
                    <w:noProof/>
                    <w:webHidden/>
                  </w:rPr>
                  <w:instrText xml:space="preserve"> PAGEREF _Toc536690074 \h </w:instrText>
                </w:r>
                <w:r>
                  <w:rPr>
                    <w:noProof/>
                    <w:webHidden/>
                  </w:rPr>
                </w:r>
                <w:r>
                  <w:rPr>
                    <w:noProof/>
                    <w:webHidden/>
                  </w:rPr>
                  <w:fldChar w:fldCharType="separate"/>
                </w:r>
                <w:r w:rsidR="0056479B">
                  <w:rPr>
                    <w:noProof/>
                    <w:webHidden/>
                  </w:rPr>
                  <w:t>5</w:t>
                </w:r>
                <w:r>
                  <w:rPr>
                    <w:noProof/>
                    <w:webHidden/>
                  </w:rPr>
                  <w:fldChar w:fldCharType="end"/>
                </w:r>
              </w:hyperlink>
            </w:p>
            <w:p w:rsidR="002A287E" w:rsidRDefault="002A287E">
              <w:pPr>
                <w:pStyle w:val="TDC2"/>
                <w:tabs>
                  <w:tab w:val="left" w:pos="880"/>
                  <w:tab w:val="right" w:leader="dot" w:pos="8828"/>
                </w:tabs>
                <w:rPr>
                  <w:rFonts w:eastAsiaTheme="minorEastAsia"/>
                  <w:noProof/>
                  <w:lang w:eastAsia="es-CO"/>
                </w:rPr>
              </w:pPr>
              <w:hyperlink w:anchor="_Toc536690075" w:history="1">
                <w:r w:rsidRPr="002A784E">
                  <w:rPr>
                    <w:rStyle w:val="Hipervnculo"/>
                    <w:noProof/>
                  </w:rPr>
                  <w:t>1.1.</w:t>
                </w:r>
                <w:r>
                  <w:rPr>
                    <w:rFonts w:eastAsiaTheme="minorEastAsia"/>
                    <w:noProof/>
                    <w:lang w:eastAsia="es-CO"/>
                  </w:rPr>
                  <w:tab/>
                </w:r>
                <w:r w:rsidRPr="002A784E">
                  <w:rPr>
                    <w:rStyle w:val="Hipervnculo"/>
                    <w:noProof/>
                  </w:rPr>
                  <w:t>OBJETIVOS ESPECÍFICOS</w:t>
                </w:r>
                <w:r>
                  <w:rPr>
                    <w:noProof/>
                    <w:webHidden/>
                  </w:rPr>
                  <w:tab/>
                </w:r>
                <w:r>
                  <w:rPr>
                    <w:noProof/>
                    <w:webHidden/>
                  </w:rPr>
                  <w:fldChar w:fldCharType="begin"/>
                </w:r>
                <w:r>
                  <w:rPr>
                    <w:noProof/>
                    <w:webHidden/>
                  </w:rPr>
                  <w:instrText xml:space="preserve"> PAGEREF _Toc536690075 \h </w:instrText>
                </w:r>
                <w:r>
                  <w:rPr>
                    <w:noProof/>
                    <w:webHidden/>
                  </w:rPr>
                </w:r>
                <w:r>
                  <w:rPr>
                    <w:noProof/>
                    <w:webHidden/>
                  </w:rPr>
                  <w:fldChar w:fldCharType="separate"/>
                </w:r>
                <w:r w:rsidR="0056479B">
                  <w:rPr>
                    <w:noProof/>
                    <w:webHidden/>
                  </w:rPr>
                  <w:t>5</w:t>
                </w:r>
                <w:r>
                  <w:rPr>
                    <w:noProof/>
                    <w:webHidden/>
                  </w:rPr>
                  <w:fldChar w:fldCharType="end"/>
                </w:r>
              </w:hyperlink>
            </w:p>
            <w:p w:rsidR="002A287E" w:rsidRDefault="002A287E">
              <w:pPr>
                <w:pStyle w:val="TDC1"/>
                <w:tabs>
                  <w:tab w:val="left" w:pos="440"/>
                  <w:tab w:val="right" w:leader="dot" w:pos="8828"/>
                </w:tabs>
                <w:rPr>
                  <w:rFonts w:eastAsiaTheme="minorEastAsia"/>
                  <w:noProof/>
                  <w:lang w:eastAsia="es-CO"/>
                </w:rPr>
              </w:pPr>
              <w:hyperlink w:anchor="_Toc536690076" w:history="1">
                <w:r w:rsidRPr="002A784E">
                  <w:rPr>
                    <w:rStyle w:val="Hipervnculo"/>
                    <w:noProof/>
                  </w:rPr>
                  <w:t>2.</w:t>
                </w:r>
                <w:r>
                  <w:rPr>
                    <w:rFonts w:eastAsiaTheme="minorEastAsia"/>
                    <w:noProof/>
                    <w:lang w:eastAsia="es-CO"/>
                  </w:rPr>
                  <w:tab/>
                </w:r>
                <w:r w:rsidRPr="002A784E">
                  <w:rPr>
                    <w:rStyle w:val="Hipervnculo"/>
                    <w:noProof/>
                  </w:rPr>
                  <w:t>ALCANCE DEL PETI</w:t>
                </w:r>
                <w:r>
                  <w:rPr>
                    <w:noProof/>
                    <w:webHidden/>
                  </w:rPr>
                  <w:tab/>
                </w:r>
                <w:r>
                  <w:rPr>
                    <w:noProof/>
                    <w:webHidden/>
                  </w:rPr>
                  <w:fldChar w:fldCharType="begin"/>
                </w:r>
                <w:r>
                  <w:rPr>
                    <w:noProof/>
                    <w:webHidden/>
                  </w:rPr>
                  <w:instrText xml:space="preserve"> PAGEREF _Toc536690076 \h </w:instrText>
                </w:r>
                <w:r>
                  <w:rPr>
                    <w:noProof/>
                    <w:webHidden/>
                  </w:rPr>
                </w:r>
                <w:r>
                  <w:rPr>
                    <w:noProof/>
                    <w:webHidden/>
                  </w:rPr>
                  <w:fldChar w:fldCharType="separate"/>
                </w:r>
                <w:r w:rsidR="0056479B">
                  <w:rPr>
                    <w:noProof/>
                    <w:webHidden/>
                  </w:rPr>
                  <w:t>6</w:t>
                </w:r>
                <w:r>
                  <w:rPr>
                    <w:noProof/>
                    <w:webHidden/>
                  </w:rPr>
                  <w:fldChar w:fldCharType="end"/>
                </w:r>
              </w:hyperlink>
            </w:p>
            <w:p w:rsidR="002A287E" w:rsidRDefault="002A287E">
              <w:pPr>
                <w:pStyle w:val="TDC1"/>
                <w:tabs>
                  <w:tab w:val="left" w:pos="440"/>
                  <w:tab w:val="right" w:leader="dot" w:pos="8828"/>
                </w:tabs>
                <w:rPr>
                  <w:rFonts w:eastAsiaTheme="minorEastAsia"/>
                  <w:noProof/>
                  <w:lang w:eastAsia="es-CO"/>
                </w:rPr>
              </w:pPr>
              <w:hyperlink w:anchor="_Toc536690077" w:history="1">
                <w:r w:rsidRPr="002A784E">
                  <w:rPr>
                    <w:rStyle w:val="Hipervnculo"/>
                    <w:noProof/>
                  </w:rPr>
                  <w:t>3.</w:t>
                </w:r>
                <w:r>
                  <w:rPr>
                    <w:rFonts w:eastAsiaTheme="minorEastAsia"/>
                    <w:noProof/>
                    <w:lang w:eastAsia="es-CO"/>
                  </w:rPr>
                  <w:tab/>
                </w:r>
                <w:r w:rsidRPr="002A784E">
                  <w:rPr>
                    <w:rStyle w:val="Hipervnculo"/>
                    <w:noProof/>
                  </w:rPr>
                  <w:t>MARCO NORMATIVO</w:t>
                </w:r>
                <w:r>
                  <w:rPr>
                    <w:noProof/>
                    <w:webHidden/>
                  </w:rPr>
                  <w:tab/>
                </w:r>
                <w:r>
                  <w:rPr>
                    <w:noProof/>
                    <w:webHidden/>
                  </w:rPr>
                  <w:fldChar w:fldCharType="begin"/>
                </w:r>
                <w:r>
                  <w:rPr>
                    <w:noProof/>
                    <w:webHidden/>
                  </w:rPr>
                  <w:instrText xml:space="preserve"> PAGEREF _Toc536690077 \h </w:instrText>
                </w:r>
                <w:r>
                  <w:rPr>
                    <w:noProof/>
                    <w:webHidden/>
                  </w:rPr>
                </w:r>
                <w:r>
                  <w:rPr>
                    <w:noProof/>
                    <w:webHidden/>
                  </w:rPr>
                  <w:fldChar w:fldCharType="separate"/>
                </w:r>
                <w:r w:rsidR="0056479B">
                  <w:rPr>
                    <w:noProof/>
                    <w:webHidden/>
                  </w:rPr>
                  <w:t>7</w:t>
                </w:r>
                <w:r>
                  <w:rPr>
                    <w:noProof/>
                    <w:webHidden/>
                  </w:rPr>
                  <w:fldChar w:fldCharType="end"/>
                </w:r>
              </w:hyperlink>
            </w:p>
            <w:p w:rsidR="002A287E" w:rsidRDefault="002A287E">
              <w:pPr>
                <w:pStyle w:val="TDC1"/>
                <w:tabs>
                  <w:tab w:val="left" w:pos="440"/>
                  <w:tab w:val="right" w:leader="dot" w:pos="8828"/>
                </w:tabs>
                <w:rPr>
                  <w:rFonts w:eastAsiaTheme="minorEastAsia"/>
                  <w:noProof/>
                  <w:lang w:eastAsia="es-CO"/>
                </w:rPr>
              </w:pPr>
              <w:hyperlink w:anchor="_Toc536690078" w:history="1">
                <w:r w:rsidRPr="002A784E">
                  <w:rPr>
                    <w:rStyle w:val="Hipervnculo"/>
                    <w:noProof/>
                  </w:rPr>
                  <w:t>4.</w:t>
                </w:r>
                <w:r>
                  <w:rPr>
                    <w:rFonts w:eastAsiaTheme="minorEastAsia"/>
                    <w:noProof/>
                    <w:lang w:eastAsia="es-CO"/>
                  </w:rPr>
                  <w:tab/>
                </w:r>
                <w:r w:rsidRPr="002A784E">
                  <w:rPr>
                    <w:rStyle w:val="Hipervnculo"/>
                    <w:noProof/>
                  </w:rPr>
                  <w:t>RUPTURAS ESTRATÉGICAS</w:t>
                </w:r>
                <w:r>
                  <w:rPr>
                    <w:noProof/>
                    <w:webHidden/>
                  </w:rPr>
                  <w:tab/>
                </w:r>
                <w:r>
                  <w:rPr>
                    <w:noProof/>
                    <w:webHidden/>
                  </w:rPr>
                  <w:fldChar w:fldCharType="begin"/>
                </w:r>
                <w:r>
                  <w:rPr>
                    <w:noProof/>
                    <w:webHidden/>
                  </w:rPr>
                  <w:instrText xml:space="preserve"> PAGEREF _Toc536690078 \h </w:instrText>
                </w:r>
                <w:r>
                  <w:rPr>
                    <w:noProof/>
                    <w:webHidden/>
                  </w:rPr>
                </w:r>
                <w:r>
                  <w:rPr>
                    <w:noProof/>
                    <w:webHidden/>
                  </w:rPr>
                  <w:fldChar w:fldCharType="separate"/>
                </w:r>
                <w:r w:rsidR="0056479B">
                  <w:rPr>
                    <w:noProof/>
                    <w:webHidden/>
                  </w:rPr>
                  <w:t>8</w:t>
                </w:r>
                <w:r>
                  <w:rPr>
                    <w:noProof/>
                    <w:webHidden/>
                  </w:rPr>
                  <w:fldChar w:fldCharType="end"/>
                </w:r>
              </w:hyperlink>
            </w:p>
            <w:p w:rsidR="002A287E" w:rsidRDefault="002A287E">
              <w:pPr>
                <w:pStyle w:val="TDC1"/>
                <w:tabs>
                  <w:tab w:val="left" w:pos="440"/>
                  <w:tab w:val="right" w:leader="dot" w:pos="8828"/>
                </w:tabs>
                <w:rPr>
                  <w:rFonts w:eastAsiaTheme="minorEastAsia"/>
                  <w:noProof/>
                  <w:lang w:eastAsia="es-CO"/>
                </w:rPr>
              </w:pPr>
              <w:hyperlink w:anchor="_Toc536690079" w:history="1">
                <w:r w:rsidRPr="002A784E">
                  <w:rPr>
                    <w:rStyle w:val="Hipervnculo"/>
                    <w:noProof/>
                  </w:rPr>
                  <w:t>5.</w:t>
                </w:r>
                <w:r>
                  <w:rPr>
                    <w:rFonts w:eastAsiaTheme="minorEastAsia"/>
                    <w:noProof/>
                    <w:lang w:eastAsia="es-CO"/>
                  </w:rPr>
                  <w:tab/>
                </w:r>
                <w:r w:rsidRPr="002A784E">
                  <w:rPr>
                    <w:rStyle w:val="Hipervnculo"/>
                    <w:noProof/>
                  </w:rPr>
                  <w:t>ANÁLISIS DE LA SITUACIÓN ACTUAL</w:t>
                </w:r>
                <w:r>
                  <w:rPr>
                    <w:noProof/>
                    <w:webHidden/>
                  </w:rPr>
                  <w:tab/>
                </w:r>
                <w:r>
                  <w:rPr>
                    <w:noProof/>
                    <w:webHidden/>
                  </w:rPr>
                  <w:fldChar w:fldCharType="begin"/>
                </w:r>
                <w:r>
                  <w:rPr>
                    <w:noProof/>
                    <w:webHidden/>
                  </w:rPr>
                  <w:instrText xml:space="preserve"> PAGEREF _Toc536690079 \h </w:instrText>
                </w:r>
                <w:r>
                  <w:rPr>
                    <w:noProof/>
                    <w:webHidden/>
                  </w:rPr>
                </w:r>
                <w:r>
                  <w:rPr>
                    <w:noProof/>
                    <w:webHidden/>
                  </w:rPr>
                  <w:fldChar w:fldCharType="separate"/>
                </w:r>
                <w:r w:rsidR="0056479B">
                  <w:rPr>
                    <w:noProof/>
                    <w:webHidden/>
                  </w:rPr>
                  <w:t>9</w:t>
                </w:r>
                <w:r>
                  <w:rPr>
                    <w:noProof/>
                    <w:webHidden/>
                  </w:rPr>
                  <w:fldChar w:fldCharType="end"/>
                </w:r>
              </w:hyperlink>
            </w:p>
            <w:p w:rsidR="002A287E" w:rsidRDefault="002A287E">
              <w:pPr>
                <w:pStyle w:val="TDC2"/>
                <w:tabs>
                  <w:tab w:val="right" w:leader="dot" w:pos="8828"/>
                </w:tabs>
                <w:rPr>
                  <w:rFonts w:eastAsiaTheme="minorEastAsia"/>
                  <w:noProof/>
                  <w:lang w:eastAsia="es-CO"/>
                </w:rPr>
              </w:pPr>
              <w:hyperlink w:anchor="_Toc536690080" w:history="1">
                <w:r w:rsidRPr="002A784E">
                  <w:rPr>
                    <w:rStyle w:val="Hipervnculo"/>
                    <w:noProof/>
                  </w:rPr>
                  <w:t>5.1. CONTEXTO INSTITUCIONAL</w:t>
                </w:r>
                <w:r>
                  <w:rPr>
                    <w:noProof/>
                    <w:webHidden/>
                  </w:rPr>
                  <w:tab/>
                </w:r>
                <w:r>
                  <w:rPr>
                    <w:noProof/>
                    <w:webHidden/>
                  </w:rPr>
                  <w:fldChar w:fldCharType="begin"/>
                </w:r>
                <w:r>
                  <w:rPr>
                    <w:noProof/>
                    <w:webHidden/>
                  </w:rPr>
                  <w:instrText xml:space="preserve"> PAGEREF _Toc536690080 \h </w:instrText>
                </w:r>
                <w:r>
                  <w:rPr>
                    <w:noProof/>
                    <w:webHidden/>
                  </w:rPr>
                </w:r>
                <w:r>
                  <w:rPr>
                    <w:noProof/>
                    <w:webHidden/>
                  </w:rPr>
                  <w:fldChar w:fldCharType="separate"/>
                </w:r>
                <w:r w:rsidR="0056479B">
                  <w:rPr>
                    <w:noProof/>
                    <w:webHidden/>
                  </w:rPr>
                  <w:t>9</w:t>
                </w:r>
                <w:r>
                  <w:rPr>
                    <w:noProof/>
                    <w:webHidden/>
                  </w:rPr>
                  <w:fldChar w:fldCharType="end"/>
                </w:r>
              </w:hyperlink>
            </w:p>
            <w:p w:rsidR="002A287E" w:rsidRDefault="002A287E">
              <w:pPr>
                <w:pStyle w:val="TDC2"/>
                <w:tabs>
                  <w:tab w:val="left" w:pos="1100"/>
                  <w:tab w:val="right" w:leader="dot" w:pos="8828"/>
                </w:tabs>
                <w:rPr>
                  <w:rFonts w:eastAsiaTheme="minorEastAsia"/>
                  <w:noProof/>
                  <w:lang w:eastAsia="es-CO"/>
                </w:rPr>
              </w:pPr>
              <w:hyperlink w:anchor="_Toc536690081" w:history="1">
                <w:r w:rsidRPr="002A784E">
                  <w:rPr>
                    <w:rStyle w:val="Hipervnculo"/>
                    <w:noProof/>
                  </w:rPr>
                  <w:t>5.1.1.</w:t>
                </w:r>
                <w:r>
                  <w:rPr>
                    <w:rFonts w:eastAsiaTheme="minorEastAsia"/>
                    <w:noProof/>
                    <w:lang w:eastAsia="es-CO"/>
                  </w:rPr>
                  <w:tab/>
                </w:r>
                <w:r w:rsidRPr="002A784E">
                  <w:rPr>
                    <w:rStyle w:val="Hipervnculo"/>
                    <w:noProof/>
                  </w:rPr>
                  <w:t>Quienes somos</w:t>
                </w:r>
                <w:r>
                  <w:rPr>
                    <w:noProof/>
                    <w:webHidden/>
                  </w:rPr>
                  <w:tab/>
                </w:r>
                <w:r>
                  <w:rPr>
                    <w:noProof/>
                    <w:webHidden/>
                  </w:rPr>
                  <w:fldChar w:fldCharType="begin"/>
                </w:r>
                <w:r>
                  <w:rPr>
                    <w:noProof/>
                    <w:webHidden/>
                  </w:rPr>
                  <w:instrText xml:space="preserve"> PAGEREF _Toc536690081 \h </w:instrText>
                </w:r>
                <w:r>
                  <w:rPr>
                    <w:noProof/>
                    <w:webHidden/>
                  </w:rPr>
                </w:r>
                <w:r>
                  <w:rPr>
                    <w:noProof/>
                    <w:webHidden/>
                  </w:rPr>
                  <w:fldChar w:fldCharType="separate"/>
                </w:r>
                <w:r w:rsidR="0056479B">
                  <w:rPr>
                    <w:noProof/>
                    <w:webHidden/>
                  </w:rPr>
                  <w:t>9</w:t>
                </w:r>
                <w:r>
                  <w:rPr>
                    <w:noProof/>
                    <w:webHidden/>
                  </w:rPr>
                  <w:fldChar w:fldCharType="end"/>
                </w:r>
              </w:hyperlink>
            </w:p>
            <w:p w:rsidR="002A287E" w:rsidRDefault="002A287E">
              <w:pPr>
                <w:pStyle w:val="TDC2"/>
                <w:tabs>
                  <w:tab w:val="left" w:pos="1100"/>
                  <w:tab w:val="right" w:leader="dot" w:pos="8828"/>
                </w:tabs>
                <w:rPr>
                  <w:rFonts w:eastAsiaTheme="minorEastAsia"/>
                  <w:noProof/>
                  <w:lang w:eastAsia="es-CO"/>
                </w:rPr>
              </w:pPr>
              <w:hyperlink w:anchor="_Toc536690082" w:history="1">
                <w:r w:rsidRPr="002A784E">
                  <w:rPr>
                    <w:rStyle w:val="Hipervnculo"/>
                    <w:noProof/>
                  </w:rPr>
                  <w:t>5.1.2.</w:t>
                </w:r>
                <w:r>
                  <w:rPr>
                    <w:rFonts w:eastAsiaTheme="minorEastAsia"/>
                    <w:noProof/>
                    <w:lang w:eastAsia="es-CO"/>
                  </w:rPr>
                  <w:tab/>
                </w:r>
                <w:r w:rsidRPr="002A784E">
                  <w:rPr>
                    <w:rStyle w:val="Hipervnculo"/>
                    <w:noProof/>
                  </w:rPr>
                  <w:t>Misión</w:t>
                </w:r>
                <w:r>
                  <w:rPr>
                    <w:noProof/>
                    <w:webHidden/>
                  </w:rPr>
                  <w:tab/>
                </w:r>
                <w:r>
                  <w:rPr>
                    <w:noProof/>
                    <w:webHidden/>
                  </w:rPr>
                  <w:fldChar w:fldCharType="begin"/>
                </w:r>
                <w:r>
                  <w:rPr>
                    <w:noProof/>
                    <w:webHidden/>
                  </w:rPr>
                  <w:instrText xml:space="preserve"> PAGEREF _Toc536690082 \h </w:instrText>
                </w:r>
                <w:r>
                  <w:rPr>
                    <w:noProof/>
                    <w:webHidden/>
                  </w:rPr>
                </w:r>
                <w:r>
                  <w:rPr>
                    <w:noProof/>
                    <w:webHidden/>
                  </w:rPr>
                  <w:fldChar w:fldCharType="separate"/>
                </w:r>
                <w:r w:rsidR="0056479B">
                  <w:rPr>
                    <w:noProof/>
                    <w:webHidden/>
                  </w:rPr>
                  <w:t>9</w:t>
                </w:r>
                <w:r>
                  <w:rPr>
                    <w:noProof/>
                    <w:webHidden/>
                  </w:rPr>
                  <w:fldChar w:fldCharType="end"/>
                </w:r>
              </w:hyperlink>
            </w:p>
            <w:p w:rsidR="002A287E" w:rsidRDefault="002A287E">
              <w:pPr>
                <w:pStyle w:val="TDC2"/>
                <w:tabs>
                  <w:tab w:val="right" w:leader="dot" w:pos="8828"/>
                </w:tabs>
                <w:rPr>
                  <w:rFonts w:eastAsiaTheme="minorEastAsia"/>
                  <w:noProof/>
                  <w:lang w:eastAsia="es-CO"/>
                </w:rPr>
              </w:pPr>
              <w:hyperlink w:anchor="_Toc536690083" w:history="1">
                <w:r w:rsidRPr="002A784E">
                  <w:rPr>
                    <w:rStyle w:val="Hipervnculo"/>
                    <w:noProof/>
                  </w:rPr>
                  <w:t>5.1.3. Visión</w:t>
                </w:r>
                <w:r>
                  <w:rPr>
                    <w:noProof/>
                    <w:webHidden/>
                  </w:rPr>
                  <w:tab/>
                </w:r>
                <w:r>
                  <w:rPr>
                    <w:noProof/>
                    <w:webHidden/>
                  </w:rPr>
                  <w:fldChar w:fldCharType="begin"/>
                </w:r>
                <w:r>
                  <w:rPr>
                    <w:noProof/>
                    <w:webHidden/>
                  </w:rPr>
                  <w:instrText xml:space="preserve"> PAGEREF _Toc536690083 \h </w:instrText>
                </w:r>
                <w:r>
                  <w:rPr>
                    <w:noProof/>
                    <w:webHidden/>
                  </w:rPr>
                </w:r>
                <w:r>
                  <w:rPr>
                    <w:noProof/>
                    <w:webHidden/>
                  </w:rPr>
                  <w:fldChar w:fldCharType="separate"/>
                </w:r>
                <w:r w:rsidR="0056479B">
                  <w:rPr>
                    <w:noProof/>
                    <w:webHidden/>
                  </w:rPr>
                  <w:t>10</w:t>
                </w:r>
                <w:r>
                  <w:rPr>
                    <w:noProof/>
                    <w:webHidden/>
                  </w:rPr>
                  <w:fldChar w:fldCharType="end"/>
                </w:r>
              </w:hyperlink>
            </w:p>
            <w:p w:rsidR="002A287E" w:rsidRDefault="002A287E">
              <w:pPr>
                <w:pStyle w:val="TDC2"/>
                <w:tabs>
                  <w:tab w:val="left" w:pos="1100"/>
                  <w:tab w:val="right" w:leader="dot" w:pos="8828"/>
                </w:tabs>
                <w:rPr>
                  <w:rFonts w:eastAsiaTheme="minorEastAsia"/>
                  <w:noProof/>
                  <w:lang w:eastAsia="es-CO"/>
                </w:rPr>
              </w:pPr>
              <w:hyperlink w:anchor="_Toc536690084" w:history="1">
                <w:r w:rsidRPr="002A784E">
                  <w:rPr>
                    <w:rStyle w:val="Hipervnculo"/>
                    <w:noProof/>
                  </w:rPr>
                  <w:t>5.1.4.</w:t>
                </w:r>
                <w:r>
                  <w:rPr>
                    <w:rFonts w:eastAsiaTheme="minorEastAsia"/>
                    <w:noProof/>
                    <w:lang w:eastAsia="es-CO"/>
                  </w:rPr>
                  <w:tab/>
                </w:r>
                <w:r w:rsidRPr="002A784E">
                  <w:rPr>
                    <w:rStyle w:val="Hipervnculo"/>
                    <w:noProof/>
                  </w:rPr>
                  <w:t>Principios</w:t>
                </w:r>
                <w:r>
                  <w:rPr>
                    <w:noProof/>
                    <w:webHidden/>
                  </w:rPr>
                  <w:tab/>
                </w:r>
                <w:r>
                  <w:rPr>
                    <w:noProof/>
                    <w:webHidden/>
                  </w:rPr>
                  <w:fldChar w:fldCharType="begin"/>
                </w:r>
                <w:r>
                  <w:rPr>
                    <w:noProof/>
                    <w:webHidden/>
                  </w:rPr>
                  <w:instrText xml:space="preserve"> PAGEREF _Toc536690084 \h </w:instrText>
                </w:r>
                <w:r>
                  <w:rPr>
                    <w:noProof/>
                    <w:webHidden/>
                  </w:rPr>
                </w:r>
                <w:r>
                  <w:rPr>
                    <w:noProof/>
                    <w:webHidden/>
                  </w:rPr>
                  <w:fldChar w:fldCharType="separate"/>
                </w:r>
                <w:r w:rsidR="0056479B">
                  <w:rPr>
                    <w:noProof/>
                    <w:webHidden/>
                  </w:rPr>
                  <w:t>10</w:t>
                </w:r>
                <w:r>
                  <w:rPr>
                    <w:noProof/>
                    <w:webHidden/>
                  </w:rPr>
                  <w:fldChar w:fldCharType="end"/>
                </w:r>
              </w:hyperlink>
            </w:p>
            <w:p w:rsidR="002A287E" w:rsidRDefault="002A287E">
              <w:pPr>
                <w:pStyle w:val="TDC2"/>
                <w:tabs>
                  <w:tab w:val="left" w:pos="1100"/>
                  <w:tab w:val="right" w:leader="dot" w:pos="8828"/>
                </w:tabs>
                <w:rPr>
                  <w:rFonts w:eastAsiaTheme="minorEastAsia"/>
                  <w:noProof/>
                  <w:lang w:eastAsia="es-CO"/>
                </w:rPr>
              </w:pPr>
              <w:hyperlink w:anchor="_Toc536690085" w:history="1">
                <w:r w:rsidRPr="002A784E">
                  <w:rPr>
                    <w:rStyle w:val="Hipervnculo"/>
                    <w:noProof/>
                  </w:rPr>
                  <w:t>5.1.5.</w:t>
                </w:r>
                <w:r>
                  <w:rPr>
                    <w:rFonts w:eastAsiaTheme="minorEastAsia"/>
                    <w:noProof/>
                    <w:lang w:eastAsia="es-CO"/>
                  </w:rPr>
                  <w:tab/>
                </w:r>
                <w:r w:rsidRPr="002A784E">
                  <w:rPr>
                    <w:rStyle w:val="Hipervnculo"/>
                    <w:rFonts w:eastAsia="MS Gothic"/>
                    <w:noProof/>
                    <w:lang w:val="es-ES_tradnl" w:eastAsia="es-ES"/>
                  </w:rPr>
                  <w:t>Valores</w:t>
                </w:r>
                <w:r>
                  <w:rPr>
                    <w:noProof/>
                    <w:webHidden/>
                  </w:rPr>
                  <w:tab/>
                </w:r>
                <w:r>
                  <w:rPr>
                    <w:noProof/>
                    <w:webHidden/>
                  </w:rPr>
                  <w:fldChar w:fldCharType="begin"/>
                </w:r>
                <w:r>
                  <w:rPr>
                    <w:noProof/>
                    <w:webHidden/>
                  </w:rPr>
                  <w:instrText xml:space="preserve"> PAGEREF _Toc536690085 \h </w:instrText>
                </w:r>
                <w:r>
                  <w:rPr>
                    <w:noProof/>
                    <w:webHidden/>
                  </w:rPr>
                </w:r>
                <w:r>
                  <w:rPr>
                    <w:noProof/>
                    <w:webHidden/>
                  </w:rPr>
                  <w:fldChar w:fldCharType="separate"/>
                </w:r>
                <w:r w:rsidR="0056479B">
                  <w:rPr>
                    <w:noProof/>
                    <w:webHidden/>
                  </w:rPr>
                  <w:t>11</w:t>
                </w:r>
                <w:r>
                  <w:rPr>
                    <w:noProof/>
                    <w:webHidden/>
                  </w:rPr>
                  <w:fldChar w:fldCharType="end"/>
                </w:r>
              </w:hyperlink>
            </w:p>
            <w:p w:rsidR="002A287E" w:rsidRDefault="002A287E">
              <w:pPr>
                <w:pStyle w:val="TDC2"/>
                <w:tabs>
                  <w:tab w:val="right" w:leader="dot" w:pos="8828"/>
                </w:tabs>
                <w:rPr>
                  <w:rFonts w:eastAsiaTheme="minorEastAsia"/>
                  <w:noProof/>
                  <w:lang w:eastAsia="es-CO"/>
                </w:rPr>
              </w:pPr>
              <w:hyperlink w:anchor="_Toc536690086" w:history="1">
                <w:r w:rsidRPr="002A784E">
                  <w:rPr>
                    <w:rStyle w:val="Hipervnculo"/>
                    <w:noProof/>
                    <w:lang w:val="es-ES_tradnl"/>
                  </w:rPr>
                  <w:t>5.1.6. Objetivos Plan Estratégico 2019- 2022</w:t>
                </w:r>
                <w:r>
                  <w:rPr>
                    <w:noProof/>
                    <w:webHidden/>
                  </w:rPr>
                  <w:tab/>
                </w:r>
                <w:r>
                  <w:rPr>
                    <w:noProof/>
                    <w:webHidden/>
                  </w:rPr>
                  <w:fldChar w:fldCharType="begin"/>
                </w:r>
                <w:r>
                  <w:rPr>
                    <w:noProof/>
                    <w:webHidden/>
                  </w:rPr>
                  <w:instrText xml:space="preserve"> PAGEREF _Toc536690086 \h </w:instrText>
                </w:r>
                <w:r>
                  <w:rPr>
                    <w:noProof/>
                    <w:webHidden/>
                  </w:rPr>
                </w:r>
                <w:r>
                  <w:rPr>
                    <w:noProof/>
                    <w:webHidden/>
                  </w:rPr>
                  <w:fldChar w:fldCharType="separate"/>
                </w:r>
                <w:r w:rsidR="0056479B">
                  <w:rPr>
                    <w:noProof/>
                    <w:webHidden/>
                  </w:rPr>
                  <w:t>12</w:t>
                </w:r>
                <w:r>
                  <w:rPr>
                    <w:noProof/>
                    <w:webHidden/>
                  </w:rPr>
                  <w:fldChar w:fldCharType="end"/>
                </w:r>
              </w:hyperlink>
            </w:p>
            <w:p w:rsidR="002A287E" w:rsidRDefault="002A287E">
              <w:pPr>
                <w:pStyle w:val="TDC2"/>
                <w:tabs>
                  <w:tab w:val="left" w:pos="880"/>
                  <w:tab w:val="right" w:leader="dot" w:pos="8828"/>
                </w:tabs>
                <w:rPr>
                  <w:rFonts w:eastAsiaTheme="minorEastAsia"/>
                  <w:noProof/>
                  <w:lang w:eastAsia="es-CO"/>
                </w:rPr>
              </w:pPr>
              <w:hyperlink w:anchor="_Toc536690087" w:history="1">
                <w:r w:rsidRPr="002A784E">
                  <w:rPr>
                    <w:rStyle w:val="Hipervnculo"/>
                    <w:noProof/>
                  </w:rPr>
                  <w:t>5.2.</w:t>
                </w:r>
                <w:r>
                  <w:rPr>
                    <w:rFonts w:eastAsiaTheme="minorEastAsia"/>
                    <w:noProof/>
                    <w:lang w:eastAsia="es-CO"/>
                  </w:rPr>
                  <w:tab/>
                </w:r>
                <w:r w:rsidRPr="002A784E">
                  <w:rPr>
                    <w:rStyle w:val="Hipervnculo"/>
                    <w:noProof/>
                  </w:rPr>
                  <w:t>ORGANIGRAMA</w:t>
                </w:r>
                <w:r>
                  <w:rPr>
                    <w:noProof/>
                    <w:webHidden/>
                  </w:rPr>
                  <w:tab/>
                </w:r>
                <w:r>
                  <w:rPr>
                    <w:noProof/>
                    <w:webHidden/>
                  </w:rPr>
                  <w:fldChar w:fldCharType="begin"/>
                </w:r>
                <w:r>
                  <w:rPr>
                    <w:noProof/>
                    <w:webHidden/>
                  </w:rPr>
                  <w:instrText xml:space="preserve"> PAGEREF _Toc536690087 \h </w:instrText>
                </w:r>
                <w:r>
                  <w:rPr>
                    <w:noProof/>
                    <w:webHidden/>
                  </w:rPr>
                </w:r>
                <w:r>
                  <w:rPr>
                    <w:noProof/>
                    <w:webHidden/>
                  </w:rPr>
                  <w:fldChar w:fldCharType="separate"/>
                </w:r>
                <w:r w:rsidR="0056479B">
                  <w:rPr>
                    <w:noProof/>
                    <w:webHidden/>
                  </w:rPr>
                  <w:t>13</w:t>
                </w:r>
                <w:r>
                  <w:rPr>
                    <w:noProof/>
                    <w:webHidden/>
                  </w:rPr>
                  <w:fldChar w:fldCharType="end"/>
                </w:r>
              </w:hyperlink>
            </w:p>
            <w:p w:rsidR="002A287E" w:rsidRDefault="002A287E">
              <w:pPr>
                <w:pStyle w:val="TDC2"/>
                <w:tabs>
                  <w:tab w:val="left" w:pos="880"/>
                  <w:tab w:val="right" w:leader="dot" w:pos="8828"/>
                </w:tabs>
                <w:rPr>
                  <w:rFonts w:eastAsiaTheme="minorEastAsia"/>
                  <w:noProof/>
                  <w:lang w:eastAsia="es-CO"/>
                </w:rPr>
              </w:pPr>
              <w:hyperlink w:anchor="_Toc536690088" w:history="1">
                <w:r w:rsidRPr="002A784E">
                  <w:rPr>
                    <w:rStyle w:val="Hipervnculo"/>
                    <w:noProof/>
                  </w:rPr>
                  <w:t>5.3.</w:t>
                </w:r>
                <w:r>
                  <w:rPr>
                    <w:rFonts w:eastAsiaTheme="minorEastAsia"/>
                    <w:noProof/>
                    <w:lang w:eastAsia="es-CO"/>
                  </w:rPr>
                  <w:tab/>
                </w:r>
                <w:r w:rsidRPr="002A784E">
                  <w:rPr>
                    <w:rStyle w:val="Hipervnculo"/>
                    <w:noProof/>
                  </w:rPr>
                  <w:t>POLÍTICAS TI</w:t>
                </w:r>
                <w:r>
                  <w:rPr>
                    <w:noProof/>
                    <w:webHidden/>
                  </w:rPr>
                  <w:tab/>
                </w:r>
                <w:r>
                  <w:rPr>
                    <w:noProof/>
                    <w:webHidden/>
                  </w:rPr>
                  <w:fldChar w:fldCharType="begin"/>
                </w:r>
                <w:r>
                  <w:rPr>
                    <w:noProof/>
                    <w:webHidden/>
                  </w:rPr>
                  <w:instrText xml:space="preserve"> PAGEREF _Toc536690088 \h </w:instrText>
                </w:r>
                <w:r>
                  <w:rPr>
                    <w:noProof/>
                    <w:webHidden/>
                  </w:rPr>
                </w:r>
                <w:r>
                  <w:rPr>
                    <w:noProof/>
                    <w:webHidden/>
                  </w:rPr>
                  <w:fldChar w:fldCharType="separate"/>
                </w:r>
                <w:r w:rsidR="0056479B">
                  <w:rPr>
                    <w:noProof/>
                    <w:webHidden/>
                  </w:rPr>
                  <w:t>13</w:t>
                </w:r>
                <w:r>
                  <w:rPr>
                    <w:noProof/>
                    <w:webHidden/>
                  </w:rPr>
                  <w:fldChar w:fldCharType="end"/>
                </w:r>
              </w:hyperlink>
            </w:p>
            <w:p w:rsidR="002A287E" w:rsidRDefault="002A287E">
              <w:pPr>
                <w:pStyle w:val="TDC2"/>
                <w:tabs>
                  <w:tab w:val="left" w:pos="880"/>
                  <w:tab w:val="right" w:leader="dot" w:pos="8828"/>
                </w:tabs>
                <w:rPr>
                  <w:rFonts w:eastAsiaTheme="minorEastAsia"/>
                  <w:noProof/>
                  <w:lang w:eastAsia="es-CO"/>
                </w:rPr>
              </w:pPr>
              <w:hyperlink w:anchor="_Toc536690089" w:history="1">
                <w:r w:rsidRPr="002A784E">
                  <w:rPr>
                    <w:rStyle w:val="Hipervnculo"/>
                    <w:noProof/>
                  </w:rPr>
                  <w:t>5.4.</w:t>
                </w:r>
                <w:r>
                  <w:rPr>
                    <w:rFonts w:eastAsiaTheme="minorEastAsia"/>
                    <w:noProof/>
                    <w:lang w:eastAsia="es-CO"/>
                  </w:rPr>
                  <w:tab/>
                </w:r>
                <w:r w:rsidRPr="002A784E">
                  <w:rPr>
                    <w:rStyle w:val="Hipervnculo"/>
                    <w:noProof/>
                  </w:rPr>
                  <w:t>MAPA DE PROCESOS</w:t>
                </w:r>
                <w:r>
                  <w:rPr>
                    <w:noProof/>
                    <w:webHidden/>
                  </w:rPr>
                  <w:tab/>
                </w:r>
                <w:r w:rsidR="00701962">
                  <w:rPr>
                    <w:noProof/>
                    <w:webHidden/>
                  </w:rPr>
                  <w:t>14</w:t>
                </w:r>
              </w:hyperlink>
            </w:p>
            <w:p w:rsidR="002A287E" w:rsidRDefault="002A287E">
              <w:pPr>
                <w:pStyle w:val="TDC2"/>
                <w:tabs>
                  <w:tab w:val="left" w:pos="880"/>
                  <w:tab w:val="right" w:leader="dot" w:pos="8828"/>
                </w:tabs>
                <w:rPr>
                  <w:rFonts w:eastAsiaTheme="minorEastAsia"/>
                  <w:noProof/>
                  <w:lang w:eastAsia="es-CO"/>
                </w:rPr>
              </w:pPr>
              <w:hyperlink w:anchor="_Toc536690091" w:history="1">
                <w:r w:rsidRPr="002A784E">
                  <w:rPr>
                    <w:rStyle w:val="Hipervnculo"/>
                    <w:noProof/>
                  </w:rPr>
                  <w:t>5.5.</w:t>
                </w:r>
                <w:r>
                  <w:rPr>
                    <w:rFonts w:eastAsiaTheme="minorEastAsia"/>
                    <w:noProof/>
                    <w:lang w:eastAsia="es-CO"/>
                  </w:rPr>
                  <w:tab/>
                </w:r>
                <w:r w:rsidRPr="002A784E">
                  <w:rPr>
                    <w:rStyle w:val="Hipervnculo"/>
                    <w:noProof/>
                  </w:rPr>
                  <w:t>DIAGNÓSTICO INSTITUCIONAL – TI</w:t>
                </w:r>
                <w:r>
                  <w:rPr>
                    <w:noProof/>
                    <w:webHidden/>
                  </w:rPr>
                  <w:tab/>
                </w:r>
                <w:r w:rsidR="00701962">
                  <w:rPr>
                    <w:noProof/>
                    <w:webHidden/>
                  </w:rPr>
                  <w:t>15</w:t>
                </w:r>
              </w:hyperlink>
            </w:p>
            <w:p w:rsidR="002A287E" w:rsidRDefault="002A287E">
              <w:pPr>
                <w:pStyle w:val="TDC2"/>
                <w:tabs>
                  <w:tab w:val="right" w:leader="dot" w:pos="8828"/>
                </w:tabs>
                <w:rPr>
                  <w:rFonts w:eastAsiaTheme="minorEastAsia"/>
                  <w:noProof/>
                  <w:lang w:eastAsia="es-CO"/>
                </w:rPr>
              </w:pPr>
              <w:hyperlink w:anchor="_Toc536690092" w:history="1">
                <w:r w:rsidRPr="002A784E">
                  <w:rPr>
                    <w:rStyle w:val="Hipervnculo"/>
                    <w:noProof/>
                  </w:rPr>
                  <w:t>5.5.1. Funciones de TI</w:t>
                </w:r>
                <w:r>
                  <w:rPr>
                    <w:noProof/>
                    <w:webHidden/>
                  </w:rPr>
                  <w:tab/>
                </w:r>
                <w:r w:rsidR="00701962">
                  <w:rPr>
                    <w:noProof/>
                    <w:webHidden/>
                  </w:rPr>
                  <w:t>15</w:t>
                </w:r>
              </w:hyperlink>
            </w:p>
            <w:p w:rsidR="002A287E" w:rsidRDefault="002A287E">
              <w:pPr>
                <w:pStyle w:val="TDC2"/>
                <w:tabs>
                  <w:tab w:val="right" w:leader="dot" w:pos="8828"/>
                </w:tabs>
                <w:rPr>
                  <w:rFonts w:eastAsiaTheme="minorEastAsia"/>
                  <w:noProof/>
                  <w:lang w:eastAsia="es-CO"/>
                </w:rPr>
              </w:pPr>
              <w:hyperlink w:anchor="_Toc536690093" w:history="1">
                <w:r w:rsidRPr="002A784E">
                  <w:rPr>
                    <w:rStyle w:val="Hipervnculo"/>
                    <w:noProof/>
                  </w:rPr>
                  <w:t>5.5.2. Talento humano</w:t>
                </w:r>
                <w:r>
                  <w:rPr>
                    <w:noProof/>
                    <w:webHidden/>
                  </w:rPr>
                  <w:tab/>
                </w:r>
                <w:r w:rsidR="00701962">
                  <w:rPr>
                    <w:noProof/>
                    <w:webHidden/>
                  </w:rPr>
                  <w:t>16</w:t>
                </w:r>
              </w:hyperlink>
            </w:p>
            <w:p w:rsidR="002A287E" w:rsidRDefault="002A287E">
              <w:pPr>
                <w:pStyle w:val="TDC2"/>
                <w:tabs>
                  <w:tab w:val="left" w:pos="880"/>
                  <w:tab w:val="right" w:leader="dot" w:pos="8828"/>
                </w:tabs>
                <w:rPr>
                  <w:rFonts w:eastAsiaTheme="minorEastAsia"/>
                  <w:noProof/>
                  <w:lang w:eastAsia="es-CO"/>
                </w:rPr>
              </w:pPr>
              <w:hyperlink w:anchor="_Toc536690094" w:history="1">
                <w:r w:rsidRPr="002A784E">
                  <w:rPr>
                    <w:rStyle w:val="Hipervnculo"/>
                    <w:noProof/>
                  </w:rPr>
                  <w:t>5.6.</w:t>
                </w:r>
                <w:r>
                  <w:rPr>
                    <w:rFonts w:eastAsiaTheme="minorEastAsia"/>
                    <w:noProof/>
                    <w:lang w:eastAsia="es-CO"/>
                  </w:rPr>
                  <w:tab/>
                </w:r>
                <w:r w:rsidRPr="002A784E">
                  <w:rPr>
                    <w:rStyle w:val="Hipervnculo"/>
                    <w:noProof/>
                  </w:rPr>
                  <w:t>HARDWARE</w:t>
                </w:r>
                <w:r>
                  <w:rPr>
                    <w:noProof/>
                    <w:webHidden/>
                  </w:rPr>
                  <w:tab/>
                </w:r>
                <w:r w:rsidR="00E7577D">
                  <w:rPr>
                    <w:noProof/>
                    <w:webHidden/>
                  </w:rPr>
                  <w:t>18</w:t>
                </w:r>
              </w:hyperlink>
            </w:p>
            <w:p w:rsidR="002A287E" w:rsidRDefault="002A287E">
              <w:pPr>
                <w:pStyle w:val="TDC1"/>
                <w:tabs>
                  <w:tab w:val="left" w:pos="880"/>
                  <w:tab w:val="right" w:leader="dot" w:pos="8828"/>
                </w:tabs>
                <w:rPr>
                  <w:rFonts w:eastAsiaTheme="minorEastAsia"/>
                  <w:noProof/>
                  <w:lang w:eastAsia="es-CO"/>
                </w:rPr>
              </w:pPr>
              <w:hyperlink w:anchor="_Toc536690095" w:history="1">
                <w:r w:rsidRPr="002A784E">
                  <w:rPr>
                    <w:rStyle w:val="Hipervnculo"/>
                    <w:noProof/>
                  </w:rPr>
                  <w:t>5.6.1.</w:t>
                </w:r>
                <w:r>
                  <w:rPr>
                    <w:rFonts w:eastAsiaTheme="minorEastAsia"/>
                    <w:noProof/>
                    <w:lang w:eastAsia="es-CO"/>
                  </w:rPr>
                  <w:tab/>
                </w:r>
                <w:r w:rsidRPr="002A784E">
                  <w:rPr>
                    <w:rStyle w:val="Hipervnculo"/>
                    <w:noProof/>
                  </w:rPr>
                  <w:t>Hardware de Comunicaciones</w:t>
                </w:r>
                <w:r>
                  <w:rPr>
                    <w:noProof/>
                    <w:webHidden/>
                  </w:rPr>
                  <w:tab/>
                </w:r>
                <w:r>
                  <w:rPr>
                    <w:noProof/>
                    <w:webHidden/>
                  </w:rPr>
                  <w:fldChar w:fldCharType="begin"/>
                </w:r>
                <w:r>
                  <w:rPr>
                    <w:noProof/>
                    <w:webHidden/>
                  </w:rPr>
                  <w:instrText xml:space="preserve"> PAGEREF _Toc536690095 \h </w:instrText>
                </w:r>
                <w:r>
                  <w:rPr>
                    <w:noProof/>
                    <w:webHidden/>
                  </w:rPr>
                </w:r>
                <w:r>
                  <w:rPr>
                    <w:noProof/>
                    <w:webHidden/>
                  </w:rPr>
                  <w:fldChar w:fldCharType="separate"/>
                </w:r>
                <w:r w:rsidR="0056479B">
                  <w:rPr>
                    <w:noProof/>
                    <w:webHidden/>
                  </w:rPr>
                  <w:t>21</w:t>
                </w:r>
                <w:r>
                  <w:rPr>
                    <w:noProof/>
                    <w:webHidden/>
                  </w:rPr>
                  <w:fldChar w:fldCharType="end"/>
                </w:r>
              </w:hyperlink>
            </w:p>
            <w:p w:rsidR="002A287E" w:rsidRDefault="002A287E">
              <w:pPr>
                <w:pStyle w:val="TDC1"/>
                <w:tabs>
                  <w:tab w:val="left" w:pos="660"/>
                  <w:tab w:val="right" w:leader="dot" w:pos="8828"/>
                </w:tabs>
                <w:rPr>
                  <w:rFonts w:eastAsiaTheme="minorEastAsia"/>
                  <w:noProof/>
                  <w:lang w:eastAsia="es-CO"/>
                </w:rPr>
              </w:pPr>
              <w:hyperlink w:anchor="_Toc536690096" w:history="1">
                <w:r w:rsidRPr="002A784E">
                  <w:rPr>
                    <w:rStyle w:val="Hipervnculo"/>
                    <w:noProof/>
                  </w:rPr>
                  <w:t>5.8.</w:t>
                </w:r>
                <w:r>
                  <w:rPr>
                    <w:rFonts w:eastAsiaTheme="minorEastAsia"/>
                    <w:noProof/>
                    <w:lang w:eastAsia="es-CO"/>
                  </w:rPr>
                  <w:tab/>
                </w:r>
                <w:r w:rsidRPr="002A784E">
                  <w:rPr>
                    <w:rStyle w:val="Hipervnculo"/>
                    <w:noProof/>
                  </w:rPr>
                  <w:t>Desarrollo, soporte y Mantenimiento</w:t>
                </w:r>
                <w:r>
                  <w:rPr>
                    <w:noProof/>
                    <w:webHidden/>
                  </w:rPr>
                  <w:tab/>
                </w:r>
                <w:r>
                  <w:rPr>
                    <w:noProof/>
                    <w:webHidden/>
                  </w:rPr>
                  <w:fldChar w:fldCharType="begin"/>
                </w:r>
                <w:r>
                  <w:rPr>
                    <w:noProof/>
                    <w:webHidden/>
                  </w:rPr>
                  <w:instrText xml:space="preserve"> PAGEREF _Toc536690096 \h </w:instrText>
                </w:r>
                <w:r>
                  <w:rPr>
                    <w:noProof/>
                    <w:webHidden/>
                  </w:rPr>
                </w:r>
                <w:r>
                  <w:rPr>
                    <w:noProof/>
                    <w:webHidden/>
                  </w:rPr>
                  <w:fldChar w:fldCharType="separate"/>
                </w:r>
                <w:r w:rsidR="0056479B">
                  <w:rPr>
                    <w:noProof/>
                    <w:webHidden/>
                  </w:rPr>
                  <w:t>23</w:t>
                </w:r>
                <w:r>
                  <w:rPr>
                    <w:noProof/>
                    <w:webHidden/>
                  </w:rPr>
                  <w:fldChar w:fldCharType="end"/>
                </w:r>
              </w:hyperlink>
            </w:p>
            <w:p w:rsidR="002A287E" w:rsidRDefault="002A287E">
              <w:pPr>
                <w:pStyle w:val="TDC1"/>
                <w:tabs>
                  <w:tab w:val="left" w:pos="660"/>
                  <w:tab w:val="right" w:leader="dot" w:pos="8828"/>
                </w:tabs>
                <w:rPr>
                  <w:rFonts w:eastAsiaTheme="minorEastAsia"/>
                  <w:noProof/>
                  <w:lang w:eastAsia="es-CO"/>
                </w:rPr>
              </w:pPr>
              <w:hyperlink w:anchor="_Toc536690097" w:history="1">
                <w:r w:rsidRPr="002A784E">
                  <w:rPr>
                    <w:rStyle w:val="Hipervnculo"/>
                    <w:noProof/>
                  </w:rPr>
                  <w:t>5.9.</w:t>
                </w:r>
                <w:r>
                  <w:rPr>
                    <w:rFonts w:eastAsiaTheme="minorEastAsia"/>
                    <w:noProof/>
                    <w:lang w:eastAsia="es-CO"/>
                  </w:rPr>
                  <w:tab/>
                </w:r>
                <w:r w:rsidRPr="002A784E">
                  <w:rPr>
                    <w:rStyle w:val="Hipervnculo"/>
                    <w:noProof/>
                  </w:rPr>
                  <w:t>Principales proveedores</w:t>
                </w:r>
                <w:r>
                  <w:rPr>
                    <w:noProof/>
                    <w:webHidden/>
                  </w:rPr>
                  <w:tab/>
                </w:r>
                <w:r>
                  <w:rPr>
                    <w:noProof/>
                    <w:webHidden/>
                  </w:rPr>
                  <w:fldChar w:fldCharType="begin"/>
                </w:r>
                <w:r>
                  <w:rPr>
                    <w:noProof/>
                    <w:webHidden/>
                  </w:rPr>
                  <w:instrText xml:space="preserve"> PAGEREF _Toc536690097 \h </w:instrText>
                </w:r>
                <w:r>
                  <w:rPr>
                    <w:noProof/>
                    <w:webHidden/>
                  </w:rPr>
                </w:r>
                <w:r>
                  <w:rPr>
                    <w:noProof/>
                    <w:webHidden/>
                  </w:rPr>
                  <w:fldChar w:fldCharType="separate"/>
                </w:r>
                <w:r w:rsidR="0056479B">
                  <w:rPr>
                    <w:noProof/>
                    <w:webHidden/>
                  </w:rPr>
                  <w:t>23</w:t>
                </w:r>
                <w:r>
                  <w:rPr>
                    <w:noProof/>
                    <w:webHidden/>
                  </w:rPr>
                  <w:fldChar w:fldCharType="end"/>
                </w:r>
              </w:hyperlink>
            </w:p>
            <w:p w:rsidR="002A287E" w:rsidRDefault="002A287E">
              <w:pPr>
                <w:pStyle w:val="TDC2"/>
                <w:tabs>
                  <w:tab w:val="left" w:pos="1100"/>
                  <w:tab w:val="right" w:leader="dot" w:pos="8828"/>
                </w:tabs>
                <w:rPr>
                  <w:rFonts w:eastAsiaTheme="minorEastAsia"/>
                  <w:noProof/>
                  <w:lang w:eastAsia="es-CO"/>
                </w:rPr>
              </w:pPr>
              <w:hyperlink w:anchor="_Toc536690098" w:history="1">
                <w:r w:rsidRPr="002A784E">
                  <w:rPr>
                    <w:rStyle w:val="Hipervnculo"/>
                    <w:noProof/>
                  </w:rPr>
                  <w:t>5.10.</w:t>
                </w:r>
                <w:r>
                  <w:rPr>
                    <w:rFonts w:eastAsiaTheme="minorEastAsia"/>
                    <w:noProof/>
                    <w:lang w:eastAsia="es-CO"/>
                  </w:rPr>
                  <w:tab/>
                </w:r>
                <w:r w:rsidRPr="002A784E">
                  <w:rPr>
                    <w:rStyle w:val="Hipervnculo"/>
                    <w:noProof/>
                  </w:rPr>
                  <w:t>DIAGNÓSTICO SECTORIAL</w:t>
                </w:r>
                <w:r>
                  <w:rPr>
                    <w:noProof/>
                    <w:webHidden/>
                  </w:rPr>
                  <w:tab/>
                </w:r>
                <w:r>
                  <w:rPr>
                    <w:noProof/>
                    <w:webHidden/>
                  </w:rPr>
                  <w:fldChar w:fldCharType="begin"/>
                </w:r>
                <w:r>
                  <w:rPr>
                    <w:noProof/>
                    <w:webHidden/>
                  </w:rPr>
                  <w:instrText xml:space="preserve"> PAGEREF _Toc536690098 \h </w:instrText>
                </w:r>
                <w:r>
                  <w:rPr>
                    <w:noProof/>
                    <w:webHidden/>
                  </w:rPr>
                </w:r>
                <w:r>
                  <w:rPr>
                    <w:noProof/>
                    <w:webHidden/>
                  </w:rPr>
                  <w:fldChar w:fldCharType="separate"/>
                </w:r>
                <w:r w:rsidR="0056479B">
                  <w:rPr>
                    <w:noProof/>
                    <w:webHidden/>
                  </w:rPr>
                  <w:t>24</w:t>
                </w:r>
                <w:r>
                  <w:rPr>
                    <w:noProof/>
                    <w:webHidden/>
                  </w:rPr>
                  <w:fldChar w:fldCharType="end"/>
                </w:r>
              </w:hyperlink>
            </w:p>
            <w:p w:rsidR="002A287E" w:rsidRDefault="002A287E">
              <w:pPr>
                <w:pStyle w:val="TDC2"/>
                <w:tabs>
                  <w:tab w:val="left" w:pos="1100"/>
                  <w:tab w:val="right" w:leader="dot" w:pos="8828"/>
                </w:tabs>
                <w:rPr>
                  <w:rFonts w:eastAsiaTheme="minorEastAsia"/>
                  <w:noProof/>
                  <w:lang w:eastAsia="es-CO"/>
                </w:rPr>
              </w:pPr>
              <w:hyperlink w:anchor="_Toc536690099" w:history="1">
                <w:r w:rsidRPr="002A784E">
                  <w:rPr>
                    <w:rStyle w:val="Hipervnculo"/>
                    <w:noProof/>
                  </w:rPr>
                  <w:t>5.11.</w:t>
                </w:r>
                <w:r>
                  <w:rPr>
                    <w:rFonts w:eastAsiaTheme="minorEastAsia"/>
                    <w:noProof/>
                    <w:lang w:eastAsia="es-CO"/>
                  </w:rPr>
                  <w:tab/>
                </w:r>
                <w:r w:rsidRPr="002A784E">
                  <w:rPr>
                    <w:rStyle w:val="Hipervnculo"/>
                    <w:noProof/>
                  </w:rPr>
                  <w:t>DIAGNÓSTICO NACIONAL</w:t>
                </w:r>
                <w:r>
                  <w:rPr>
                    <w:noProof/>
                    <w:webHidden/>
                  </w:rPr>
                  <w:tab/>
                </w:r>
                <w:r>
                  <w:rPr>
                    <w:noProof/>
                    <w:webHidden/>
                  </w:rPr>
                  <w:fldChar w:fldCharType="begin"/>
                </w:r>
                <w:r>
                  <w:rPr>
                    <w:noProof/>
                    <w:webHidden/>
                  </w:rPr>
                  <w:instrText xml:space="preserve"> PAGEREF _Toc536690099 \h </w:instrText>
                </w:r>
                <w:r>
                  <w:rPr>
                    <w:noProof/>
                    <w:webHidden/>
                  </w:rPr>
                </w:r>
                <w:r>
                  <w:rPr>
                    <w:noProof/>
                    <w:webHidden/>
                  </w:rPr>
                  <w:fldChar w:fldCharType="separate"/>
                </w:r>
                <w:r w:rsidR="0056479B">
                  <w:rPr>
                    <w:noProof/>
                    <w:webHidden/>
                  </w:rPr>
                  <w:t>24</w:t>
                </w:r>
                <w:r>
                  <w:rPr>
                    <w:noProof/>
                    <w:webHidden/>
                  </w:rPr>
                  <w:fldChar w:fldCharType="end"/>
                </w:r>
              </w:hyperlink>
            </w:p>
            <w:p w:rsidR="002A287E" w:rsidRDefault="002A287E">
              <w:pPr>
                <w:pStyle w:val="TDC2"/>
                <w:tabs>
                  <w:tab w:val="left" w:pos="1100"/>
                  <w:tab w:val="right" w:leader="dot" w:pos="8828"/>
                </w:tabs>
                <w:rPr>
                  <w:rFonts w:eastAsiaTheme="minorEastAsia"/>
                  <w:noProof/>
                  <w:lang w:eastAsia="es-CO"/>
                </w:rPr>
              </w:pPr>
              <w:hyperlink w:anchor="_Toc536690100" w:history="1">
                <w:r w:rsidRPr="002A784E">
                  <w:rPr>
                    <w:rStyle w:val="Hipervnculo"/>
                    <w:noProof/>
                  </w:rPr>
                  <w:t>5.12.</w:t>
                </w:r>
                <w:r>
                  <w:rPr>
                    <w:rFonts w:eastAsiaTheme="minorEastAsia"/>
                    <w:noProof/>
                    <w:lang w:eastAsia="es-CO"/>
                  </w:rPr>
                  <w:tab/>
                </w:r>
                <w:r w:rsidRPr="002A784E">
                  <w:rPr>
                    <w:rStyle w:val="Hipervnculo"/>
                    <w:noProof/>
                  </w:rPr>
                  <w:t>USO Y APROPIACIÓN DE LA TECNOLOGÍA</w:t>
                </w:r>
                <w:r>
                  <w:rPr>
                    <w:noProof/>
                    <w:webHidden/>
                  </w:rPr>
                  <w:tab/>
                </w:r>
                <w:r>
                  <w:rPr>
                    <w:noProof/>
                    <w:webHidden/>
                  </w:rPr>
                  <w:fldChar w:fldCharType="begin"/>
                </w:r>
                <w:r>
                  <w:rPr>
                    <w:noProof/>
                    <w:webHidden/>
                  </w:rPr>
                  <w:instrText xml:space="preserve"> PAGEREF _Toc536690100 \h </w:instrText>
                </w:r>
                <w:r>
                  <w:rPr>
                    <w:noProof/>
                    <w:webHidden/>
                  </w:rPr>
                </w:r>
                <w:r>
                  <w:rPr>
                    <w:noProof/>
                    <w:webHidden/>
                  </w:rPr>
                  <w:fldChar w:fldCharType="separate"/>
                </w:r>
                <w:r w:rsidR="0056479B">
                  <w:rPr>
                    <w:noProof/>
                    <w:webHidden/>
                  </w:rPr>
                  <w:t>25</w:t>
                </w:r>
                <w:r>
                  <w:rPr>
                    <w:noProof/>
                    <w:webHidden/>
                  </w:rPr>
                  <w:fldChar w:fldCharType="end"/>
                </w:r>
              </w:hyperlink>
            </w:p>
            <w:p w:rsidR="002A287E" w:rsidRDefault="002A287E">
              <w:pPr>
                <w:pStyle w:val="TDC2"/>
                <w:tabs>
                  <w:tab w:val="left" w:pos="1100"/>
                  <w:tab w:val="right" w:leader="dot" w:pos="8828"/>
                </w:tabs>
                <w:rPr>
                  <w:rFonts w:eastAsiaTheme="minorEastAsia"/>
                  <w:noProof/>
                  <w:lang w:eastAsia="es-CO"/>
                </w:rPr>
              </w:pPr>
              <w:hyperlink w:anchor="_Toc536690101" w:history="1">
                <w:r w:rsidRPr="002A784E">
                  <w:rPr>
                    <w:rStyle w:val="Hipervnculo"/>
                    <w:noProof/>
                  </w:rPr>
                  <w:t>5.13.</w:t>
                </w:r>
                <w:r>
                  <w:rPr>
                    <w:rFonts w:eastAsiaTheme="minorEastAsia"/>
                    <w:noProof/>
                    <w:lang w:eastAsia="es-CO"/>
                  </w:rPr>
                  <w:tab/>
                </w:r>
                <w:r w:rsidRPr="002A784E">
                  <w:rPr>
                    <w:rStyle w:val="Hipervnculo"/>
                    <w:noProof/>
                  </w:rPr>
                  <w:t>Gobierno TI</w:t>
                </w:r>
                <w:r>
                  <w:rPr>
                    <w:noProof/>
                    <w:webHidden/>
                  </w:rPr>
                  <w:tab/>
                </w:r>
                <w:r>
                  <w:rPr>
                    <w:noProof/>
                    <w:webHidden/>
                  </w:rPr>
                  <w:fldChar w:fldCharType="begin"/>
                </w:r>
                <w:r>
                  <w:rPr>
                    <w:noProof/>
                    <w:webHidden/>
                  </w:rPr>
                  <w:instrText xml:space="preserve"> PAGEREF _Toc536690101 \h </w:instrText>
                </w:r>
                <w:r>
                  <w:rPr>
                    <w:noProof/>
                    <w:webHidden/>
                  </w:rPr>
                </w:r>
                <w:r>
                  <w:rPr>
                    <w:noProof/>
                    <w:webHidden/>
                  </w:rPr>
                  <w:fldChar w:fldCharType="separate"/>
                </w:r>
                <w:r w:rsidR="0056479B">
                  <w:rPr>
                    <w:noProof/>
                    <w:webHidden/>
                  </w:rPr>
                  <w:t>29</w:t>
                </w:r>
                <w:r>
                  <w:rPr>
                    <w:noProof/>
                    <w:webHidden/>
                  </w:rPr>
                  <w:fldChar w:fldCharType="end"/>
                </w:r>
              </w:hyperlink>
            </w:p>
            <w:p w:rsidR="002A287E" w:rsidRDefault="002A287E">
              <w:pPr>
                <w:pStyle w:val="TDC2"/>
                <w:tabs>
                  <w:tab w:val="left" w:pos="1100"/>
                  <w:tab w:val="right" w:leader="dot" w:pos="8828"/>
                </w:tabs>
                <w:rPr>
                  <w:rFonts w:eastAsiaTheme="minorEastAsia"/>
                  <w:noProof/>
                  <w:lang w:eastAsia="es-CO"/>
                </w:rPr>
              </w:pPr>
              <w:hyperlink w:anchor="_Toc536690102" w:history="1">
                <w:r w:rsidRPr="002A784E">
                  <w:rPr>
                    <w:rStyle w:val="Hipervnculo"/>
                    <w:noProof/>
                  </w:rPr>
                  <w:t>5.14.</w:t>
                </w:r>
                <w:r>
                  <w:rPr>
                    <w:rFonts w:eastAsiaTheme="minorEastAsia"/>
                    <w:noProof/>
                    <w:lang w:eastAsia="es-CO"/>
                  </w:rPr>
                  <w:tab/>
                </w:r>
                <w:r w:rsidRPr="002A784E">
                  <w:rPr>
                    <w:rStyle w:val="Hipervnculo"/>
                    <w:noProof/>
                  </w:rPr>
                  <w:t>GESTIÓN DE LA INFORMACIÓN</w:t>
                </w:r>
                <w:r>
                  <w:rPr>
                    <w:noProof/>
                    <w:webHidden/>
                  </w:rPr>
                  <w:tab/>
                </w:r>
                <w:r>
                  <w:rPr>
                    <w:noProof/>
                    <w:webHidden/>
                  </w:rPr>
                  <w:fldChar w:fldCharType="begin"/>
                </w:r>
                <w:r>
                  <w:rPr>
                    <w:noProof/>
                    <w:webHidden/>
                  </w:rPr>
                  <w:instrText xml:space="preserve"> PAGEREF _Toc536690102 \h </w:instrText>
                </w:r>
                <w:r>
                  <w:rPr>
                    <w:noProof/>
                    <w:webHidden/>
                  </w:rPr>
                </w:r>
                <w:r>
                  <w:rPr>
                    <w:noProof/>
                    <w:webHidden/>
                  </w:rPr>
                  <w:fldChar w:fldCharType="separate"/>
                </w:r>
                <w:r w:rsidR="0056479B">
                  <w:rPr>
                    <w:noProof/>
                    <w:webHidden/>
                  </w:rPr>
                  <w:t>30</w:t>
                </w:r>
                <w:r>
                  <w:rPr>
                    <w:noProof/>
                    <w:webHidden/>
                  </w:rPr>
                  <w:fldChar w:fldCharType="end"/>
                </w:r>
              </w:hyperlink>
            </w:p>
            <w:p w:rsidR="002A287E" w:rsidRDefault="002A287E">
              <w:pPr>
                <w:pStyle w:val="TDC2"/>
                <w:tabs>
                  <w:tab w:val="left" w:pos="1100"/>
                  <w:tab w:val="right" w:leader="dot" w:pos="8828"/>
                </w:tabs>
                <w:rPr>
                  <w:rFonts w:eastAsiaTheme="minorEastAsia"/>
                  <w:noProof/>
                  <w:lang w:eastAsia="es-CO"/>
                </w:rPr>
              </w:pPr>
              <w:hyperlink w:anchor="_Toc536690103" w:history="1">
                <w:r w:rsidRPr="002A784E">
                  <w:rPr>
                    <w:rStyle w:val="Hipervnculo"/>
                    <w:noProof/>
                  </w:rPr>
                  <w:t>5.14.1.</w:t>
                </w:r>
                <w:r>
                  <w:rPr>
                    <w:rFonts w:eastAsiaTheme="minorEastAsia"/>
                    <w:noProof/>
                    <w:lang w:eastAsia="es-CO"/>
                  </w:rPr>
                  <w:tab/>
                </w:r>
                <w:r w:rsidRPr="002A784E">
                  <w:rPr>
                    <w:rStyle w:val="Hipervnculo"/>
                    <w:noProof/>
                  </w:rPr>
                  <w:t>Flujos de información</w:t>
                </w:r>
                <w:r>
                  <w:rPr>
                    <w:noProof/>
                    <w:webHidden/>
                  </w:rPr>
                  <w:tab/>
                </w:r>
                <w:r>
                  <w:rPr>
                    <w:noProof/>
                    <w:webHidden/>
                  </w:rPr>
                  <w:fldChar w:fldCharType="begin"/>
                </w:r>
                <w:r>
                  <w:rPr>
                    <w:noProof/>
                    <w:webHidden/>
                  </w:rPr>
                  <w:instrText xml:space="preserve"> PAGEREF _Toc536690103 \h </w:instrText>
                </w:r>
                <w:r>
                  <w:rPr>
                    <w:noProof/>
                    <w:webHidden/>
                  </w:rPr>
                </w:r>
                <w:r>
                  <w:rPr>
                    <w:noProof/>
                    <w:webHidden/>
                  </w:rPr>
                  <w:fldChar w:fldCharType="separate"/>
                </w:r>
                <w:r w:rsidR="0056479B">
                  <w:rPr>
                    <w:noProof/>
                    <w:webHidden/>
                  </w:rPr>
                  <w:t>30</w:t>
                </w:r>
                <w:r>
                  <w:rPr>
                    <w:noProof/>
                    <w:webHidden/>
                  </w:rPr>
                  <w:fldChar w:fldCharType="end"/>
                </w:r>
              </w:hyperlink>
            </w:p>
            <w:p w:rsidR="002A287E" w:rsidRDefault="002A287E">
              <w:pPr>
                <w:pStyle w:val="TDC1"/>
                <w:tabs>
                  <w:tab w:val="left" w:pos="880"/>
                  <w:tab w:val="right" w:leader="dot" w:pos="8828"/>
                </w:tabs>
                <w:rPr>
                  <w:rFonts w:eastAsiaTheme="minorEastAsia"/>
                  <w:noProof/>
                  <w:lang w:eastAsia="es-CO"/>
                </w:rPr>
              </w:pPr>
              <w:hyperlink w:anchor="_Toc536690104" w:history="1">
                <w:r w:rsidRPr="002A784E">
                  <w:rPr>
                    <w:rStyle w:val="Hipervnculo"/>
                    <w:noProof/>
                  </w:rPr>
                  <w:t>5.15.</w:t>
                </w:r>
                <w:r>
                  <w:rPr>
                    <w:rFonts w:eastAsiaTheme="minorEastAsia"/>
                    <w:noProof/>
                    <w:lang w:eastAsia="es-CO"/>
                  </w:rPr>
                  <w:tab/>
                </w:r>
                <w:r w:rsidRPr="002A784E">
                  <w:rPr>
                    <w:rStyle w:val="Hipervnculo"/>
                    <w:noProof/>
                  </w:rPr>
                  <w:t>SISTEMAS DE INFORMACIÓN</w:t>
                </w:r>
                <w:r>
                  <w:rPr>
                    <w:noProof/>
                    <w:webHidden/>
                  </w:rPr>
                  <w:tab/>
                </w:r>
                <w:r>
                  <w:rPr>
                    <w:noProof/>
                    <w:webHidden/>
                  </w:rPr>
                  <w:fldChar w:fldCharType="begin"/>
                </w:r>
                <w:r>
                  <w:rPr>
                    <w:noProof/>
                    <w:webHidden/>
                  </w:rPr>
                  <w:instrText xml:space="preserve"> PAGEREF _Toc536690104 \h </w:instrText>
                </w:r>
                <w:r>
                  <w:rPr>
                    <w:noProof/>
                    <w:webHidden/>
                  </w:rPr>
                </w:r>
                <w:r>
                  <w:rPr>
                    <w:noProof/>
                    <w:webHidden/>
                  </w:rPr>
                  <w:fldChar w:fldCharType="separate"/>
                </w:r>
                <w:r w:rsidR="0056479B">
                  <w:rPr>
                    <w:noProof/>
                    <w:webHidden/>
                  </w:rPr>
                  <w:t>41</w:t>
                </w:r>
                <w:r>
                  <w:rPr>
                    <w:noProof/>
                    <w:webHidden/>
                  </w:rPr>
                  <w:fldChar w:fldCharType="end"/>
                </w:r>
              </w:hyperlink>
            </w:p>
            <w:p w:rsidR="002A287E" w:rsidRDefault="002A287E">
              <w:pPr>
                <w:pStyle w:val="TDC2"/>
                <w:tabs>
                  <w:tab w:val="left" w:pos="1100"/>
                  <w:tab w:val="right" w:leader="dot" w:pos="8828"/>
                </w:tabs>
                <w:rPr>
                  <w:rFonts w:eastAsiaTheme="minorEastAsia"/>
                  <w:noProof/>
                  <w:lang w:eastAsia="es-CO"/>
                </w:rPr>
              </w:pPr>
              <w:hyperlink w:anchor="_Toc536690105" w:history="1">
                <w:r w:rsidRPr="002A784E">
                  <w:rPr>
                    <w:rStyle w:val="Hipervnculo"/>
                    <w:noProof/>
                  </w:rPr>
                  <w:t>5.16.</w:t>
                </w:r>
                <w:r>
                  <w:rPr>
                    <w:rFonts w:eastAsiaTheme="minorEastAsia"/>
                    <w:noProof/>
                    <w:lang w:eastAsia="es-CO"/>
                  </w:rPr>
                  <w:tab/>
                </w:r>
                <w:r w:rsidRPr="002A784E">
                  <w:rPr>
                    <w:rStyle w:val="Hipervnculo"/>
                    <w:noProof/>
                  </w:rPr>
                  <w:t>Servicios tecnológicos</w:t>
                </w:r>
                <w:r>
                  <w:rPr>
                    <w:noProof/>
                    <w:webHidden/>
                  </w:rPr>
                  <w:tab/>
                </w:r>
                <w:r>
                  <w:rPr>
                    <w:noProof/>
                    <w:webHidden/>
                  </w:rPr>
                  <w:fldChar w:fldCharType="begin"/>
                </w:r>
                <w:r>
                  <w:rPr>
                    <w:noProof/>
                    <w:webHidden/>
                  </w:rPr>
                  <w:instrText xml:space="preserve"> PAGEREF _Toc536690105 \h </w:instrText>
                </w:r>
                <w:r>
                  <w:rPr>
                    <w:noProof/>
                    <w:webHidden/>
                  </w:rPr>
                </w:r>
                <w:r>
                  <w:rPr>
                    <w:noProof/>
                    <w:webHidden/>
                  </w:rPr>
                  <w:fldChar w:fldCharType="separate"/>
                </w:r>
                <w:r w:rsidR="0056479B">
                  <w:rPr>
                    <w:noProof/>
                    <w:webHidden/>
                  </w:rPr>
                  <w:t>46</w:t>
                </w:r>
                <w:r>
                  <w:rPr>
                    <w:noProof/>
                    <w:webHidden/>
                  </w:rPr>
                  <w:fldChar w:fldCharType="end"/>
                </w:r>
              </w:hyperlink>
            </w:p>
            <w:p w:rsidR="002A287E" w:rsidRDefault="002A287E">
              <w:pPr>
                <w:pStyle w:val="TDC1"/>
                <w:tabs>
                  <w:tab w:val="left" w:pos="440"/>
                  <w:tab w:val="right" w:leader="dot" w:pos="8828"/>
                </w:tabs>
                <w:rPr>
                  <w:rFonts w:eastAsiaTheme="minorEastAsia"/>
                  <w:noProof/>
                  <w:lang w:eastAsia="es-CO"/>
                </w:rPr>
              </w:pPr>
              <w:hyperlink w:anchor="_Toc536690106" w:history="1">
                <w:r w:rsidRPr="002A784E">
                  <w:rPr>
                    <w:rStyle w:val="Hipervnculo"/>
                    <w:noProof/>
                  </w:rPr>
                  <w:t>6.</w:t>
                </w:r>
                <w:r>
                  <w:rPr>
                    <w:rFonts w:eastAsiaTheme="minorEastAsia"/>
                    <w:noProof/>
                    <w:lang w:eastAsia="es-CO"/>
                  </w:rPr>
                  <w:tab/>
                </w:r>
                <w:r w:rsidRPr="002A784E">
                  <w:rPr>
                    <w:rStyle w:val="Hipervnculo"/>
                    <w:noProof/>
                  </w:rPr>
                  <w:t>ENTENDIMIENTO ESTRATÉGICO</w:t>
                </w:r>
                <w:r>
                  <w:rPr>
                    <w:noProof/>
                    <w:webHidden/>
                  </w:rPr>
                  <w:tab/>
                </w:r>
                <w:r>
                  <w:rPr>
                    <w:noProof/>
                    <w:webHidden/>
                  </w:rPr>
                  <w:fldChar w:fldCharType="begin"/>
                </w:r>
                <w:r>
                  <w:rPr>
                    <w:noProof/>
                    <w:webHidden/>
                  </w:rPr>
                  <w:instrText xml:space="preserve"> PAGEREF _Toc536690106 \h </w:instrText>
                </w:r>
                <w:r>
                  <w:rPr>
                    <w:noProof/>
                    <w:webHidden/>
                  </w:rPr>
                </w:r>
                <w:r>
                  <w:rPr>
                    <w:noProof/>
                    <w:webHidden/>
                  </w:rPr>
                  <w:fldChar w:fldCharType="separate"/>
                </w:r>
                <w:r w:rsidR="0056479B">
                  <w:rPr>
                    <w:noProof/>
                    <w:webHidden/>
                  </w:rPr>
                  <w:t>49</w:t>
                </w:r>
                <w:r>
                  <w:rPr>
                    <w:noProof/>
                    <w:webHidden/>
                  </w:rPr>
                  <w:fldChar w:fldCharType="end"/>
                </w:r>
              </w:hyperlink>
            </w:p>
            <w:p w:rsidR="002A287E" w:rsidRDefault="002A287E">
              <w:pPr>
                <w:pStyle w:val="TDC2"/>
                <w:tabs>
                  <w:tab w:val="right" w:leader="dot" w:pos="8828"/>
                </w:tabs>
                <w:rPr>
                  <w:rFonts w:eastAsiaTheme="minorEastAsia"/>
                  <w:noProof/>
                  <w:lang w:eastAsia="es-CO"/>
                </w:rPr>
              </w:pPr>
              <w:hyperlink w:anchor="_Toc536690107" w:history="1">
                <w:r w:rsidRPr="002A784E">
                  <w:rPr>
                    <w:rStyle w:val="Hipervnculo"/>
                    <w:noProof/>
                  </w:rPr>
                  <w:t>6.1. Inventario de activos de los procesos de Gestión de las Tecnologías de la información</w:t>
                </w:r>
                <w:r>
                  <w:rPr>
                    <w:noProof/>
                    <w:webHidden/>
                  </w:rPr>
                  <w:tab/>
                </w:r>
                <w:r>
                  <w:rPr>
                    <w:noProof/>
                    <w:webHidden/>
                  </w:rPr>
                  <w:fldChar w:fldCharType="begin"/>
                </w:r>
                <w:r>
                  <w:rPr>
                    <w:noProof/>
                    <w:webHidden/>
                  </w:rPr>
                  <w:instrText xml:space="preserve"> PAGEREF _Toc536690107 \h </w:instrText>
                </w:r>
                <w:r>
                  <w:rPr>
                    <w:noProof/>
                    <w:webHidden/>
                  </w:rPr>
                </w:r>
                <w:r>
                  <w:rPr>
                    <w:noProof/>
                    <w:webHidden/>
                  </w:rPr>
                  <w:fldChar w:fldCharType="separate"/>
                </w:r>
                <w:r w:rsidR="0056479B">
                  <w:rPr>
                    <w:noProof/>
                    <w:webHidden/>
                  </w:rPr>
                  <w:t>49</w:t>
                </w:r>
                <w:r>
                  <w:rPr>
                    <w:noProof/>
                    <w:webHidden/>
                  </w:rPr>
                  <w:fldChar w:fldCharType="end"/>
                </w:r>
              </w:hyperlink>
            </w:p>
            <w:p w:rsidR="002A287E" w:rsidRDefault="002A287E">
              <w:pPr>
                <w:pStyle w:val="TDC2"/>
                <w:tabs>
                  <w:tab w:val="left" w:pos="880"/>
                  <w:tab w:val="right" w:leader="dot" w:pos="8828"/>
                </w:tabs>
                <w:rPr>
                  <w:rFonts w:eastAsiaTheme="minorEastAsia"/>
                  <w:noProof/>
                  <w:lang w:eastAsia="es-CO"/>
                </w:rPr>
              </w:pPr>
              <w:hyperlink w:anchor="_Toc536690108" w:history="1">
                <w:r w:rsidRPr="002A784E">
                  <w:rPr>
                    <w:rStyle w:val="Hipervnculo"/>
                    <w:noProof/>
                  </w:rPr>
                  <w:t>6.2.</w:t>
                </w:r>
                <w:r>
                  <w:rPr>
                    <w:rFonts w:eastAsiaTheme="minorEastAsia"/>
                    <w:noProof/>
                    <w:lang w:eastAsia="es-CO"/>
                  </w:rPr>
                  <w:tab/>
                </w:r>
                <w:r w:rsidRPr="002A784E">
                  <w:rPr>
                    <w:rStyle w:val="Hipervnculo"/>
                    <w:noProof/>
                  </w:rPr>
                  <w:t>Alineación de TI con los procesos</w:t>
                </w:r>
                <w:r>
                  <w:rPr>
                    <w:noProof/>
                    <w:webHidden/>
                  </w:rPr>
                  <w:tab/>
                </w:r>
                <w:r>
                  <w:rPr>
                    <w:noProof/>
                    <w:webHidden/>
                  </w:rPr>
                  <w:fldChar w:fldCharType="begin"/>
                </w:r>
                <w:r>
                  <w:rPr>
                    <w:noProof/>
                    <w:webHidden/>
                  </w:rPr>
                  <w:instrText xml:space="preserve"> PAGEREF _Toc536690108 \h </w:instrText>
                </w:r>
                <w:r>
                  <w:rPr>
                    <w:noProof/>
                    <w:webHidden/>
                  </w:rPr>
                </w:r>
                <w:r>
                  <w:rPr>
                    <w:noProof/>
                    <w:webHidden/>
                  </w:rPr>
                  <w:fldChar w:fldCharType="separate"/>
                </w:r>
                <w:r w:rsidR="0056479B">
                  <w:rPr>
                    <w:noProof/>
                    <w:webHidden/>
                  </w:rPr>
                  <w:t>50</w:t>
                </w:r>
                <w:r>
                  <w:rPr>
                    <w:noProof/>
                    <w:webHidden/>
                  </w:rPr>
                  <w:fldChar w:fldCharType="end"/>
                </w:r>
              </w:hyperlink>
            </w:p>
            <w:p w:rsidR="002A287E" w:rsidRDefault="002A287E">
              <w:pPr>
                <w:pStyle w:val="TDC1"/>
                <w:tabs>
                  <w:tab w:val="left" w:pos="440"/>
                  <w:tab w:val="right" w:leader="dot" w:pos="8828"/>
                </w:tabs>
                <w:rPr>
                  <w:rFonts w:eastAsiaTheme="minorEastAsia"/>
                  <w:noProof/>
                  <w:lang w:eastAsia="es-CO"/>
                </w:rPr>
              </w:pPr>
              <w:hyperlink w:anchor="_Toc536690109" w:history="1">
                <w:r w:rsidRPr="002A784E">
                  <w:rPr>
                    <w:rStyle w:val="Hipervnculo"/>
                    <w:noProof/>
                  </w:rPr>
                  <w:t>7.</w:t>
                </w:r>
                <w:r>
                  <w:rPr>
                    <w:rFonts w:eastAsiaTheme="minorEastAsia"/>
                    <w:noProof/>
                    <w:lang w:eastAsia="es-CO"/>
                  </w:rPr>
                  <w:tab/>
                </w:r>
                <w:r w:rsidRPr="002A784E">
                  <w:rPr>
                    <w:rStyle w:val="Hipervnculo"/>
                    <w:noProof/>
                  </w:rPr>
                  <w:t>MODELO DE GESTIÓN DE TI</w:t>
                </w:r>
                <w:r>
                  <w:rPr>
                    <w:noProof/>
                    <w:webHidden/>
                  </w:rPr>
                  <w:tab/>
                </w:r>
                <w:r>
                  <w:rPr>
                    <w:noProof/>
                    <w:webHidden/>
                  </w:rPr>
                  <w:fldChar w:fldCharType="begin"/>
                </w:r>
                <w:r>
                  <w:rPr>
                    <w:noProof/>
                    <w:webHidden/>
                  </w:rPr>
                  <w:instrText xml:space="preserve"> PAGEREF _Toc536690109 \h </w:instrText>
                </w:r>
                <w:r>
                  <w:rPr>
                    <w:noProof/>
                    <w:webHidden/>
                  </w:rPr>
                </w:r>
                <w:r>
                  <w:rPr>
                    <w:noProof/>
                    <w:webHidden/>
                  </w:rPr>
                  <w:fldChar w:fldCharType="separate"/>
                </w:r>
                <w:r w:rsidR="0056479B">
                  <w:rPr>
                    <w:noProof/>
                    <w:webHidden/>
                  </w:rPr>
                  <w:t>51</w:t>
                </w:r>
                <w:r>
                  <w:rPr>
                    <w:noProof/>
                    <w:webHidden/>
                  </w:rPr>
                  <w:fldChar w:fldCharType="end"/>
                </w:r>
              </w:hyperlink>
            </w:p>
            <w:p w:rsidR="002A287E" w:rsidRDefault="002A287E">
              <w:pPr>
                <w:pStyle w:val="TDC2"/>
                <w:tabs>
                  <w:tab w:val="right" w:leader="dot" w:pos="8828"/>
                </w:tabs>
                <w:rPr>
                  <w:rFonts w:eastAsiaTheme="minorEastAsia"/>
                  <w:noProof/>
                  <w:lang w:eastAsia="es-CO"/>
                </w:rPr>
              </w:pPr>
              <w:hyperlink w:anchor="_Toc536690110" w:history="1">
                <w:r w:rsidRPr="002A784E">
                  <w:rPr>
                    <w:rStyle w:val="Hipervnculo"/>
                    <w:noProof/>
                  </w:rPr>
                  <w:t>7.1. OBJETIVOS ESTRATÉGICOS TI</w:t>
                </w:r>
                <w:r>
                  <w:rPr>
                    <w:noProof/>
                    <w:webHidden/>
                  </w:rPr>
                  <w:tab/>
                </w:r>
                <w:r>
                  <w:rPr>
                    <w:noProof/>
                    <w:webHidden/>
                  </w:rPr>
                  <w:fldChar w:fldCharType="begin"/>
                </w:r>
                <w:r>
                  <w:rPr>
                    <w:noProof/>
                    <w:webHidden/>
                  </w:rPr>
                  <w:instrText xml:space="preserve"> PAGEREF _Toc536690110 \h </w:instrText>
                </w:r>
                <w:r>
                  <w:rPr>
                    <w:noProof/>
                    <w:webHidden/>
                  </w:rPr>
                </w:r>
                <w:r>
                  <w:rPr>
                    <w:noProof/>
                    <w:webHidden/>
                  </w:rPr>
                  <w:fldChar w:fldCharType="separate"/>
                </w:r>
                <w:r w:rsidR="0056479B">
                  <w:rPr>
                    <w:noProof/>
                    <w:webHidden/>
                  </w:rPr>
                  <w:t>51</w:t>
                </w:r>
                <w:r>
                  <w:rPr>
                    <w:noProof/>
                    <w:webHidden/>
                  </w:rPr>
                  <w:fldChar w:fldCharType="end"/>
                </w:r>
              </w:hyperlink>
            </w:p>
            <w:p w:rsidR="002A287E" w:rsidRDefault="002A287E">
              <w:pPr>
                <w:pStyle w:val="TDC2"/>
                <w:tabs>
                  <w:tab w:val="right" w:leader="dot" w:pos="8828"/>
                </w:tabs>
                <w:rPr>
                  <w:rFonts w:eastAsiaTheme="minorEastAsia"/>
                  <w:noProof/>
                  <w:lang w:eastAsia="es-CO"/>
                </w:rPr>
              </w:pPr>
              <w:hyperlink w:anchor="_Toc536690111" w:history="1">
                <w:r w:rsidRPr="002A784E">
                  <w:rPr>
                    <w:rStyle w:val="Hipervnculo"/>
                    <w:noProof/>
                    <w:lang w:val="es-ES_tradnl"/>
                  </w:rPr>
                  <w:t>7.1.1. OBJETIVO ESTRATÉGICO PROCESOS MISIONALES (PARA FORMACIÓN Y AMPLIACIÓN DE COBERTURA)</w:t>
                </w:r>
                <w:r>
                  <w:rPr>
                    <w:noProof/>
                    <w:webHidden/>
                  </w:rPr>
                  <w:tab/>
                </w:r>
                <w:r>
                  <w:rPr>
                    <w:noProof/>
                    <w:webHidden/>
                  </w:rPr>
                  <w:fldChar w:fldCharType="begin"/>
                </w:r>
                <w:r>
                  <w:rPr>
                    <w:noProof/>
                    <w:webHidden/>
                  </w:rPr>
                  <w:instrText xml:space="preserve"> PAGEREF _Toc536690111 \h </w:instrText>
                </w:r>
                <w:r>
                  <w:rPr>
                    <w:noProof/>
                    <w:webHidden/>
                  </w:rPr>
                </w:r>
                <w:r>
                  <w:rPr>
                    <w:noProof/>
                    <w:webHidden/>
                  </w:rPr>
                  <w:fldChar w:fldCharType="separate"/>
                </w:r>
                <w:r w:rsidR="0056479B">
                  <w:rPr>
                    <w:noProof/>
                    <w:webHidden/>
                  </w:rPr>
                  <w:t>51</w:t>
                </w:r>
                <w:r>
                  <w:rPr>
                    <w:noProof/>
                    <w:webHidden/>
                  </w:rPr>
                  <w:fldChar w:fldCharType="end"/>
                </w:r>
              </w:hyperlink>
            </w:p>
            <w:p w:rsidR="002A287E" w:rsidRDefault="002A287E">
              <w:pPr>
                <w:pStyle w:val="TDC2"/>
                <w:tabs>
                  <w:tab w:val="left" w:pos="1100"/>
                  <w:tab w:val="right" w:leader="dot" w:pos="8828"/>
                </w:tabs>
                <w:rPr>
                  <w:rFonts w:eastAsiaTheme="minorEastAsia"/>
                  <w:noProof/>
                  <w:lang w:eastAsia="es-CO"/>
                </w:rPr>
              </w:pPr>
              <w:hyperlink w:anchor="_Toc536690112" w:history="1">
                <w:r w:rsidRPr="002A784E">
                  <w:rPr>
                    <w:rStyle w:val="Hipervnculo"/>
                    <w:noProof/>
                  </w:rPr>
                  <w:t>7.1.2.</w:t>
                </w:r>
                <w:r>
                  <w:rPr>
                    <w:rFonts w:eastAsiaTheme="minorEastAsia"/>
                    <w:noProof/>
                    <w:lang w:eastAsia="es-CO"/>
                  </w:rPr>
                  <w:tab/>
                </w:r>
                <w:r w:rsidRPr="002A784E">
                  <w:rPr>
                    <w:rStyle w:val="Hipervnculo"/>
                    <w:noProof/>
                  </w:rPr>
                  <w:t>OBJETIVO ESTRATÉGICO PROCESOS DE ADMINISTRACIÓN Y GESTIÓN</w:t>
                </w:r>
                <w:r>
                  <w:rPr>
                    <w:noProof/>
                    <w:webHidden/>
                  </w:rPr>
                  <w:tab/>
                </w:r>
                <w:r>
                  <w:rPr>
                    <w:noProof/>
                    <w:webHidden/>
                  </w:rPr>
                  <w:fldChar w:fldCharType="begin"/>
                </w:r>
                <w:r>
                  <w:rPr>
                    <w:noProof/>
                    <w:webHidden/>
                  </w:rPr>
                  <w:instrText xml:space="preserve"> PAGEREF _Toc536690112 \h </w:instrText>
                </w:r>
                <w:r>
                  <w:rPr>
                    <w:noProof/>
                    <w:webHidden/>
                  </w:rPr>
                </w:r>
                <w:r>
                  <w:rPr>
                    <w:noProof/>
                    <w:webHidden/>
                  </w:rPr>
                  <w:fldChar w:fldCharType="separate"/>
                </w:r>
                <w:r w:rsidR="0056479B">
                  <w:rPr>
                    <w:noProof/>
                    <w:webHidden/>
                  </w:rPr>
                  <w:t>51</w:t>
                </w:r>
                <w:r>
                  <w:rPr>
                    <w:noProof/>
                    <w:webHidden/>
                  </w:rPr>
                  <w:fldChar w:fldCharType="end"/>
                </w:r>
              </w:hyperlink>
            </w:p>
            <w:p w:rsidR="002A287E" w:rsidRDefault="002A287E">
              <w:pPr>
                <w:pStyle w:val="TDC2"/>
                <w:tabs>
                  <w:tab w:val="left" w:pos="1100"/>
                  <w:tab w:val="right" w:leader="dot" w:pos="8828"/>
                </w:tabs>
                <w:rPr>
                  <w:rFonts w:eastAsiaTheme="minorEastAsia"/>
                  <w:noProof/>
                  <w:lang w:eastAsia="es-CO"/>
                </w:rPr>
              </w:pPr>
              <w:hyperlink w:anchor="_Toc536690113" w:history="1">
                <w:r w:rsidRPr="002A784E">
                  <w:rPr>
                    <w:rStyle w:val="Hipervnculo"/>
                    <w:noProof/>
                    <w:lang w:val="es-ES_tradnl"/>
                  </w:rPr>
                  <w:t>7.1.3.</w:t>
                </w:r>
                <w:r>
                  <w:rPr>
                    <w:rFonts w:eastAsiaTheme="minorEastAsia"/>
                    <w:noProof/>
                    <w:lang w:eastAsia="es-CO"/>
                  </w:rPr>
                  <w:tab/>
                </w:r>
                <w:r w:rsidRPr="002A784E">
                  <w:rPr>
                    <w:rStyle w:val="Hipervnculo"/>
                    <w:noProof/>
                    <w:lang w:val="es-ES_tradnl"/>
                  </w:rPr>
                  <w:t>OBJETIVO ESTRATÉGICO EXTENSIÓN Y PROYECCIÓN SOCIAL</w:t>
                </w:r>
                <w:r>
                  <w:rPr>
                    <w:noProof/>
                    <w:webHidden/>
                  </w:rPr>
                  <w:tab/>
                </w:r>
                <w:r>
                  <w:rPr>
                    <w:noProof/>
                    <w:webHidden/>
                  </w:rPr>
                  <w:fldChar w:fldCharType="begin"/>
                </w:r>
                <w:r>
                  <w:rPr>
                    <w:noProof/>
                    <w:webHidden/>
                  </w:rPr>
                  <w:instrText xml:space="preserve"> PAGEREF _Toc536690113 \h </w:instrText>
                </w:r>
                <w:r>
                  <w:rPr>
                    <w:noProof/>
                    <w:webHidden/>
                  </w:rPr>
                </w:r>
                <w:r>
                  <w:rPr>
                    <w:noProof/>
                    <w:webHidden/>
                  </w:rPr>
                  <w:fldChar w:fldCharType="separate"/>
                </w:r>
                <w:r w:rsidR="0056479B">
                  <w:rPr>
                    <w:noProof/>
                    <w:webHidden/>
                  </w:rPr>
                  <w:t>52</w:t>
                </w:r>
                <w:r>
                  <w:rPr>
                    <w:noProof/>
                    <w:webHidden/>
                  </w:rPr>
                  <w:fldChar w:fldCharType="end"/>
                </w:r>
              </w:hyperlink>
            </w:p>
            <w:p w:rsidR="002A287E" w:rsidRDefault="002A287E">
              <w:pPr>
                <w:pStyle w:val="TDC1"/>
                <w:tabs>
                  <w:tab w:val="left" w:pos="440"/>
                  <w:tab w:val="right" w:leader="dot" w:pos="8828"/>
                </w:tabs>
                <w:rPr>
                  <w:rFonts w:eastAsiaTheme="minorEastAsia"/>
                  <w:noProof/>
                  <w:lang w:eastAsia="es-CO"/>
                </w:rPr>
              </w:pPr>
              <w:hyperlink w:anchor="_Toc536690114" w:history="1">
                <w:r w:rsidRPr="002A784E">
                  <w:rPr>
                    <w:rStyle w:val="Hipervnculo"/>
                    <w:noProof/>
                  </w:rPr>
                  <w:t>8.</w:t>
                </w:r>
                <w:r>
                  <w:rPr>
                    <w:rFonts w:eastAsiaTheme="minorEastAsia"/>
                    <w:noProof/>
                    <w:lang w:eastAsia="es-CO"/>
                  </w:rPr>
                  <w:tab/>
                </w:r>
                <w:r w:rsidRPr="002A784E">
                  <w:rPr>
                    <w:rStyle w:val="Hipervnculo"/>
                    <w:noProof/>
                  </w:rPr>
                  <w:t>MODELO DE PLANEACIÓN</w:t>
                </w:r>
                <w:r>
                  <w:rPr>
                    <w:noProof/>
                    <w:webHidden/>
                  </w:rPr>
                  <w:tab/>
                </w:r>
                <w:r>
                  <w:rPr>
                    <w:noProof/>
                    <w:webHidden/>
                  </w:rPr>
                  <w:fldChar w:fldCharType="begin"/>
                </w:r>
                <w:r>
                  <w:rPr>
                    <w:noProof/>
                    <w:webHidden/>
                  </w:rPr>
                  <w:instrText xml:space="preserve"> PAGEREF _Toc536690114 \h </w:instrText>
                </w:r>
                <w:r>
                  <w:rPr>
                    <w:noProof/>
                    <w:webHidden/>
                  </w:rPr>
                </w:r>
                <w:r>
                  <w:rPr>
                    <w:noProof/>
                    <w:webHidden/>
                  </w:rPr>
                  <w:fldChar w:fldCharType="separate"/>
                </w:r>
                <w:r w:rsidR="0056479B">
                  <w:rPr>
                    <w:noProof/>
                    <w:webHidden/>
                  </w:rPr>
                  <w:t>52</w:t>
                </w:r>
                <w:r>
                  <w:rPr>
                    <w:noProof/>
                    <w:webHidden/>
                  </w:rPr>
                  <w:fldChar w:fldCharType="end"/>
                </w:r>
              </w:hyperlink>
            </w:p>
            <w:p w:rsidR="002A287E" w:rsidRDefault="002A287E">
              <w:pPr>
                <w:pStyle w:val="TDC2"/>
                <w:tabs>
                  <w:tab w:val="left" w:pos="880"/>
                  <w:tab w:val="right" w:leader="dot" w:pos="8828"/>
                </w:tabs>
                <w:rPr>
                  <w:rFonts w:eastAsiaTheme="minorEastAsia"/>
                  <w:noProof/>
                  <w:lang w:eastAsia="es-CO"/>
                </w:rPr>
              </w:pPr>
              <w:hyperlink w:anchor="_Toc536690115" w:history="1">
                <w:r w:rsidRPr="002A784E">
                  <w:rPr>
                    <w:rStyle w:val="Hipervnculo"/>
                    <w:noProof/>
                  </w:rPr>
                  <w:t>8.1.</w:t>
                </w:r>
                <w:r>
                  <w:rPr>
                    <w:rFonts w:eastAsiaTheme="minorEastAsia"/>
                    <w:noProof/>
                    <w:lang w:eastAsia="es-CO"/>
                  </w:rPr>
                  <w:tab/>
                </w:r>
                <w:r w:rsidRPr="002A784E">
                  <w:rPr>
                    <w:rStyle w:val="Hipervnculo"/>
                    <w:noProof/>
                  </w:rPr>
                  <w:t>Plan de proyectos de servicios tecnológicos</w:t>
                </w:r>
                <w:r>
                  <w:rPr>
                    <w:noProof/>
                    <w:webHidden/>
                  </w:rPr>
                  <w:tab/>
                </w:r>
                <w:r>
                  <w:rPr>
                    <w:noProof/>
                    <w:webHidden/>
                  </w:rPr>
                  <w:fldChar w:fldCharType="begin"/>
                </w:r>
                <w:r>
                  <w:rPr>
                    <w:noProof/>
                    <w:webHidden/>
                  </w:rPr>
                  <w:instrText xml:space="preserve"> PAGEREF _Toc536690115 \h </w:instrText>
                </w:r>
                <w:r>
                  <w:rPr>
                    <w:noProof/>
                    <w:webHidden/>
                  </w:rPr>
                </w:r>
                <w:r>
                  <w:rPr>
                    <w:noProof/>
                    <w:webHidden/>
                  </w:rPr>
                  <w:fldChar w:fldCharType="separate"/>
                </w:r>
                <w:r w:rsidR="0056479B">
                  <w:rPr>
                    <w:noProof/>
                    <w:webHidden/>
                  </w:rPr>
                  <w:t>52</w:t>
                </w:r>
                <w:r>
                  <w:rPr>
                    <w:noProof/>
                    <w:webHidden/>
                  </w:rPr>
                  <w:fldChar w:fldCharType="end"/>
                </w:r>
              </w:hyperlink>
            </w:p>
            <w:p w:rsidR="002A287E" w:rsidRDefault="002A287E">
              <w:pPr>
                <w:pStyle w:val="TDC2"/>
                <w:tabs>
                  <w:tab w:val="right" w:leader="dot" w:pos="8828"/>
                </w:tabs>
                <w:rPr>
                  <w:rFonts w:eastAsiaTheme="minorEastAsia"/>
                  <w:noProof/>
                  <w:lang w:eastAsia="es-CO"/>
                </w:rPr>
              </w:pPr>
              <w:hyperlink w:anchor="_Toc536690116" w:history="1">
                <w:r w:rsidRPr="002A784E">
                  <w:rPr>
                    <w:rStyle w:val="Hipervnculo"/>
                    <w:noProof/>
                  </w:rPr>
                  <w:t>8.1.1. Evaluación de la infraestructura de TI</w:t>
                </w:r>
                <w:r>
                  <w:rPr>
                    <w:noProof/>
                    <w:webHidden/>
                  </w:rPr>
                  <w:tab/>
                </w:r>
                <w:r>
                  <w:rPr>
                    <w:noProof/>
                    <w:webHidden/>
                  </w:rPr>
                  <w:fldChar w:fldCharType="begin"/>
                </w:r>
                <w:r>
                  <w:rPr>
                    <w:noProof/>
                    <w:webHidden/>
                  </w:rPr>
                  <w:instrText xml:space="preserve"> PAGEREF _Toc536690116 \h </w:instrText>
                </w:r>
                <w:r>
                  <w:rPr>
                    <w:noProof/>
                    <w:webHidden/>
                  </w:rPr>
                </w:r>
                <w:r>
                  <w:rPr>
                    <w:noProof/>
                    <w:webHidden/>
                  </w:rPr>
                  <w:fldChar w:fldCharType="separate"/>
                </w:r>
                <w:r w:rsidR="0056479B">
                  <w:rPr>
                    <w:noProof/>
                    <w:webHidden/>
                  </w:rPr>
                  <w:t>54</w:t>
                </w:r>
                <w:r>
                  <w:rPr>
                    <w:noProof/>
                    <w:webHidden/>
                  </w:rPr>
                  <w:fldChar w:fldCharType="end"/>
                </w:r>
              </w:hyperlink>
            </w:p>
            <w:p w:rsidR="002A287E" w:rsidRDefault="002A287E">
              <w:pPr>
                <w:pStyle w:val="TDC2"/>
                <w:tabs>
                  <w:tab w:val="left" w:pos="1100"/>
                  <w:tab w:val="right" w:leader="dot" w:pos="8828"/>
                </w:tabs>
                <w:rPr>
                  <w:rFonts w:eastAsiaTheme="minorEastAsia"/>
                  <w:noProof/>
                  <w:lang w:eastAsia="es-CO"/>
                </w:rPr>
              </w:pPr>
              <w:hyperlink w:anchor="_Toc536690117" w:history="1">
                <w:r w:rsidRPr="002A784E">
                  <w:rPr>
                    <w:rStyle w:val="Hipervnculo"/>
                    <w:noProof/>
                  </w:rPr>
                  <w:t>8.1.2.</w:t>
                </w:r>
                <w:r>
                  <w:rPr>
                    <w:rFonts w:eastAsiaTheme="minorEastAsia"/>
                    <w:noProof/>
                    <w:lang w:eastAsia="es-CO"/>
                  </w:rPr>
                  <w:tab/>
                </w:r>
                <w:r w:rsidRPr="002A784E">
                  <w:rPr>
                    <w:rStyle w:val="Hipervnculo"/>
                    <w:noProof/>
                  </w:rPr>
                  <w:t>Servicios tecnológicos</w:t>
                </w:r>
                <w:r>
                  <w:rPr>
                    <w:noProof/>
                    <w:webHidden/>
                  </w:rPr>
                  <w:tab/>
                </w:r>
                <w:r>
                  <w:rPr>
                    <w:noProof/>
                    <w:webHidden/>
                  </w:rPr>
                  <w:fldChar w:fldCharType="begin"/>
                </w:r>
                <w:r>
                  <w:rPr>
                    <w:noProof/>
                    <w:webHidden/>
                  </w:rPr>
                  <w:instrText xml:space="preserve"> PAGEREF _Toc536690117 \h </w:instrText>
                </w:r>
                <w:r>
                  <w:rPr>
                    <w:noProof/>
                    <w:webHidden/>
                  </w:rPr>
                </w:r>
                <w:r>
                  <w:rPr>
                    <w:noProof/>
                    <w:webHidden/>
                  </w:rPr>
                  <w:fldChar w:fldCharType="separate"/>
                </w:r>
                <w:r w:rsidR="0056479B">
                  <w:rPr>
                    <w:noProof/>
                    <w:webHidden/>
                  </w:rPr>
                  <w:t>54</w:t>
                </w:r>
                <w:r>
                  <w:rPr>
                    <w:noProof/>
                    <w:webHidden/>
                  </w:rPr>
                  <w:fldChar w:fldCharType="end"/>
                </w:r>
              </w:hyperlink>
            </w:p>
            <w:p w:rsidR="002A287E" w:rsidRDefault="002A287E">
              <w:pPr>
                <w:pStyle w:val="TDC2"/>
                <w:tabs>
                  <w:tab w:val="left" w:pos="1100"/>
                  <w:tab w:val="right" w:leader="dot" w:pos="8828"/>
                </w:tabs>
                <w:rPr>
                  <w:rFonts w:eastAsiaTheme="minorEastAsia"/>
                  <w:noProof/>
                  <w:lang w:eastAsia="es-CO"/>
                </w:rPr>
              </w:pPr>
              <w:hyperlink w:anchor="_Toc536690118" w:history="1">
                <w:r w:rsidRPr="002A784E">
                  <w:rPr>
                    <w:rStyle w:val="Hipervnculo"/>
                    <w:noProof/>
                  </w:rPr>
                  <w:t>8.1.3.</w:t>
                </w:r>
                <w:r>
                  <w:rPr>
                    <w:rFonts w:eastAsiaTheme="minorEastAsia"/>
                    <w:noProof/>
                    <w:lang w:eastAsia="es-CO"/>
                  </w:rPr>
                  <w:tab/>
                </w:r>
                <w:r w:rsidRPr="002A784E">
                  <w:rPr>
                    <w:rStyle w:val="Hipervnculo"/>
                    <w:noProof/>
                  </w:rPr>
                  <w:t>Dominio de información</w:t>
                </w:r>
                <w:r>
                  <w:rPr>
                    <w:noProof/>
                    <w:webHidden/>
                  </w:rPr>
                  <w:tab/>
                </w:r>
                <w:r>
                  <w:rPr>
                    <w:noProof/>
                    <w:webHidden/>
                  </w:rPr>
                  <w:fldChar w:fldCharType="begin"/>
                </w:r>
                <w:r>
                  <w:rPr>
                    <w:noProof/>
                    <w:webHidden/>
                  </w:rPr>
                  <w:instrText xml:space="preserve"> PAGEREF _Toc536690118 \h </w:instrText>
                </w:r>
                <w:r>
                  <w:rPr>
                    <w:noProof/>
                    <w:webHidden/>
                  </w:rPr>
                </w:r>
                <w:r>
                  <w:rPr>
                    <w:noProof/>
                    <w:webHidden/>
                  </w:rPr>
                  <w:fldChar w:fldCharType="separate"/>
                </w:r>
                <w:r w:rsidR="0056479B">
                  <w:rPr>
                    <w:noProof/>
                    <w:webHidden/>
                  </w:rPr>
                  <w:t>62</w:t>
                </w:r>
                <w:r>
                  <w:rPr>
                    <w:noProof/>
                    <w:webHidden/>
                  </w:rPr>
                  <w:fldChar w:fldCharType="end"/>
                </w:r>
              </w:hyperlink>
            </w:p>
            <w:p w:rsidR="002A287E" w:rsidRDefault="002A287E">
              <w:pPr>
                <w:pStyle w:val="TDC2"/>
                <w:tabs>
                  <w:tab w:val="left" w:pos="1100"/>
                  <w:tab w:val="right" w:leader="dot" w:pos="8828"/>
                </w:tabs>
                <w:rPr>
                  <w:rFonts w:eastAsiaTheme="minorEastAsia"/>
                  <w:noProof/>
                  <w:lang w:eastAsia="es-CO"/>
                </w:rPr>
              </w:pPr>
              <w:hyperlink w:anchor="_Toc536690119" w:history="1">
                <w:r w:rsidRPr="002A784E">
                  <w:rPr>
                    <w:rStyle w:val="Hipervnculo"/>
                    <w:noProof/>
                  </w:rPr>
                  <w:t>8.1.4.</w:t>
                </w:r>
                <w:r>
                  <w:rPr>
                    <w:rFonts w:eastAsiaTheme="minorEastAsia"/>
                    <w:noProof/>
                    <w:lang w:eastAsia="es-CO"/>
                  </w:rPr>
                  <w:tab/>
                </w:r>
                <w:r w:rsidRPr="002A784E">
                  <w:rPr>
                    <w:rStyle w:val="Hipervnculo"/>
                    <w:noProof/>
                  </w:rPr>
                  <w:t>Dominio de Sistemas de Información</w:t>
                </w:r>
                <w:r>
                  <w:rPr>
                    <w:noProof/>
                    <w:webHidden/>
                  </w:rPr>
                  <w:tab/>
                </w:r>
                <w:r>
                  <w:rPr>
                    <w:noProof/>
                    <w:webHidden/>
                  </w:rPr>
                  <w:fldChar w:fldCharType="begin"/>
                </w:r>
                <w:r>
                  <w:rPr>
                    <w:noProof/>
                    <w:webHidden/>
                  </w:rPr>
                  <w:instrText xml:space="preserve"> PAGEREF _Toc536690119 \h </w:instrText>
                </w:r>
                <w:r>
                  <w:rPr>
                    <w:noProof/>
                    <w:webHidden/>
                  </w:rPr>
                </w:r>
                <w:r>
                  <w:rPr>
                    <w:noProof/>
                    <w:webHidden/>
                  </w:rPr>
                  <w:fldChar w:fldCharType="separate"/>
                </w:r>
                <w:r w:rsidR="0056479B">
                  <w:rPr>
                    <w:noProof/>
                    <w:webHidden/>
                  </w:rPr>
                  <w:t>66</w:t>
                </w:r>
                <w:r>
                  <w:rPr>
                    <w:noProof/>
                    <w:webHidden/>
                  </w:rPr>
                  <w:fldChar w:fldCharType="end"/>
                </w:r>
              </w:hyperlink>
            </w:p>
            <w:p w:rsidR="002A287E" w:rsidRDefault="002A287E">
              <w:pPr>
                <w:pStyle w:val="TDC1"/>
                <w:tabs>
                  <w:tab w:val="left" w:pos="440"/>
                  <w:tab w:val="right" w:leader="dot" w:pos="8828"/>
                </w:tabs>
                <w:rPr>
                  <w:rFonts w:eastAsiaTheme="minorEastAsia"/>
                  <w:noProof/>
                  <w:lang w:eastAsia="es-CO"/>
                </w:rPr>
              </w:pPr>
              <w:hyperlink w:anchor="_Toc536690120" w:history="1">
                <w:r w:rsidRPr="002A784E">
                  <w:rPr>
                    <w:rStyle w:val="Hipervnculo"/>
                    <w:noProof/>
                  </w:rPr>
                  <w:t>9.</w:t>
                </w:r>
                <w:r>
                  <w:rPr>
                    <w:rFonts w:eastAsiaTheme="minorEastAsia"/>
                    <w:noProof/>
                    <w:lang w:eastAsia="es-CO"/>
                  </w:rPr>
                  <w:tab/>
                </w:r>
                <w:r w:rsidRPr="002A784E">
                  <w:rPr>
                    <w:rStyle w:val="Hipervnculo"/>
                    <w:noProof/>
                  </w:rPr>
                  <w:t>PLAN DE COMUNICACIONES</w:t>
                </w:r>
                <w:r>
                  <w:rPr>
                    <w:noProof/>
                    <w:webHidden/>
                  </w:rPr>
                  <w:tab/>
                </w:r>
                <w:r>
                  <w:rPr>
                    <w:noProof/>
                    <w:webHidden/>
                  </w:rPr>
                  <w:fldChar w:fldCharType="begin"/>
                </w:r>
                <w:r>
                  <w:rPr>
                    <w:noProof/>
                    <w:webHidden/>
                  </w:rPr>
                  <w:instrText xml:space="preserve"> PAGEREF _Toc536690120 \h </w:instrText>
                </w:r>
                <w:r>
                  <w:rPr>
                    <w:noProof/>
                    <w:webHidden/>
                  </w:rPr>
                </w:r>
                <w:r>
                  <w:rPr>
                    <w:noProof/>
                    <w:webHidden/>
                  </w:rPr>
                  <w:fldChar w:fldCharType="separate"/>
                </w:r>
                <w:r w:rsidR="0056479B">
                  <w:rPr>
                    <w:noProof/>
                    <w:webHidden/>
                  </w:rPr>
                  <w:t>70</w:t>
                </w:r>
                <w:r>
                  <w:rPr>
                    <w:noProof/>
                    <w:webHidden/>
                  </w:rPr>
                  <w:fldChar w:fldCharType="end"/>
                </w:r>
              </w:hyperlink>
            </w:p>
            <w:p w:rsidR="002A287E" w:rsidRDefault="002A287E">
              <w:r>
                <w:rPr>
                  <w:b/>
                  <w:bCs/>
                  <w:lang w:val="es-ES"/>
                </w:rPr>
                <w:fldChar w:fldCharType="end"/>
              </w:r>
            </w:p>
          </w:sdtContent>
        </w:sdt>
        <w:p w:rsidR="002A287E" w:rsidRDefault="002A287E">
          <w:pPr>
            <w:rPr>
              <w:rFonts w:ascii="Arial" w:hAnsi="Arial" w:cs="Arial"/>
              <w:b/>
              <w:sz w:val="24"/>
              <w:szCs w:val="24"/>
            </w:rPr>
          </w:pPr>
        </w:p>
        <w:p w:rsidR="002A287E" w:rsidRDefault="002A287E" w:rsidP="00183C85">
          <w:pPr>
            <w:jc w:val="center"/>
            <w:rPr>
              <w:rFonts w:ascii="Arial" w:hAnsi="Arial" w:cs="Arial"/>
              <w:b/>
              <w:sz w:val="24"/>
              <w:szCs w:val="24"/>
            </w:rPr>
          </w:pPr>
        </w:p>
        <w:p w:rsidR="002A287E" w:rsidRDefault="002A287E">
          <w:pPr>
            <w:rPr>
              <w:rFonts w:ascii="Arial" w:hAnsi="Arial" w:cs="Arial"/>
              <w:b/>
              <w:sz w:val="24"/>
              <w:szCs w:val="24"/>
            </w:rPr>
          </w:pPr>
          <w:r>
            <w:rPr>
              <w:rFonts w:ascii="Arial" w:hAnsi="Arial" w:cs="Arial"/>
              <w:b/>
              <w:sz w:val="24"/>
              <w:szCs w:val="24"/>
            </w:rPr>
            <w:br w:type="page"/>
          </w:r>
        </w:p>
        <w:p w:rsidR="002A287E" w:rsidRPr="00183C85" w:rsidRDefault="002A287E" w:rsidP="00183C85">
          <w:pPr>
            <w:jc w:val="center"/>
            <w:rPr>
              <w:rFonts w:ascii="Arial" w:hAnsi="Arial" w:cs="Arial"/>
              <w:b/>
              <w:sz w:val="24"/>
              <w:szCs w:val="24"/>
            </w:rPr>
          </w:pPr>
        </w:p>
        <w:p w:rsidR="00141FE8" w:rsidRPr="00D765E8" w:rsidRDefault="00A44B42">
          <w:pPr>
            <w:rPr>
              <w:rFonts w:ascii="Arial" w:hAnsi="Arial" w:cs="Arial"/>
              <w:b/>
              <w:sz w:val="24"/>
              <w:szCs w:val="24"/>
            </w:rPr>
          </w:pPr>
        </w:p>
      </w:sdtContent>
    </w:sdt>
    <w:p w:rsidR="0048429C" w:rsidRPr="00D765E8" w:rsidRDefault="0048429C" w:rsidP="003A0CA4">
      <w:pPr>
        <w:pStyle w:val="Ttulo1"/>
        <w:numPr>
          <w:ilvl w:val="0"/>
          <w:numId w:val="52"/>
        </w:numPr>
      </w:pPr>
      <w:bookmarkStart w:id="1" w:name="_Toc536690073"/>
      <w:r>
        <w:t>INTRODUCCIÓN</w:t>
      </w:r>
      <w:bookmarkEnd w:id="1"/>
      <w:r>
        <w:t xml:space="preserve"> </w:t>
      </w:r>
    </w:p>
    <w:p w:rsidR="00D77362" w:rsidRDefault="00D77362" w:rsidP="000274B5">
      <w:pPr>
        <w:rPr>
          <w:rFonts w:ascii="Arial" w:hAnsi="Arial" w:cs="Arial"/>
          <w:b/>
          <w:sz w:val="24"/>
          <w:szCs w:val="24"/>
          <w:lang w:val="es-ES_tradnl"/>
        </w:rPr>
      </w:pPr>
    </w:p>
    <w:p w:rsidR="00BF3E3B" w:rsidRPr="003A0C99" w:rsidRDefault="00BF3E3B" w:rsidP="003A0C99">
      <w:pPr>
        <w:autoSpaceDE w:val="0"/>
        <w:autoSpaceDN w:val="0"/>
        <w:adjustRightInd w:val="0"/>
        <w:spacing w:after="0" w:line="240" w:lineRule="auto"/>
        <w:jc w:val="both"/>
        <w:rPr>
          <w:rFonts w:ascii="Arial" w:hAnsi="Arial" w:cs="Arial"/>
          <w:sz w:val="24"/>
          <w:szCs w:val="24"/>
        </w:rPr>
      </w:pPr>
      <w:r w:rsidRPr="003A0C99">
        <w:rPr>
          <w:rFonts w:ascii="Arial" w:hAnsi="Arial" w:cs="Arial"/>
          <w:sz w:val="24"/>
          <w:szCs w:val="24"/>
        </w:rPr>
        <w:t xml:space="preserve">El alto impacto que ha generado las nuevas Tecnologías de la Información y las Comunicaciones en el ámbito Nacional y especialmente en el desarrollo de las entidades públicas, ha convertido el uso de las herramientas computacionales en un instrumento organizacional-transversal, que aporta valor agregado dentro de un modelo de gestión integral por procesos. </w:t>
      </w:r>
    </w:p>
    <w:p w:rsidR="00FF781F" w:rsidRPr="003A0C99" w:rsidRDefault="00BF3E3B" w:rsidP="003A0C99">
      <w:pPr>
        <w:jc w:val="both"/>
        <w:rPr>
          <w:rFonts w:ascii="Arial" w:hAnsi="Arial" w:cs="Arial"/>
          <w:sz w:val="24"/>
          <w:szCs w:val="24"/>
        </w:rPr>
      </w:pPr>
      <w:r w:rsidRPr="003A0C99">
        <w:rPr>
          <w:rFonts w:ascii="Arial" w:hAnsi="Arial" w:cs="Arial"/>
          <w:sz w:val="24"/>
          <w:szCs w:val="24"/>
        </w:rPr>
        <w:t>Es así como se requiere contar una infraestructura tecnológica robusta en donde se pueda procesar, sintetizar, recuperar y presentar información de la más variada forma y consolidada. De igual manera, se ha dispuesto de un conjunto de soportes y canales para el tratamiento y acceso a la información, para dar forma, registrar, almacenar y difundir contenidos digitalizados hacia los denominados “</w:t>
      </w:r>
      <w:r w:rsidRPr="003A0C99">
        <w:rPr>
          <w:rFonts w:ascii="Arial" w:hAnsi="Arial" w:cs="Arial"/>
          <w:i/>
          <w:iCs/>
          <w:sz w:val="24"/>
          <w:szCs w:val="24"/>
        </w:rPr>
        <w:t>grupos de interés</w:t>
      </w:r>
      <w:r w:rsidRPr="003A0C99">
        <w:rPr>
          <w:rFonts w:ascii="Arial" w:hAnsi="Arial" w:cs="Arial"/>
          <w:sz w:val="24"/>
          <w:szCs w:val="24"/>
        </w:rPr>
        <w:t>”.</w:t>
      </w:r>
    </w:p>
    <w:p w:rsidR="00BF3E3B" w:rsidRPr="003A0C99" w:rsidRDefault="00EF777F" w:rsidP="003A0C99">
      <w:pPr>
        <w:jc w:val="both"/>
        <w:rPr>
          <w:rFonts w:ascii="Arial" w:hAnsi="Arial" w:cs="Arial"/>
          <w:sz w:val="24"/>
          <w:szCs w:val="24"/>
        </w:rPr>
      </w:pPr>
      <w:r>
        <w:rPr>
          <w:rFonts w:ascii="Arial" w:hAnsi="Arial" w:cs="Arial"/>
          <w:sz w:val="24"/>
          <w:szCs w:val="24"/>
        </w:rPr>
        <w:t xml:space="preserve">INTENALCO </w:t>
      </w:r>
      <w:r w:rsidR="00BF3E3B" w:rsidRPr="003A0C99">
        <w:rPr>
          <w:rFonts w:ascii="Arial" w:hAnsi="Arial" w:cs="Arial"/>
          <w:sz w:val="24"/>
          <w:szCs w:val="24"/>
        </w:rPr>
        <w:t>no puede estar ajena a esta realidad, por lo que debe ser dotada de instrumentos que le permitan el logro de dicho cometido, máxime cuando se han expedido normas que generan tal obligación para las entidades públicas. La permanente modernización de las entidades y el avance acelerado de la tecnología en el manejo y administración de la información han creado depen</w:t>
      </w:r>
      <w:r w:rsidR="00ED5E4C">
        <w:rPr>
          <w:rFonts w:ascii="Arial" w:hAnsi="Arial" w:cs="Arial"/>
          <w:sz w:val="24"/>
          <w:szCs w:val="24"/>
        </w:rPr>
        <w:t>dencia cada vez mayor de las TI</w:t>
      </w:r>
      <w:r w:rsidR="00BF3E3B" w:rsidRPr="003A0C99">
        <w:rPr>
          <w:rFonts w:ascii="Arial" w:hAnsi="Arial" w:cs="Arial"/>
          <w:sz w:val="24"/>
          <w:szCs w:val="24"/>
        </w:rPr>
        <w:t xml:space="preserve">, para cumplir de manera eficiente con su misión y los objetivos estratégicos. </w:t>
      </w:r>
    </w:p>
    <w:p w:rsidR="001958F9" w:rsidRPr="001958F9" w:rsidRDefault="001958F9" w:rsidP="003A0C99">
      <w:pPr>
        <w:autoSpaceDE w:val="0"/>
        <w:autoSpaceDN w:val="0"/>
        <w:adjustRightInd w:val="0"/>
        <w:spacing w:after="0" w:line="240" w:lineRule="auto"/>
        <w:jc w:val="both"/>
        <w:rPr>
          <w:rFonts w:ascii="Arial" w:hAnsi="Arial" w:cs="Arial"/>
          <w:color w:val="000000"/>
          <w:sz w:val="24"/>
          <w:szCs w:val="24"/>
        </w:rPr>
      </w:pPr>
    </w:p>
    <w:p w:rsidR="001958F9" w:rsidRPr="003A0C99" w:rsidRDefault="001958F9" w:rsidP="003A0C99">
      <w:pPr>
        <w:jc w:val="both"/>
        <w:rPr>
          <w:rFonts w:ascii="Arial" w:hAnsi="Arial" w:cs="Arial"/>
          <w:sz w:val="24"/>
          <w:szCs w:val="24"/>
        </w:rPr>
      </w:pPr>
      <w:r w:rsidRPr="003A0C99">
        <w:rPr>
          <w:rFonts w:ascii="Arial" w:hAnsi="Arial" w:cs="Arial"/>
          <w:sz w:val="24"/>
          <w:szCs w:val="24"/>
        </w:rPr>
        <w:t xml:space="preserve">La nueva </w:t>
      </w:r>
      <w:r w:rsidRPr="003A0C99">
        <w:rPr>
          <w:rFonts w:ascii="Arial" w:hAnsi="Arial" w:cs="Arial"/>
          <w:i/>
          <w:iCs/>
          <w:sz w:val="24"/>
          <w:szCs w:val="24"/>
        </w:rPr>
        <w:t>ERA DE LA INFORMACION</w:t>
      </w:r>
      <w:r w:rsidRPr="003A0C99">
        <w:rPr>
          <w:rFonts w:ascii="Arial" w:hAnsi="Arial" w:cs="Arial"/>
          <w:sz w:val="24"/>
          <w:szCs w:val="24"/>
        </w:rPr>
        <w:t>, hace que las relaciones de las personas y de las instituciones de carácter público o privado, así como su productividad y eficiencia, estén determinadas por el alto protagonismo de la información, lo cual hace necesario formular políticas que orienten el actuar de unos y otros en el desarrollo de sus actividades. Las normas expedidas por el Ministerio de las Tecnologías de la Información y las Comunicaciones como también estándares internacionales como ITIL, COBIT, e ISO 27001, se encaminan en la aplicación de “buenas prácticas” y la prestación de servicios de TI con niveles de calidad y en condiciones seguras.</w:t>
      </w:r>
    </w:p>
    <w:p w:rsidR="001958F9" w:rsidRPr="001958F9" w:rsidRDefault="001958F9" w:rsidP="001958F9">
      <w:pPr>
        <w:autoSpaceDE w:val="0"/>
        <w:autoSpaceDN w:val="0"/>
        <w:adjustRightInd w:val="0"/>
        <w:spacing w:after="0" w:line="240" w:lineRule="auto"/>
        <w:rPr>
          <w:rFonts w:ascii="Calibri" w:hAnsi="Calibri" w:cs="Calibri"/>
          <w:color w:val="000000"/>
          <w:sz w:val="24"/>
          <w:szCs w:val="24"/>
        </w:rPr>
      </w:pPr>
    </w:p>
    <w:p w:rsidR="005F7717" w:rsidRDefault="005F7717" w:rsidP="001958F9">
      <w:pPr>
        <w:rPr>
          <w:rFonts w:ascii="Arial" w:hAnsi="Arial" w:cs="Arial"/>
          <w:b/>
          <w:sz w:val="24"/>
          <w:szCs w:val="24"/>
          <w:lang w:val="es-ES_tradnl"/>
        </w:rPr>
      </w:pPr>
    </w:p>
    <w:p w:rsidR="0098118A" w:rsidRDefault="0098118A" w:rsidP="001958F9">
      <w:pPr>
        <w:rPr>
          <w:rFonts w:ascii="Arial" w:hAnsi="Arial" w:cs="Arial"/>
          <w:b/>
          <w:sz w:val="24"/>
          <w:szCs w:val="24"/>
          <w:lang w:val="es-ES_tradnl"/>
        </w:rPr>
      </w:pPr>
    </w:p>
    <w:p w:rsidR="0098118A" w:rsidRDefault="0098118A" w:rsidP="001958F9">
      <w:pPr>
        <w:rPr>
          <w:rFonts w:ascii="Arial" w:hAnsi="Arial" w:cs="Arial"/>
          <w:b/>
          <w:sz w:val="24"/>
          <w:szCs w:val="24"/>
          <w:lang w:val="es-ES_tradnl"/>
        </w:rPr>
      </w:pPr>
    </w:p>
    <w:p w:rsidR="0098118A" w:rsidRDefault="0098118A" w:rsidP="001958F9">
      <w:pPr>
        <w:rPr>
          <w:rFonts w:ascii="Arial" w:hAnsi="Arial" w:cs="Arial"/>
          <w:b/>
          <w:sz w:val="24"/>
          <w:szCs w:val="24"/>
          <w:lang w:val="es-ES_tradnl"/>
        </w:rPr>
      </w:pPr>
    </w:p>
    <w:p w:rsidR="00D77362" w:rsidRPr="00D765E8" w:rsidRDefault="00AD28AF" w:rsidP="003A0CA4">
      <w:pPr>
        <w:pStyle w:val="Ttulo1"/>
        <w:numPr>
          <w:ilvl w:val="0"/>
          <w:numId w:val="52"/>
        </w:numPr>
        <w:rPr>
          <w:lang w:val="es-ES_tradnl"/>
        </w:rPr>
      </w:pPr>
      <w:bookmarkStart w:id="2" w:name="_Toc536690074"/>
      <w:r w:rsidRPr="00D765E8">
        <w:rPr>
          <w:lang w:val="es-ES_tradnl"/>
        </w:rPr>
        <w:t xml:space="preserve">OBJETIVO </w:t>
      </w:r>
      <w:r w:rsidR="00574643" w:rsidRPr="00D765E8">
        <w:rPr>
          <w:lang w:val="es-ES_tradnl"/>
        </w:rPr>
        <w:t xml:space="preserve">GENERAL </w:t>
      </w:r>
      <w:r w:rsidRPr="00D765E8">
        <w:rPr>
          <w:lang w:val="es-ES_tradnl"/>
        </w:rPr>
        <w:t>PETI</w:t>
      </w:r>
      <w:bookmarkEnd w:id="2"/>
      <w:r w:rsidRPr="00D765E8">
        <w:rPr>
          <w:lang w:val="es-ES_tradnl"/>
        </w:rPr>
        <w:t xml:space="preserve"> </w:t>
      </w:r>
    </w:p>
    <w:p w:rsidR="006047FB" w:rsidRDefault="006047FB" w:rsidP="00574643">
      <w:pPr>
        <w:rPr>
          <w:rFonts w:ascii="Arial" w:hAnsi="Arial" w:cs="Arial"/>
          <w:sz w:val="24"/>
          <w:szCs w:val="24"/>
        </w:rPr>
      </w:pPr>
    </w:p>
    <w:p w:rsidR="00F21374" w:rsidRDefault="00574643" w:rsidP="00574643">
      <w:pPr>
        <w:rPr>
          <w:rFonts w:ascii="Arial" w:hAnsi="Arial" w:cs="Arial"/>
          <w:sz w:val="24"/>
          <w:szCs w:val="24"/>
        </w:rPr>
      </w:pPr>
      <w:r w:rsidRPr="00D765E8">
        <w:rPr>
          <w:rFonts w:ascii="Arial" w:hAnsi="Arial" w:cs="Arial"/>
          <w:sz w:val="24"/>
          <w:szCs w:val="24"/>
        </w:rPr>
        <w:t>Formular lineamientos para desarrollar el plan estratégico de tecnologías de la información</w:t>
      </w:r>
      <w:r w:rsidR="00E3047A" w:rsidRPr="00D765E8">
        <w:rPr>
          <w:rFonts w:ascii="Arial" w:hAnsi="Arial" w:cs="Arial"/>
          <w:sz w:val="24"/>
          <w:szCs w:val="24"/>
        </w:rPr>
        <w:t>.</w:t>
      </w:r>
      <w:r w:rsidRPr="00D765E8">
        <w:rPr>
          <w:rFonts w:ascii="Arial" w:hAnsi="Arial" w:cs="Arial"/>
          <w:sz w:val="24"/>
          <w:szCs w:val="24"/>
        </w:rPr>
        <w:t xml:space="preserve"> </w:t>
      </w:r>
    </w:p>
    <w:p w:rsidR="0098118A" w:rsidRPr="00D765E8" w:rsidRDefault="0098118A" w:rsidP="00574643">
      <w:pPr>
        <w:rPr>
          <w:rFonts w:ascii="Arial" w:hAnsi="Arial" w:cs="Arial"/>
          <w:sz w:val="24"/>
          <w:szCs w:val="24"/>
        </w:rPr>
      </w:pPr>
    </w:p>
    <w:p w:rsidR="00F84A5E" w:rsidRPr="00D765E8" w:rsidRDefault="00F84A5E" w:rsidP="003A0CA4">
      <w:pPr>
        <w:pStyle w:val="Ttulo2"/>
        <w:numPr>
          <w:ilvl w:val="1"/>
          <w:numId w:val="52"/>
        </w:numPr>
      </w:pPr>
      <w:bookmarkStart w:id="3" w:name="_Toc536690075"/>
      <w:r w:rsidRPr="00D765E8">
        <w:t>OBJETIVOS ESPECÍFICOS</w:t>
      </w:r>
      <w:bookmarkEnd w:id="3"/>
    </w:p>
    <w:p w:rsidR="00B45D26" w:rsidRPr="00D765E8" w:rsidRDefault="00B45D26" w:rsidP="00B45D26">
      <w:pPr>
        <w:pStyle w:val="Prrafodelista"/>
        <w:rPr>
          <w:rFonts w:ascii="Arial" w:hAnsi="Arial" w:cs="Arial"/>
          <w:b/>
          <w:sz w:val="24"/>
          <w:szCs w:val="24"/>
        </w:rPr>
      </w:pPr>
    </w:p>
    <w:p w:rsidR="00E91DC9" w:rsidRPr="00DA4884" w:rsidRDefault="006047FB" w:rsidP="003A0CA4">
      <w:pPr>
        <w:pStyle w:val="Prrafodelista"/>
        <w:numPr>
          <w:ilvl w:val="0"/>
          <w:numId w:val="9"/>
        </w:numPr>
        <w:autoSpaceDE w:val="0"/>
        <w:autoSpaceDN w:val="0"/>
        <w:adjustRightInd w:val="0"/>
        <w:spacing w:after="0" w:line="240" w:lineRule="auto"/>
        <w:jc w:val="both"/>
        <w:rPr>
          <w:rFonts w:ascii="Arial" w:hAnsi="Arial" w:cs="Arial"/>
          <w:color w:val="000000"/>
          <w:sz w:val="24"/>
          <w:szCs w:val="24"/>
        </w:rPr>
      </w:pPr>
      <w:r w:rsidRPr="00DA4884">
        <w:rPr>
          <w:rFonts w:ascii="Arial" w:hAnsi="Arial" w:cs="Arial"/>
          <w:color w:val="000000"/>
          <w:sz w:val="24"/>
          <w:szCs w:val="24"/>
        </w:rPr>
        <w:t>Disponer de una infraestructura de Tecnologías de Información confiable y segura, que permita alta disponibilidad de la información bajo óptimas condiciones de seguridad</w:t>
      </w:r>
    </w:p>
    <w:p w:rsidR="00E91DC9" w:rsidRPr="00DA4884" w:rsidRDefault="00E91DC9" w:rsidP="003A0CA4">
      <w:pPr>
        <w:pStyle w:val="Prrafodelista"/>
        <w:numPr>
          <w:ilvl w:val="0"/>
          <w:numId w:val="9"/>
        </w:numPr>
        <w:autoSpaceDE w:val="0"/>
        <w:autoSpaceDN w:val="0"/>
        <w:adjustRightInd w:val="0"/>
        <w:spacing w:after="0" w:line="240" w:lineRule="auto"/>
        <w:jc w:val="both"/>
        <w:rPr>
          <w:rFonts w:ascii="Arial" w:hAnsi="Arial" w:cs="Arial"/>
          <w:color w:val="000000"/>
          <w:sz w:val="24"/>
          <w:szCs w:val="24"/>
        </w:rPr>
      </w:pPr>
      <w:r w:rsidRPr="00DA4884">
        <w:rPr>
          <w:rFonts w:ascii="Arial" w:hAnsi="Arial" w:cs="Arial"/>
          <w:color w:val="000000"/>
          <w:sz w:val="24"/>
          <w:szCs w:val="24"/>
        </w:rPr>
        <w:t xml:space="preserve">Atender oportunamente los requerimientos y procesos </w:t>
      </w:r>
    </w:p>
    <w:p w:rsidR="006047FB" w:rsidRPr="00DA4884" w:rsidRDefault="00236B19" w:rsidP="003A0CA4">
      <w:pPr>
        <w:pStyle w:val="Prrafodelista"/>
        <w:numPr>
          <w:ilvl w:val="0"/>
          <w:numId w:val="9"/>
        </w:numPr>
        <w:jc w:val="both"/>
        <w:rPr>
          <w:rFonts w:ascii="Arial" w:hAnsi="Arial" w:cs="Arial"/>
          <w:sz w:val="24"/>
          <w:szCs w:val="24"/>
        </w:rPr>
      </w:pPr>
      <w:r w:rsidRPr="00DA4884">
        <w:rPr>
          <w:rFonts w:ascii="Arial" w:hAnsi="Arial" w:cs="Arial"/>
          <w:sz w:val="24"/>
          <w:szCs w:val="24"/>
        </w:rPr>
        <w:t>Integrar nuevas tecnologías de información en los procesos académicos</w:t>
      </w:r>
      <w:r w:rsidR="006047FB" w:rsidRPr="00DA4884">
        <w:rPr>
          <w:rFonts w:ascii="Arial" w:hAnsi="Arial" w:cs="Arial"/>
          <w:sz w:val="24"/>
          <w:szCs w:val="24"/>
        </w:rPr>
        <w:t>.</w:t>
      </w:r>
    </w:p>
    <w:p w:rsidR="00F84A5E" w:rsidRPr="00DA4884" w:rsidRDefault="006047FB" w:rsidP="003A0CA4">
      <w:pPr>
        <w:pStyle w:val="Prrafodelista"/>
        <w:numPr>
          <w:ilvl w:val="0"/>
          <w:numId w:val="9"/>
        </w:numPr>
        <w:jc w:val="both"/>
        <w:rPr>
          <w:rFonts w:ascii="Arial" w:hAnsi="Arial" w:cs="Arial"/>
          <w:sz w:val="24"/>
          <w:szCs w:val="24"/>
        </w:rPr>
      </w:pPr>
      <w:r w:rsidRPr="00DA4884">
        <w:rPr>
          <w:rFonts w:ascii="Arial" w:hAnsi="Arial" w:cs="Arial"/>
          <w:sz w:val="24"/>
          <w:szCs w:val="24"/>
        </w:rPr>
        <w:t>Cumplir con la normatividad</w:t>
      </w:r>
    </w:p>
    <w:p w:rsidR="00D77E1A" w:rsidRPr="00DA4884" w:rsidRDefault="00D77E1A" w:rsidP="003A0CA4">
      <w:pPr>
        <w:pStyle w:val="Prrafodelista"/>
        <w:numPr>
          <w:ilvl w:val="0"/>
          <w:numId w:val="9"/>
        </w:numPr>
        <w:autoSpaceDE w:val="0"/>
        <w:autoSpaceDN w:val="0"/>
        <w:adjustRightInd w:val="0"/>
        <w:spacing w:after="0" w:line="240" w:lineRule="auto"/>
        <w:jc w:val="both"/>
        <w:rPr>
          <w:rFonts w:ascii="Arial" w:hAnsi="Arial" w:cs="Arial"/>
          <w:color w:val="000000"/>
          <w:sz w:val="24"/>
          <w:szCs w:val="24"/>
        </w:rPr>
      </w:pPr>
      <w:r w:rsidRPr="00DA4884">
        <w:rPr>
          <w:rFonts w:ascii="Arial" w:hAnsi="Arial" w:cs="Arial"/>
          <w:color w:val="000000"/>
          <w:sz w:val="24"/>
          <w:szCs w:val="24"/>
        </w:rPr>
        <w:t xml:space="preserve">Aumentar la eficiencia de procesos asociados a las tecnologías de información </w:t>
      </w:r>
    </w:p>
    <w:p w:rsidR="00D77E1A" w:rsidRPr="006047FB" w:rsidRDefault="00D77E1A" w:rsidP="00DA4884">
      <w:pPr>
        <w:pStyle w:val="Prrafodelista"/>
        <w:ind w:left="1110"/>
        <w:rPr>
          <w:rFonts w:ascii="Arial" w:hAnsi="Arial" w:cs="Arial"/>
          <w:sz w:val="24"/>
          <w:szCs w:val="24"/>
        </w:rPr>
      </w:pPr>
    </w:p>
    <w:p w:rsidR="006047FB" w:rsidRDefault="006047FB" w:rsidP="00DA4884">
      <w:pPr>
        <w:pStyle w:val="Prrafodelista"/>
        <w:ind w:left="1110"/>
        <w:rPr>
          <w:rFonts w:ascii="Arial" w:hAnsi="Arial" w:cs="Arial"/>
          <w:sz w:val="24"/>
          <w:szCs w:val="24"/>
        </w:rPr>
      </w:pPr>
    </w:p>
    <w:p w:rsidR="00C81197" w:rsidRDefault="00C81197" w:rsidP="00C81197">
      <w:pPr>
        <w:rPr>
          <w:rFonts w:ascii="Arial" w:hAnsi="Arial" w:cs="Arial"/>
          <w:sz w:val="24"/>
          <w:szCs w:val="24"/>
        </w:rPr>
      </w:pPr>
    </w:p>
    <w:p w:rsidR="00C81197" w:rsidRDefault="00C81197" w:rsidP="00C81197">
      <w:pPr>
        <w:rPr>
          <w:rFonts w:ascii="Arial" w:hAnsi="Arial" w:cs="Arial"/>
          <w:sz w:val="24"/>
          <w:szCs w:val="24"/>
        </w:rPr>
      </w:pPr>
    </w:p>
    <w:p w:rsidR="00C81197" w:rsidRDefault="00C81197" w:rsidP="00C81197">
      <w:pPr>
        <w:rPr>
          <w:rFonts w:ascii="Arial" w:hAnsi="Arial" w:cs="Arial"/>
          <w:sz w:val="24"/>
          <w:szCs w:val="24"/>
        </w:rPr>
      </w:pPr>
    </w:p>
    <w:p w:rsidR="00C81197" w:rsidRDefault="00C81197" w:rsidP="00C81197">
      <w:pPr>
        <w:rPr>
          <w:rFonts w:ascii="Arial" w:hAnsi="Arial" w:cs="Arial"/>
          <w:sz w:val="24"/>
          <w:szCs w:val="24"/>
        </w:rPr>
      </w:pPr>
    </w:p>
    <w:p w:rsidR="00C81197" w:rsidRDefault="00C81197" w:rsidP="00C81197">
      <w:pPr>
        <w:rPr>
          <w:rFonts w:ascii="Arial" w:hAnsi="Arial" w:cs="Arial"/>
          <w:sz w:val="24"/>
          <w:szCs w:val="24"/>
        </w:rPr>
      </w:pPr>
    </w:p>
    <w:p w:rsidR="00C81197" w:rsidRDefault="00C81197" w:rsidP="00C81197">
      <w:pPr>
        <w:rPr>
          <w:rFonts w:ascii="Arial" w:hAnsi="Arial" w:cs="Arial"/>
          <w:sz w:val="24"/>
          <w:szCs w:val="24"/>
        </w:rPr>
      </w:pPr>
    </w:p>
    <w:p w:rsidR="006047FB" w:rsidRDefault="006047FB" w:rsidP="00C81197">
      <w:pPr>
        <w:rPr>
          <w:rFonts w:ascii="Arial" w:hAnsi="Arial" w:cs="Arial"/>
          <w:sz w:val="24"/>
          <w:szCs w:val="24"/>
        </w:rPr>
      </w:pPr>
    </w:p>
    <w:p w:rsidR="00C81197" w:rsidRDefault="00C81197" w:rsidP="00C81197">
      <w:pPr>
        <w:rPr>
          <w:rFonts w:ascii="Arial" w:hAnsi="Arial" w:cs="Arial"/>
          <w:sz w:val="24"/>
          <w:szCs w:val="24"/>
        </w:rPr>
      </w:pPr>
    </w:p>
    <w:p w:rsidR="00C81197" w:rsidRDefault="00C81197" w:rsidP="00C81197">
      <w:pPr>
        <w:rPr>
          <w:rFonts w:ascii="Arial" w:hAnsi="Arial" w:cs="Arial"/>
          <w:sz w:val="24"/>
          <w:szCs w:val="24"/>
        </w:rPr>
      </w:pPr>
    </w:p>
    <w:p w:rsidR="00C81197" w:rsidRDefault="00C81197" w:rsidP="00C81197">
      <w:pPr>
        <w:rPr>
          <w:rFonts w:ascii="Arial" w:hAnsi="Arial" w:cs="Arial"/>
          <w:sz w:val="24"/>
          <w:szCs w:val="24"/>
        </w:rPr>
      </w:pPr>
    </w:p>
    <w:p w:rsidR="00C81197" w:rsidRDefault="00C81197" w:rsidP="00C81197">
      <w:pPr>
        <w:rPr>
          <w:rFonts w:ascii="Arial" w:hAnsi="Arial" w:cs="Arial"/>
          <w:sz w:val="24"/>
          <w:szCs w:val="24"/>
        </w:rPr>
      </w:pPr>
    </w:p>
    <w:p w:rsidR="00C919E7" w:rsidRDefault="00C919E7" w:rsidP="00C81197">
      <w:pPr>
        <w:rPr>
          <w:rFonts w:ascii="Arial" w:hAnsi="Arial" w:cs="Arial"/>
          <w:sz w:val="24"/>
          <w:szCs w:val="24"/>
        </w:rPr>
      </w:pPr>
    </w:p>
    <w:p w:rsidR="00C81197" w:rsidRDefault="00C81197" w:rsidP="00C81197">
      <w:pPr>
        <w:rPr>
          <w:rFonts w:ascii="Arial" w:hAnsi="Arial" w:cs="Arial"/>
          <w:sz w:val="24"/>
          <w:szCs w:val="24"/>
        </w:rPr>
      </w:pPr>
    </w:p>
    <w:p w:rsidR="005C2A39" w:rsidRPr="00D765E8" w:rsidRDefault="00EF4727" w:rsidP="003A0CA4">
      <w:pPr>
        <w:pStyle w:val="Ttulo1"/>
        <w:numPr>
          <w:ilvl w:val="0"/>
          <w:numId w:val="52"/>
        </w:numPr>
      </w:pPr>
      <w:bookmarkStart w:id="4" w:name="_Toc536690076"/>
      <w:r w:rsidRPr="00D765E8">
        <w:t>ALCANCE DEL PETI</w:t>
      </w:r>
      <w:bookmarkEnd w:id="4"/>
    </w:p>
    <w:p w:rsidR="001373BB" w:rsidRPr="001373BB" w:rsidRDefault="001373BB" w:rsidP="001373BB">
      <w:pPr>
        <w:autoSpaceDE w:val="0"/>
        <w:autoSpaceDN w:val="0"/>
        <w:adjustRightInd w:val="0"/>
        <w:spacing w:after="0" w:line="240" w:lineRule="auto"/>
        <w:rPr>
          <w:rFonts w:ascii="Calibri" w:hAnsi="Calibri" w:cs="Calibri"/>
          <w:color w:val="000000"/>
          <w:sz w:val="24"/>
          <w:szCs w:val="24"/>
        </w:rPr>
      </w:pPr>
    </w:p>
    <w:p w:rsidR="009360A6" w:rsidRPr="00D124B1" w:rsidRDefault="009360A6" w:rsidP="009360A6">
      <w:pPr>
        <w:spacing w:line="360" w:lineRule="auto"/>
        <w:jc w:val="both"/>
        <w:rPr>
          <w:rFonts w:ascii="Arial" w:hAnsi="Arial" w:cs="Arial"/>
          <w:iCs/>
          <w:sz w:val="24"/>
          <w:szCs w:val="24"/>
        </w:rPr>
      </w:pPr>
      <w:r w:rsidRPr="00D124B1">
        <w:rPr>
          <w:rFonts w:ascii="Arial" w:hAnsi="Arial" w:cs="Arial"/>
          <w:sz w:val="24"/>
          <w:szCs w:val="24"/>
        </w:rPr>
        <w:t xml:space="preserve">El Plan Estratégico de Tecnologías de la Información PETI se enmarca dentro de los objetivos estratégicos de TI establecidos en el </w:t>
      </w:r>
      <w:r w:rsidRPr="00D124B1">
        <w:rPr>
          <w:rFonts w:ascii="Arial" w:hAnsi="Arial" w:cs="Arial"/>
          <w:iCs/>
          <w:sz w:val="24"/>
          <w:szCs w:val="24"/>
        </w:rPr>
        <w:t>Plan Estratégico Institucional 201</w:t>
      </w:r>
      <w:r>
        <w:rPr>
          <w:rFonts w:ascii="Arial" w:hAnsi="Arial" w:cs="Arial"/>
          <w:iCs/>
          <w:sz w:val="24"/>
          <w:szCs w:val="24"/>
        </w:rPr>
        <w:t>9 – 2022.</w:t>
      </w:r>
    </w:p>
    <w:p w:rsidR="009360A6" w:rsidRPr="00E40D53" w:rsidRDefault="009360A6" w:rsidP="009360A6">
      <w:pPr>
        <w:autoSpaceDE w:val="0"/>
        <w:autoSpaceDN w:val="0"/>
        <w:adjustRightInd w:val="0"/>
        <w:spacing w:after="0" w:line="360" w:lineRule="auto"/>
        <w:jc w:val="both"/>
        <w:rPr>
          <w:rFonts w:ascii="Arial" w:hAnsi="Arial" w:cs="Arial"/>
          <w:color w:val="000000"/>
          <w:sz w:val="24"/>
          <w:szCs w:val="24"/>
        </w:rPr>
      </w:pPr>
    </w:p>
    <w:p w:rsidR="009360A6" w:rsidRPr="00D124B1" w:rsidRDefault="009360A6" w:rsidP="009360A6">
      <w:pPr>
        <w:pStyle w:val="Default"/>
        <w:spacing w:line="360" w:lineRule="auto"/>
        <w:jc w:val="both"/>
        <w:rPr>
          <w:rFonts w:ascii="Arial" w:hAnsi="Arial" w:cs="Arial"/>
        </w:rPr>
      </w:pPr>
      <w:r w:rsidRPr="00D124B1">
        <w:rPr>
          <w:rFonts w:ascii="Arial" w:hAnsi="Arial" w:cs="Arial"/>
        </w:rPr>
        <w:t xml:space="preserve">Este Plan Estratégico de Tecnologías de la Información, se desarrolla en diez capítulos así: el primer capítulo corresponde a la parte introductoria; en el cuarto, quinto y sexto, se desarrolla el contexto institucional y de TI respectivamente. En el séptimo </w:t>
      </w:r>
      <w:r w:rsidRPr="00D124B1">
        <w:rPr>
          <w:rFonts w:ascii="Arial" w:hAnsi="Arial" w:cs="Arial"/>
          <w:color w:val="auto"/>
        </w:rPr>
        <w:t>se definen los componentes estratégicos de</w:t>
      </w:r>
      <w:r w:rsidRPr="00D124B1">
        <w:rPr>
          <w:rFonts w:ascii="Arial" w:hAnsi="Arial" w:cs="Arial"/>
        </w:rPr>
        <w:t xml:space="preserve"> TI. E</w:t>
      </w:r>
      <w:r>
        <w:rPr>
          <w:rFonts w:ascii="Arial" w:hAnsi="Arial" w:cs="Arial"/>
        </w:rPr>
        <w:t>n el</w:t>
      </w:r>
      <w:r w:rsidRPr="00D124B1">
        <w:rPr>
          <w:rFonts w:ascii="Arial" w:hAnsi="Arial" w:cs="Arial"/>
        </w:rPr>
        <w:t xml:space="preserve"> capítulo ocho se define el modelo de Gestión de TI. El capítulo nueve corresponde al modelo de planeaci</w:t>
      </w:r>
      <w:r>
        <w:rPr>
          <w:rFonts w:ascii="Arial" w:hAnsi="Arial" w:cs="Arial"/>
        </w:rPr>
        <w:t>ón de TI y</w:t>
      </w:r>
      <w:r w:rsidRPr="00D124B1">
        <w:rPr>
          <w:rFonts w:ascii="Arial" w:hAnsi="Arial" w:cs="Arial"/>
        </w:rPr>
        <w:t xml:space="preserve"> en el capítulo diez se definen las estrategias para dan a conocer dentro de la institución el PETI.</w:t>
      </w:r>
    </w:p>
    <w:p w:rsidR="009360A6" w:rsidRPr="00D124B1" w:rsidRDefault="009360A6" w:rsidP="009360A6">
      <w:pPr>
        <w:pStyle w:val="titulos"/>
        <w:jc w:val="both"/>
        <w:rPr>
          <w:b w:val="0"/>
          <w:lang w:val="es-CO"/>
        </w:rPr>
      </w:pPr>
    </w:p>
    <w:p w:rsidR="00F40ADE" w:rsidRDefault="00F40ADE" w:rsidP="00DD038E">
      <w:pPr>
        <w:rPr>
          <w:rFonts w:ascii="Arial" w:hAnsi="Arial" w:cs="Arial"/>
          <w:sz w:val="24"/>
          <w:szCs w:val="24"/>
        </w:rPr>
      </w:pPr>
    </w:p>
    <w:p w:rsidR="00F40ADE" w:rsidRDefault="00F40ADE" w:rsidP="00DD038E">
      <w:pPr>
        <w:rPr>
          <w:rFonts w:ascii="Arial" w:hAnsi="Arial" w:cs="Arial"/>
          <w:sz w:val="24"/>
          <w:szCs w:val="24"/>
        </w:rPr>
      </w:pPr>
    </w:p>
    <w:p w:rsidR="00F40ADE" w:rsidRDefault="00F40ADE" w:rsidP="00DD038E">
      <w:pPr>
        <w:rPr>
          <w:rFonts w:ascii="Arial" w:hAnsi="Arial" w:cs="Arial"/>
          <w:sz w:val="24"/>
          <w:szCs w:val="24"/>
        </w:rPr>
      </w:pPr>
    </w:p>
    <w:p w:rsidR="00F40ADE" w:rsidRDefault="00F40ADE" w:rsidP="00DD038E">
      <w:pPr>
        <w:rPr>
          <w:rFonts w:ascii="Arial" w:hAnsi="Arial" w:cs="Arial"/>
          <w:sz w:val="24"/>
          <w:szCs w:val="24"/>
        </w:rPr>
      </w:pPr>
    </w:p>
    <w:p w:rsidR="00F40ADE" w:rsidRDefault="00F40ADE" w:rsidP="00DD038E">
      <w:pPr>
        <w:rPr>
          <w:rFonts w:ascii="Arial" w:hAnsi="Arial" w:cs="Arial"/>
          <w:sz w:val="24"/>
          <w:szCs w:val="24"/>
        </w:rPr>
      </w:pPr>
    </w:p>
    <w:p w:rsidR="00F40ADE" w:rsidRDefault="00F40ADE" w:rsidP="00DD038E">
      <w:pPr>
        <w:rPr>
          <w:rFonts w:ascii="Arial" w:hAnsi="Arial" w:cs="Arial"/>
          <w:sz w:val="24"/>
          <w:szCs w:val="24"/>
        </w:rPr>
      </w:pPr>
    </w:p>
    <w:p w:rsidR="00F40ADE" w:rsidRDefault="00F40ADE" w:rsidP="00DD038E">
      <w:pPr>
        <w:rPr>
          <w:rFonts w:ascii="Arial" w:hAnsi="Arial" w:cs="Arial"/>
          <w:sz w:val="24"/>
          <w:szCs w:val="24"/>
        </w:rPr>
      </w:pPr>
    </w:p>
    <w:p w:rsidR="00F40ADE" w:rsidRDefault="00F40ADE" w:rsidP="00DD038E">
      <w:pPr>
        <w:rPr>
          <w:rFonts w:ascii="Arial" w:hAnsi="Arial" w:cs="Arial"/>
          <w:sz w:val="24"/>
          <w:szCs w:val="24"/>
        </w:rPr>
      </w:pPr>
    </w:p>
    <w:p w:rsidR="00F40ADE" w:rsidRDefault="00F40ADE" w:rsidP="00DD038E">
      <w:pPr>
        <w:rPr>
          <w:rFonts w:ascii="Arial" w:hAnsi="Arial" w:cs="Arial"/>
          <w:sz w:val="24"/>
          <w:szCs w:val="24"/>
        </w:rPr>
      </w:pPr>
    </w:p>
    <w:p w:rsidR="00F40ADE" w:rsidRDefault="00F40ADE" w:rsidP="00DD038E">
      <w:pPr>
        <w:rPr>
          <w:rFonts w:ascii="Arial" w:hAnsi="Arial" w:cs="Arial"/>
          <w:sz w:val="24"/>
          <w:szCs w:val="24"/>
        </w:rPr>
      </w:pPr>
    </w:p>
    <w:p w:rsidR="00F40ADE" w:rsidRDefault="00F40ADE" w:rsidP="00DD038E">
      <w:pPr>
        <w:rPr>
          <w:rFonts w:ascii="Arial" w:hAnsi="Arial" w:cs="Arial"/>
          <w:sz w:val="24"/>
          <w:szCs w:val="24"/>
        </w:rPr>
      </w:pPr>
    </w:p>
    <w:p w:rsidR="00F40ADE" w:rsidRDefault="00F40ADE" w:rsidP="00DD038E">
      <w:pPr>
        <w:rPr>
          <w:rFonts w:ascii="Arial" w:hAnsi="Arial" w:cs="Arial"/>
          <w:sz w:val="24"/>
          <w:szCs w:val="24"/>
        </w:rPr>
      </w:pPr>
    </w:p>
    <w:p w:rsidR="00F40ADE" w:rsidRDefault="00F40ADE" w:rsidP="00DD038E">
      <w:pPr>
        <w:rPr>
          <w:rFonts w:ascii="Arial" w:hAnsi="Arial" w:cs="Arial"/>
          <w:sz w:val="24"/>
          <w:szCs w:val="24"/>
        </w:rPr>
      </w:pPr>
    </w:p>
    <w:p w:rsidR="000B0AB1" w:rsidRDefault="00C84EFF" w:rsidP="003A0CA4">
      <w:pPr>
        <w:pStyle w:val="Ttulo1"/>
        <w:numPr>
          <w:ilvl w:val="0"/>
          <w:numId w:val="52"/>
        </w:numPr>
      </w:pPr>
      <w:bookmarkStart w:id="5" w:name="_Toc536690077"/>
      <w:r w:rsidRPr="00D765E8">
        <w:lastRenderedPageBreak/>
        <w:t>MARCO NORMATIVO</w:t>
      </w:r>
      <w:bookmarkEnd w:id="5"/>
    </w:p>
    <w:p w:rsidR="00101E05" w:rsidRPr="00101E05" w:rsidRDefault="00101E05" w:rsidP="00101E05"/>
    <w:p w:rsidR="00572878" w:rsidRPr="00D765E8" w:rsidRDefault="00982540">
      <w:pPr>
        <w:rPr>
          <w:rFonts w:ascii="Arial" w:hAnsi="Arial" w:cs="Arial"/>
          <w:sz w:val="24"/>
          <w:szCs w:val="24"/>
        </w:rPr>
      </w:pPr>
      <w:r w:rsidRPr="00D765E8">
        <w:rPr>
          <w:rFonts w:ascii="Arial" w:hAnsi="Arial" w:cs="Arial"/>
          <w:sz w:val="24"/>
          <w:szCs w:val="24"/>
        </w:rPr>
        <w:t xml:space="preserve">La estrategia de TI de INTENALCO educación superior se encuentra alineada al marco normativo </w:t>
      </w:r>
      <w:r w:rsidR="00841DF2" w:rsidRPr="00D765E8">
        <w:rPr>
          <w:rFonts w:ascii="Arial" w:hAnsi="Arial" w:cs="Arial"/>
          <w:sz w:val="24"/>
          <w:szCs w:val="24"/>
        </w:rPr>
        <w:t>definido en el sector educativo. A continuación se hace referencia a la normatividad que sustenta el desarrollo e implementación de la tecnología y los sistemas de información en el sector:</w:t>
      </w:r>
    </w:p>
    <w:p w:rsidR="00A42803" w:rsidRPr="00D765E8" w:rsidRDefault="00A42803" w:rsidP="00A42803">
      <w:pPr>
        <w:pStyle w:val="Default"/>
        <w:rPr>
          <w:rFonts w:ascii="Arial" w:hAnsi="Arial" w:cs="Arial"/>
          <w:i/>
        </w:rPr>
      </w:pPr>
    </w:p>
    <w:p w:rsidR="003574B1" w:rsidRPr="00D765E8" w:rsidRDefault="003574B1" w:rsidP="003574B1">
      <w:pPr>
        <w:pStyle w:val="Default"/>
        <w:ind w:left="720"/>
        <w:rPr>
          <w:rFonts w:ascii="Arial" w:hAnsi="Arial" w:cs="Arial"/>
        </w:rPr>
      </w:pPr>
    </w:p>
    <w:p w:rsidR="003574B1" w:rsidRPr="00D765E8" w:rsidRDefault="003574B1" w:rsidP="00921B55">
      <w:pPr>
        <w:pStyle w:val="Default"/>
        <w:numPr>
          <w:ilvl w:val="0"/>
          <w:numId w:val="3"/>
        </w:numPr>
        <w:rPr>
          <w:rFonts w:ascii="Arial" w:hAnsi="Arial" w:cs="Arial"/>
        </w:rPr>
      </w:pPr>
      <w:r w:rsidRPr="00D765E8">
        <w:rPr>
          <w:rFonts w:ascii="Arial" w:hAnsi="Arial" w:cs="Arial"/>
          <w:bCs/>
          <w:i/>
          <w:u w:val="single"/>
        </w:rPr>
        <w:t>Directiva Presidencial No.04</w:t>
      </w:r>
      <w:r w:rsidR="0098385F" w:rsidRPr="00D765E8">
        <w:rPr>
          <w:rFonts w:ascii="Arial" w:hAnsi="Arial" w:cs="Arial"/>
          <w:bCs/>
          <w:i/>
          <w:u w:val="single"/>
        </w:rPr>
        <w:t xml:space="preserve"> </w:t>
      </w:r>
      <w:r w:rsidRPr="00D765E8">
        <w:rPr>
          <w:rFonts w:ascii="Arial" w:hAnsi="Arial" w:cs="Arial"/>
          <w:bCs/>
          <w:i/>
          <w:u w:val="single"/>
        </w:rPr>
        <w:t>de</w:t>
      </w:r>
      <w:r w:rsidR="0098385F" w:rsidRPr="00D765E8">
        <w:rPr>
          <w:rFonts w:ascii="Arial" w:hAnsi="Arial" w:cs="Arial"/>
          <w:bCs/>
          <w:i/>
          <w:u w:val="single"/>
        </w:rPr>
        <w:t xml:space="preserve"> </w:t>
      </w:r>
      <w:r w:rsidRPr="00D765E8">
        <w:rPr>
          <w:rFonts w:ascii="Arial" w:hAnsi="Arial" w:cs="Arial"/>
          <w:bCs/>
          <w:i/>
          <w:u w:val="single"/>
        </w:rPr>
        <w:t>2012</w:t>
      </w:r>
      <w:r w:rsidRPr="00D765E8">
        <w:rPr>
          <w:rFonts w:ascii="Arial" w:hAnsi="Arial" w:cs="Arial"/>
        </w:rPr>
        <w:t>: Eficiencia Administrativa y Lineamentos de la Política de Cero Papel en la Administración Pública.</w:t>
      </w:r>
    </w:p>
    <w:p w:rsidR="0098385F" w:rsidRPr="00D765E8" w:rsidRDefault="0098385F" w:rsidP="0098385F">
      <w:pPr>
        <w:pStyle w:val="Default"/>
        <w:ind w:left="720"/>
        <w:rPr>
          <w:rFonts w:ascii="Arial" w:hAnsi="Arial" w:cs="Arial"/>
        </w:rPr>
      </w:pPr>
    </w:p>
    <w:p w:rsidR="0098385F" w:rsidRPr="00D765E8" w:rsidRDefault="0098385F" w:rsidP="00921B55">
      <w:pPr>
        <w:pStyle w:val="Default"/>
        <w:numPr>
          <w:ilvl w:val="0"/>
          <w:numId w:val="3"/>
        </w:numPr>
        <w:rPr>
          <w:rFonts w:ascii="Arial" w:hAnsi="Arial" w:cs="Arial"/>
        </w:rPr>
      </w:pPr>
      <w:r w:rsidRPr="00D765E8">
        <w:rPr>
          <w:rFonts w:ascii="Arial" w:hAnsi="Arial" w:cs="Arial"/>
          <w:bCs/>
          <w:i/>
          <w:u w:val="single"/>
        </w:rPr>
        <w:t>Decreto 2573 de 2014</w:t>
      </w:r>
      <w:r w:rsidRPr="00D765E8">
        <w:rPr>
          <w:rFonts w:ascii="Arial" w:hAnsi="Arial" w:cs="Arial"/>
        </w:rPr>
        <w:t>: Por medio del cual se establecen los lineamientos generales de la Estrategia de Gobierno en Línea.</w:t>
      </w:r>
    </w:p>
    <w:p w:rsidR="0098385F" w:rsidRPr="00D765E8" w:rsidRDefault="0098385F" w:rsidP="0098385F">
      <w:pPr>
        <w:pStyle w:val="Default"/>
        <w:ind w:left="720"/>
        <w:rPr>
          <w:rFonts w:ascii="Arial" w:hAnsi="Arial" w:cs="Arial"/>
        </w:rPr>
      </w:pPr>
    </w:p>
    <w:p w:rsidR="00A42803" w:rsidRPr="00D765E8" w:rsidRDefault="00A42803" w:rsidP="00921B55">
      <w:pPr>
        <w:pStyle w:val="Default"/>
        <w:numPr>
          <w:ilvl w:val="0"/>
          <w:numId w:val="3"/>
        </w:numPr>
        <w:rPr>
          <w:rFonts w:ascii="Arial" w:hAnsi="Arial" w:cs="Arial"/>
        </w:rPr>
      </w:pPr>
      <w:r w:rsidRPr="00D765E8">
        <w:rPr>
          <w:rFonts w:ascii="Arial" w:hAnsi="Arial" w:cs="Arial"/>
          <w:bCs/>
          <w:i/>
          <w:u w:val="single"/>
        </w:rPr>
        <w:t>Ley</w:t>
      </w:r>
      <w:r w:rsidR="0098385F" w:rsidRPr="00D765E8">
        <w:rPr>
          <w:rFonts w:ascii="Arial" w:hAnsi="Arial" w:cs="Arial"/>
          <w:bCs/>
          <w:i/>
          <w:u w:val="single"/>
        </w:rPr>
        <w:t xml:space="preserve"> </w:t>
      </w:r>
      <w:r w:rsidRPr="00D765E8">
        <w:rPr>
          <w:rFonts w:ascii="Arial" w:hAnsi="Arial" w:cs="Arial"/>
          <w:bCs/>
          <w:i/>
          <w:u w:val="single"/>
        </w:rPr>
        <w:t>1712</w:t>
      </w:r>
      <w:r w:rsidR="0098385F" w:rsidRPr="00D765E8">
        <w:rPr>
          <w:rFonts w:ascii="Arial" w:hAnsi="Arial" w:cs="Arial"/>
          <w:bCs/>
          <w:i/>
          <w:u w:val="single"/>
        </w:rPr>
        <w:t xml:space="preserve"> </w:t>
      </w:r>
      <w:r w:rsidRPr="00D765E8">
        <w:rPr>
          <w:rFonts w:ascii="Arial" w:hAnsi="Arial" w:cs="Arial"/>
          <w:bCs/>
          <w:i/>
          <w:u w:val="single"/>
        </w:rPr>
        <w:t>de</w:t>
      </w:r>
      <w:r w:rsidR="0098385F" w:rsidRPr="00D765E8">
        <w:rPr>
          <w:rFonts w:ascii="Arial" w:hAnsi="Arial" w:cs="Arial"/>
          <w:bCs/>
          <w:i/>
          <w:u w:val="single"/>
        </w:rPr>
        <w:t xml:space="preserve"> </w:t>
      </w:r>
      <w:r w:rsidRPr="00D765E8">
        <w:rPr>
          <w:rFonts w:ascii="Arial" w:hAnsi="Arial" w:cs="Arial"/>
          <w:bCs/>
          <w:i/>
          <w:u w:val="single"/>
        </w:rPr>
        <w:t>2014</w:t>
      </w:r>
      <w:r w:rsidRPr="00D765E8">
        <w:rPr>
          <w:rFonts w:ascii="Arial" w:hAnsi="Arial" w:cs="Arial"/>
        </w:rPr>
        <w:t>: Ley de trasparencia y de  acceso a la información pública nacional.</w:t>
      </w:r>
    </w:p>
    <w:p w:rsidR="006F4242" w:rsidRPr="00D765E8" w:rsidRDefault="006F4242" w:rsidP="006F4242">
      <w:pPr>
        <w:pStyle w:val="Default"/>
        <w:ind w:left="720"/>
        <w:rPr>
          <w:rFonts w:ascii="Arial" w:hAnsi="Arial" w:cs="Arial"/>
        </w:rPr>
      </w:pPr>
    </w:p>
    <w:p w:rsidR="00520AF5" w:rsidRPr="00D765E8" w:rsidRDefault="00520AF5" w:rsidP="00921B55">
      <w:pPr>
        <w:pStyle w:val="Prrafodelista"/>
        <w:numPr>
          <w:ilvl w:val="0"/>
          <w:numId w:val="3"/>
        </w:numPr>
        <w:rPr>
          <w:rFonts w:ascii="Arial" w:hAnsi="Arial" w:cs="Arial"/>
          <w:b/>
          <w:sz w:val="24"/>
          <w:szCs w:val="24"/>
        </w:rPr>
      </w:pPr>
      <w:r w:rsidRPr="00D765E8">
        <w:rPr>
          <w:rFonts w:ascii="Arial" w:hAnsi="Arial" w:cs="Arial"/>
          <w:i/>
          <w:sz w:val="24"/>
          <w:szCs w:val="24"/>
          <w:u w:val="single"/>
        </w:rPr>
        <w:t xml:space="preserve">Decreto 1078 de 2015 Artículo </w:t>
      </w:r>
      <w:proofErr w:type="gramStart"/>
      <w:r w:rsidRPr="00D765E8">
        <w:rPr>
          <w:rFonts w:ascii="Arial" w:hAnsi="Arial" w:cs="Arial"/>
          <w:i/>
          <w:sz w:val="24"/>
          <w:szCs w:val="24"/>
          <w:u w:val="single"/>
        </w:rPr>
        <w:t>2.2.5.1.2.2</w:t>
      </w:r>
      <w:r w:rsidRPr="00D765E8">
        <w:rPr>
          <w:rFonts w:ascii="Arial" w:hAnsi="Arial" w:cs="Arial"/>
          <w:sz w:val="24"/>
          <w:szCs w:val="24"/>
        </w:rPr>
        <w:t xml:space="preserve"> </w:t>
      </w:r>
      <w:r w:rsidR="003574B1" w:rsidRPr="00D765E8">
        <w:rPr>
          <w:rFonts w:ascii="Arial" w:hAnsi="Arial" w:cs="Arial"/>
          <w:sz w:val="24"/>
          <w:szCs w:val="24"/>
        </w:rPr>
        <w:t>:</w:t>
      </w:r>
      <w:proofErr w:type="gramEnd"/>
      <w:r w:rsidR="003574B1" w:rsidRPr="00D765E8">
        <w:rPr>
          <w:rFonts w:ascii="Arial" w:hAnsi="Arial" w:cs="Arial"/>
          <w:sz w:val="24"/>
          <w:szCs w:val="24"/>
        </w:rPr>
        <w:t xml:space="preserve"> </w:t>
      </w:r>
      <w:r w:rsidRPr="00D765E8">
        <w:rPr>
          <w:rFonts w:ascii="Arial" w:hAnsi="Arial" w:cs="Arial"/>
          <w:sz w:val="24"/>
          <w:szCs w:val="24"/>
        </w:rPr>
        <w:t>Instrumentos- Marco de Referencia de Arquitectura Empresarial para la gestión de TI LI.ES.05. Documentación de la estrategia de TI en el PETI</w:t>
      </w:r>
    </w:p>
    <w:p w:rsidR="006F4242" w:rsidRPr="00D765E8" w:rsidRDefault="006F4242" w:rsidP="006F4242">
      <w:pPr>
        <w:pStyle w:val="Prrafodelista"/>
        <w:rPr>
          <w:rFonts w:ascii="Arial" w:hAnsi="Arial" w:cs="Arial"/>
          <w:b/>
          <w:sz w:val="24"/>
          <w:szCs w:val="24"/>
        </w:rPr>
      </w:pPr>
    </w:p>
    <w:p w:rsidR="001D4CFD" w:rsidRPr="00D765E8" w:rsidRDefault="001D4CFD" w:rsidP="00921B55">
      <w:pPr>
        <w:pStyle w:val="Prrafodelista"/>
        <w:numPr>
          <w:ilvl w:val="0"/>
          <w:numId w:val="3"/>
        </w:numPr>
        <w:rPr>
          <w:rFonts w:ascii="Arial" w:hAnsi="Arial" w:cs="Arial"/>
          <w:sz w:val="24"/>
          <w:szCs w:val="24"/>
        </w:rPr>
      </w:pPr>
      <w:r w:rsidRPr="00D765E8">
        <w:rPr>
          <w:rFonts w:ascii="Arial" w:hAnsi="Arial" w:cs="Arial"/>
          <w:i/>
          <w:sz w:val="24"/>
          <w:szCs w:val="24"/>
          <w:u w:val="single"/>
        </w:rPr>
        <w:t>Decreto 415 de 2016 Artículo 2.2.35.3</w:t>
      </w:r>
      <w:r w:rsidR="003574B1" w:rsidRPr="00D765E8">
        <w:rPr>
          <w:rFonts w:ascii="Arial" w:hAnsi="Arial" w:cs="Arial"/>
          <w:sz w:val="24"/>
          <w:szCs w:val="24"/>
        </w:rPr>
        <w:t xml:space="preserve">: </w:t>
      </w:r>
      <w:r w:rsidRPr="00D765E8">
        <w:rPr>
          <w:rFonts w:ascii="Arial" w:hAnsi="Arial" w:cs="Arial"/>
          <w:sz w:val="24"/>
          <w:szCs w:val="24"/>
        </w:rPr>
        <w:t>Objetivos del fortalecimiento institucional.</w:t>
      </w:r>
    </w:p>
    <w:p w:rsidR="005D0053" w:rsidRDefault="005D0053">
      <w:pPr>
        <w:rPr>
          <w:rFonts w:ascii="Arial" w:hAnsi="Arial" w:cs="Arial"/>
          <w:b/>
          <w:sz w:val="24"/>
          <w:szCs w:val="24"/>
        </w:rPr>
      </w:pPr>
    </w:p>
    <w:p w:rsidR="00534F88" w:rsidRDefault="00534F88">
      <w:pPr>
        <w:rPr>
          <w:rFonts w:ascii="Arial" w:hAnsi="Arial" w:cs="Arial"/>
          <w:b/>
          <w:sz w:val="24"/>
          <w:szCs w:val="24"/>
        </w:rPr>
      </w:pPr>
    </w:p>
    <w:p w:rsidR="00534F88" w:rsidRDefault="00534F88">
      <w:pPr>
        <w:rPr>
          <w:rFonts w:ascii="Arial" w:hAnsi="Arial" w:cs="Arial"/>
          <w:b/>
          <w:sz w:val="24"/>
          <w:szCs w:val="24"/>
        </w:rPr>
      </w:pPr>
    </w:p>
    <w:p w:rsidR="00534F88" w:rsidRDefault="00534F88">
      <w:pPr>
        <w:rPr>
          <w:rFonts w:ascii="Arial" w:hAnsi="Arial" w:cs="Arial"/>
          <w:b/>
          <w:sz w:val="24"/>
          <w:szCs w:val="24"/>
        </w:rPr>
      </w:pPr>
    </w:p>
    <w:p w:rsidR="00534F88" w:rsidRDefault="00534F88">
      <w:pPr>
        <w:rPr>
          <w:rFonts w:ascii="Arial" w:hAnsi="Arial" w:cs="Arial"/>
          <w:b/>
          <w:sz w:val="24"/>
          <w:szCs w:val="24"/>
        </w:rPr>
      </w:pPr>
    </w:p>
    <w:p w:rsidR="00534F88" w:rsidRDefault="00534F88">
      <w:pPr>
        <w:rPr>
          <w:rFonts w:ascii="Arial" w:hAnsi="Arial" w:cs="Arial"/>
          <w:b/>
          <w:sz w:val="24"/>
          <w:szCs w:val="24"/>
        </w:rPr>
      </w:pPr>
    </w:p>
    <w:p w:rsidR="00534F88" w:rsidRDefault="00534F88">
      <w:pPr>
        <w:rPr>
          <w:rFonts w:ascii="Arial" w:hAnsi="Arial" w:cs="Arial"/>
          <w:b/>
          <w:sz w:val="24"/>
          <w:szCs w:val="24"/>
        </w:rPr>
      </w:pPr>
    </w:p>
    <w:p w:rsidR="00534F88" w:rsidRDefault="00534F88">
      <w:pPr>
        <w:rPr>
          <w:rFonts w:ascii="Arial" w:hAnsi="Arial" w:cs="Arial"/>
          <w:b/>
          <w:sz w:val="24"/>
          <w:szCs w:val="24"/>
        </w:rPr>
      </w:pPr>
    </w:p>
    <w:p w:rsidR="00534F88" w:rsidRDefault="00534F88">
      <w:pPr>
        <w:rPr>
          <w:rFonts w:ascii="Arial" w:hAnsi="Arial" w:cs="Arial"/>
          <w:b/>
          <w:sz w:val="24"/>
          <w:szCs w:val="24"/>
        </w:rPr>
      </w:pPr>
    </w:p>
    <w:p w:rsidR="00384749" w:rsidRDefault="00384749">
      <w:pPr>
        <w:rPr>
          <w:rFonts w:ascii="Arial" w:hAnsi="Arial" w:cs="Arial"/>
          <w:b/>
          <w:sz w:val="24"/>
          <w:szCs w:val="24"/>
        </w:rPr>
      </w:pPr>
    </w:p>
    <w:p w:rsidR="00534F88" w:rsidRDefault="00534F88">
      <w:pPr>
        <w:rPr>
          <w:rFonts w:ascii="Arial" w:hAnsi="Arial" w:cs="Arial"/>
          <w:b/>
          <w:sz w:val="24"/>
          <w:szCs w:val="24"/>
        </w:rPr>
      </w:pPr>
    </w:p>
    <w:p w:rsidR="00351EA9" w:rsidRDefault="00D71B48" w:rsidP="003A0CA4">
      <w:pPr>
        <w:pStyle w:val="Ttulo1"/>
        <w:numPr>
          <w:ilvl w:val="0"/>
          <w:numId w:val="52"/>
        </w:numPr>
      </w:pPr>
      <w:bookmarkStart w:id="6" w:name="_Toc536690078"/>
      <w:r w:rsidRPr="00D765E8">
        <w:t>RUPTURA</w:t>
      </w:r>
      <w:r w:rsidR="00B31695" w:rsidRPr="00D765E8">
        <w:t>S</w:t>
      </w:r>
      <w:r w:rsidRPr="00D765E8">
        <w:t xml:space="preserve"> ESTRATÉGICA</w:t>
      </w:r>
      <w:r w:rsidR="00B31695" w:rsidRPr="00D765E8">
        <w:t>S</w:t>
      </w:r>
      <w:bookmarkEnd w:id="6"/>
    </w:p>
    <w:p w:rsidR="00101E05" w:rsidRPr="00101E05" w:rsidRDefault="00101E05" w:rsidP="00101E05"/>
    <w:p w:rsidR="005D21B3" w:rsidRPr="00D765E8" w:rsidRDefault="005D21B3" w:rsidP="005D21B3">
      <w:pPr>
        <w:jc w:val="both"/>
        <w:rPr>
          <w:rFonts w:ascii="Arial" w:hAnsi="Arial" w:cs="Arial"/>
          <w:sz w:val="24"/>
          <w:szCs w:val="24"/>
        </w:rPr>
      </w:pPr>
      <w:r w:rsidRPr="00D765E8">
        <w:rPr>
          <w:rFonts w:ascii="Arial" w:hAnsi="Arial" w:cs="Arial"/>
          <w:sz w:val="24"/>
          <w:szCs w:val="24"/>
        </w:rPr>
        <w:t>Busca que la tecnología contribuya al mejoramiento de la gestión, apoyando los procesos para alcanzar una mayor eficiencia y transparencia en su ejecución, que facilite la administración y el control de los recursos y que brinde información objetiva y oportuna para la toma de decisiones en todos los niveles. Permite la alineación de la gestión de TI con los objetivos estratégicos de la entidad, aumentar la eficiencia de la organización y mejorar la forma como se prestan los servicios misionales.</w:t>
      </w:r>
    </w:p>
    <w:p w:rsidR="005D21B3" w:rsidRPr="00D765E8" w:rsidRDefault="00816DAA" w:rsidP="005D21B3">
      <w:pPr>
        <w:jc w:val="both"/>
        <w:rPr>
          <w:rFonts w:ascii="Arial" w:hAnsi="Arial" w:cs="Arial"/>
          <w:sz w:val="24"/>
          <w:szCs w:val="24"/>
        </w:rPr>
      </w:pPr>
      <w:r>
        <w:rPr>
          <w:rFonts w:ascii="Arial" w:hAnsi="Arial" w:cs="Arial"/>
          <w:sz w:val="24"/>
          <w:szCs w:val="24"/>
        </w:rPr>
        <w:t>INTENALCO</w:t>
      </w:r>
      <w:r w:rsidR="005D21B3" w:rsidRPr="00D765E8">
        <w:rPr>
          <w:rFonts w:ascii="Arial" w:hAnsi="Arial" w:cs="Arial"/>
          <w:sz w:val="24"/>
          <w:szCs w:val="24"/>
        </w:rPr>
        <w:t xml:space="preserve"> se centrará en lo siguiente:</w:t>
      </w:r>
    </w:p>
    <w:p w:rsidR="005D21B3" w:rsidRPr="00D765E8" w:rsidRDefault="005D21B3" w:rsidP="003A0CA4">
      <w:pPr>
        <w:pStyle w:val="Prrafodelista"/>
        <w:numPr>
          <w:ilvl w:val="0"/>
          <w:numId w:val="10"/>
        </w:numPr>
        <w:jc w:val="both"/>
        <w:rPr>
          <w:rFonts w:ascii="Arial" w:hAnsi="Arial" w:cs="Arial"/>
          <w:sz w:val="24"/>
          <w:szCs w:val="24"/>
        </w:rPr>
      </w:pPr>
      <w:r w:rsidRPr="00D765E8">
        <w:rPr>
          <w:rFonts w:ascii="Arial" w:hAnsi="Arial" w:cs="Arial"/>
          <w:sz w:val="24"/>
          <w:szCs w:val="24"/>
        </w:rPr>
        <w:t>Centralizar la administración de sistemas de información</w:t>
      </w:r>
    </w:p>
    <w:p w:rsidR="00EE7A92" w:rsidRPr="00D765E8" w:rsidRDefault="00EE7A92" w:rsidP="003A0CA4">
      <w:pPr>
        <w:pStyle w:val="Prrafodelista"/>
        <w:numPr>
          <w:ilvl w:val="0"/>
          <w:numId w:val="10"/>
        </w:numPr>
        <w:jc w:val="both"/>
        <w:rPr>
          <w:rFonts w:ascii="Arial" w:hAnsi="Arial" w:cs="Arial"/>
          <w:sz w:val="24"/>
          <w:szCs w:val="24"/>
        </w:rPr>
      </w:pPr>
      <w:r w:rsidRPr="00D765E8">
        <w:rPr>
          <w:rFonts w:ascii="Arial" w:hAnsi="Arial" w:cs="Arial"/>
          <w:sz w:val="24"/>
          <w:szCs w:val="24"/>
        </w:rPr>
        <w:t>Dar valor estratégico a la tecnología de información</w:t>
      </w:r>
    </w:p>
    <w:p w:rsidR="00D6662D" w:rsidRPr="00D765E8" w:rsidRDefault="00D6662D" w:rsidP="003A0CA4">
      <w:pPr>
        <w:pStyle w:val="Prrafodelista"/>
        <w:numPr>
          <w:ilvl w:val="0"/>
          <w:numId w:val="10"/>
        </w:numPr>
        <w:jc w:val="both"/>
        <w:rPr>
          <w:rFonts w:ascii="Arial" w:hAnsi="Arial" w:cs="Arial"/>
          <w:sz w:val="24"/>
          <w:szCs w:val="24"/>
        </w:rPr>
      </w:pPr>
      <w:r w:rsidRPr="00D765E8">
        <w:rPr>
          <w:rFonts w:ascii="Arial" w:hAnsi="Arial" w:cs="Arial"/>
          <w:sz w:val="24"/>
          <w:szCs w:val="24"/>
        </w:rPr>
        <w:t xml:space="preserve">Información más oportuna más confiable y en lenguaje claro </w:t>
      </w:r>
    </w:p>
    <w:p w:rsidR="00832874" w:rsidRPr="00D765E8" w:rsidRDefault="00832874" w:rsidP="003A0CA4">
      <w:pPr>
        <w:pStyle w:val="Prrafodelista"/>
        <w:numPr>
          <w:ilvl w:val="0"/>
          <w:numId w:val="10"/>
        </w:numPr>
        <w:jc w:val="both"/>
        <w:rPr>
          <w:rFonts w:ascii="Arial" w:hAnsi="Arial" w:cs="Arial"/>
          <w:sz w:val="24"/>
          <w:szCs w:val="24"/>
        </w:rPr>
      </w:pPr>
      <w:r w:rsidRPr="00D765E8">
        <w:rPr>
          <w:rFonts w:ascii="Arial" w:hAnsi="Arial" w:cs="Arial"/>
          <w:sz w:val="24"/>
          <w:szCs w:val="24"/>
        </w:rPr>
        <w:t>Interoperabilidad entre los sistemas de información institucionales</w:t>
      </w:r>
      <w:r w:rsidR="00B31695" w:rsidRPr="00D765E8">
        <w:rPr>
          <w:rFonts w:ascii="Arial" w:hAnsi="Arial" w:cs="Arial"/>
          <w:sz w:val="24"/>
          <w:szCs w:val="24"/>
        </w:rPr>
        <w:t xml:space="preserve"> </w:t>
      </w:r>
    </w:p>
    <w:p w:rsidR="00B31695" w:rsidRPr="00D765E8" w:rsidRDefault="00B31695" w:rsidP="00D6662D">
      <w:pPr>
        <w:pStyle w:val="Prrafodelista"/>
        <w:jc w:val="both"/>
        <w:rPr>
          <w:rFonts w:ascii="Arial" w:hAnsi="Arial" w:cs="Arial"/>
          <w:sz w:val="24"/>
          <w:szCs w:val="24"/>
        </w:rPr>
      </w:pPr>
    </w:p>
    <w:p w:rsidR="001A5147" w:rsidRPr="00D765E8" w:rsidRDefault="001A5147" w:rsidP="00D6662D">
      <w:pPr>
        <w:pStyle w:val="Prrafodelista"/>
        <w:jc w:val="both"/>
        <w:rPr>
          <w:rFonts w:ascii="Arial" w:hAnsi="Arial" w:cs="Arial"/>
          <w:sz w:val="24"/>
          <w:szCs w:val="24"/>
        </w:rPr>
      </w:pPr>
    </w:p>
    <w:p w:rsidR="001A5147" w:rsidRPr="00D765E8" w:rsidRDefault="001A5147" w:rsidP="00D6662D">
      <w:pPr>
        <w:pStyle w:val="Prrafodelista"/>
        <w:jc w:val="both"/>
        <w:rPr>
          <w:rFonts w:ascii="Arial" w:hAnsi="Arial" w:cs="Arial"/>
          <w:sz w:val="24"/>
          <w:szCs w:val="24"/>
        </w:rPr>
      </w:pPr>
    </w:p>
    <w:p w:rsidR="001A5147" w:rsidRPr="00D765E8" w:rsidRDefault="001A5147" w:rsidP="00D6662D">
      <w:pPr>
        <w:pStyle w:val="Prrafodelista"/>
        <w:jc w:val="both"/>
        <w:rPr>
          <w:rFonts w:ascii="Arial" w:hAnsi="Arial" w:cs="Arial"/>
          <w:sz w:val="24"/>
          <w:szCs w:val="24"/>
        </w:rPr>
      </w:pPr>
    </w:p>
    <w:p w:rsidR="001A5147" w:rsidRPr="00D765E8" w:rsidRDefault="001A5147" w:rsidP="00D6662D">
      <w:pPr>
        <w:pStyle w:val="Prrafodelista"/>
        <w:jc w:val="both"/>
        <w:rPr>
          <w:rFonts w:ascii="Arial" w:hAnsi="Arial" w:cs="Arial"/>
          <w:sz w:val="24"/>
          <w:szCs w:val="24"/>
        </w:rPr>
      </w:pPr>
    </w:p>
    <w:p w:rsidR="001A5147" w:rsidRPr="00D765E8" w:rsidRDefault="001A5147" w:rsidP="00D6662D">
      <w:pPr>
        <w:pStyle w:val="Prrafodelista"/>
        <w:jc w:val="both"/>
        <w:rPr>
          <w:rFonts w:ascii="Arial" w:hAnsi="Arial" w:cs="Arial"/>
          <w:sz w:val="24"/>
          <w:szCs w:val="24"/>
        </w:rPr>
      </w:pPr>
    </w:p>
    <w:p w:rsidR="001A5147" w:rsidRPr="00D765E8" w:rsidRDefault="001A5147" w:rsidP="00D6662D">
      <w:pPr>
        <w:pStyle w:val="Prrafodelista"/>
        <w:jc w:val="both"/>
        <w:rPr>
          <w:rFonts w:ascii="Arial" w:hAnsi="Arial" w:cs="Arial"/>
          <w:sz w:val="24"/>
          <w:szCs w:val="24"/>
        </w:rPr>
      </w:pPr>
    </w:p>
    <w:p w:rsidR="001A5147" w:rsidRPr="00D765E8" w:rsidRDefault="001A5147" w:rsidP="00D6662D">
      <w:pPr>
        <w:pStyle w:val="Prrafodelista"/>
        <w:jc w:val="both"/>
        <w:rPr>
          <w:rFonts w:ascii="Arial" w:hAnsi="Arial" w:cs="Arial"/>
          <w:sz w:val="24"/>
          <w:szCs w:val="24"/>
        </w:rPr>
      </w:pPr>
    </w:p>
    <w:p w:rsidR="001A5147" w:rsidRPr="00D765E8" w:rsidRDefault="001A5147" w:rsidP="00D6662D">
      <w:pPr>
        <w:pStyle w:val="Prrafodelista"/>
        <w:jc w:val="both"/>
        <w:rPr>
          <w:rFonts w:ascii="Arial" w:hAnsi="Arial" w:cs="Arial"/>
          <w:sz w:val="24"/>
          <w:szCs w:val="24"/>
        </w:rPr>
      </w:pPr>
    </w:p>
    <w:p w:rsidR="001A5147" w:rsidRPr="00D765E8" w:rsidRDefault="001A5147" w:rsidP="00D6662D">
      <w:pPr>
        <w:pStyle w:val="Prrafodelista"/>
        <w:jc w:val="both"/>
        <w:rPr>
          <w:rFonts w:ascii="Arial" w:hAnsi="Arial" w:cs="Arial"/>
          <w:sz w:val="24"/>
          <w:szCs w:val="24"/>
        </w:rPr>
      </w:pPr>
    </w:p>
    <w:p w:rsidR="001A5147" w:rsidRDefault="001A5147" w:rsidP="00D6662D">
      <w:pPr>
        <w:pStyle w:val="Prrafodelista"/>
        <w:jc w:val="both"/>
        <w:rPr>
          <w:rFonts w:ascii="Arial" w:hAnsi="Arial" w:cs="Arial"/>
          <w:sz w:val="24"/>
          <w:szCs w:val="24"/>
        </w:rPr>
      </w:pPr>
    </w:p>
    <w:p w:rsidR="00B122BC" w:rsidRDefault="00B122BC" w:rsidP="00D6662D">
      <w:pPr>
        <w:pStyle w:val="Prrafodelista"/>
        <w:jc w:val="both"/>
        <w:rPr>
          <w:rFonts w:ascii="Arial" w:hAnsi="Arial" w:cs="Arial"/>
          <w:sz w:val="24"/>
          <w:szCs w:val="24"/>
        </w:rPr>
      </w:pPr>
    </w:p>
    <w:p w:rsidR="00B122BC" w:rsidRDefault="00B122BC" w:rsidP="00D6662D">
      <w:pPr>
        <w:pStyle w:val="Prrafodelista"/>
        <w:jc w:val="both"/>
        <w:rPr>
          <w:rFonts w:ascii="Arial" w:hAnsi="Arial" w:cs="Arial"/>
          <w:sz w:val="24"/>
          <w:szCs w:val="24"/>
        </w:rPr>
      </w:pPr>
    </w:p>
    <w:p w:rsidR="00B122BC" w:rsidRDefault="00B122BC" w:rsidP="00D6662D">
      <w:pPr>
        <w:pStyle w:val="Prrafodelista"/>
        <w:jc w:val="both"/>
        <w:rPr>
          <w:rFonts w:ascii="Arial" w:hAnsi="Arial" w:cs="Arial"/>
          <w:sz w:val="24"/>
          <w:szCs w:val="24"/>
        </w:rPr>
      </w:pPr>
    </w:p>
    <w:p w:rsidR="00B122BC" w:rsidRPr="00D765E8" w:rsidRDefault="00B122BC" w:rsidP="00D6662D">
      <w:pPr>
        <w:pStyle w:val="Prrafodelista"/>
        <w:jc w:val="both"/>
        <w:rPr>
          <w:rFonts w:ascii="Arial" w:hAnsi="Arial" w:cs="Arial"/>
          <w:sz w:val="24"/>
          <w:szCs w:val="24"/>
        </w:rPr>
      </w:pPr>
    </w:p>
    <w:p w:rsidR="001A5147" w:rsidRPr="00D765E8" w:rsidRDefault="001A5147" w:rsidP="00D6662D">
      <w:pPr>
        <w:pStyle w:val="Prrafodelista"/>
        <w:jc w:val="both"/>
        <w:rPr>
          <w:rFonts w:ascii="Arial" w:hAnsi="Arial" w:cs="Arial"/>
          <w:sz w:val="24"/>
          <w:szCs w:val="24"/>
        </w:rPr>
      </w:pPr>
    </w:p>
    <w:p w:rsidR="001A5147" w:rsidRDefault="001A5147" w:rsidP="00D6662D">
      <w:pPr>
        <w:pStyle w:val="Prrafodelista"/>
        <w:jc w:val="both"/>
        <w:rPr>
          <w:rFonts w:ascii="Arial" w:hAnsi="Arial" w:cs="Arial"/>
          <w:sz w:val="24"/>
          <w:szCs w:val="24"/>
        </w:rPr>
      </w:pPr>
    </w:p>
    <w:p w:rsidR="00534F88" w:rsidRDefault="00534F88" w:rsidP="00D6662D">
      <w:pPr>
        <w:pStyle w:val="Prrafodelista"/>
        <w:jc w:val="both"/>
        <w:rPr>
          <w:rFonts w:ascii="Arial" w:hAnsi="Arial" w:cs="Arial"/>
          <w:sz w:val="24"/>
          <w:szCs w:val="24"/>
        </w:rPr>
      </w:pPr>
    </w:p>
    <w:p w:rsidR="00534F88" w:rsidRDefault="00534F88" w:rsidP="00D6662D">
      <w:pPr>
        <w:pStyle w:val="Prrafodelista"/>
        <w:jc w:val="both"/>
        <w:rPr>
          <w:rFonts w:ascii="Arial" w:hAnsi="Arial" w:cs="Arial"/>
          <w:sz w:val="24"/>
          <w:szCs w:val="24"/>
        </w:rPr>
      </w:pPr>
    </w:p>
    <w:p w:rsidR="00534F88" w:rsidRDefault="00534F88" w:rsidP="00D6662D">
      <w:pPr>
        <w:pStyle w:val="Prrafodelista"/>
        <w:jc w:val="both"/>
        <w:rPr>
          <w:rFonts w:ascii="Arial" w:hAnsi="Arial" w:cs="Arial"/>
          <w:sz w:val="24"/>
          <w:szCs w:val="24"/>
        </w:rPr>
      </w:pPr>
    </w:p>
    <w:p w:rsidR="00534F88" w:rsidRDefault="00534F88" w:rsidP="00D6662D">
      <w:pPr>
        <w:pStyle w:val="Prrafodelista"/>
        <w:jc w:val="both"/>
        <w:rPr>
          <w:rFonts w:ascii="Arial" w:hAnsi="Arial" w:cs="Arial"/>
          <w:sz w:val="24"/>
          <w:szCs w:val="24"/>
        </w:rPr>
      </w:pPr>
    </w:p>
    <w:p w:rsidR="00C919E7" w:rsidRDefault="00C919E7" w:rsidP="00D6662D">
      <w:pPr>
        <w:pStyle w:val="Prrafodelista"/>
        <w:jc w:val="both"/>
        <w:rPr>
          <w:rFonts w:ascii="Arial" w:hAnsi="Arial" w:cs="Arial"/>
          <w:sz w:val="24"/>
          <w:szCs w:val="24"/>
        </w:rPr>
      </w:pPr>
    </w:p>
    <w:p w:rsidR="00384749" w:rsidRDefault="00384749" w:rsidP="00D6662D">
      <w:pPr>
        <w:pStyle w:val="Prrafodelista"/>
        <w:jc w:val="both"/>
        <w:rPr>
          <w:rFonts w:ascii="Arial" w:hAnsi="Arial" w:cs="Arial"/>
          <w:sz w:val="24"/>
          <w:szCs w:val="24"/>
        </w:rPr>
      </w:pPr>
    </w:p>
    <w:p w:rsidR="00303863" w:rsidRPr="00D765E8" w:rsidRDefault="00303863" w:rsidP="003A0CA4">
      <w:pPr>
        <w:pStyle w:val="Ttulo1"/>
        <w:numPr>
          <w:ilvl w:val="0"/>
          <w:numId w:val="52"/>
        </w:numPr>
      </w:pPr>
      <w:bookmarkStart w:id="7" w:name="_Toc536690079"/>
      <w:r w:rsidRPr="00D765E8">
        <w:lastRenderedPageBreak/>
        <w:t>ANÁLISIS DE LA SITUACIÓN ACTUAL</w:t>
      </w:r>
      <w:bookmarkEnd w:id="7"/>
      <w:r w:rsidRPr="00D765E8">
        <w:t xml:space="preserve"> </w:t>
      </w:r>
    </w:p>
    <w:p w:rsidR="00137FEE" w:rsidRPr="00D765E8" w:rsidRDefault="00137FEE" w:rsidP="005A0E37">
      <w:pPr>
        <w:pStyle w:val="Prrafodelista"/>
        <w:rPr>
          <w:rFonts w:ascii="Arial" w:hAnsi="Arial" w:cs="Arial"/>
          <w:b/>
          <w:i/>
          <w:sz w:val="24"/>
          <w:szCs w:val="24"/>
          <w:u w:val="single"/>
        </w:rPr>
      </w:pPr>
    </w:p>
    <w:p w:rsidR="00B07C2A" w:rsidRPr="00D765E8" w:rsidRDefault="00B07C2A" w:rsidP="00D67CEA">
      <w:pPr>
        <w:pStyle w:val="Ttulo2"/>
      </w:pPr>
      <w:bookmarkStart w:id="8" w:name="_Toc536690080"/>
      <w:r w:rsidRPr="00D765E8">
        <w:t>5.1. CONTEXTO INSTITUCIONAL</w:t>
      </w:r>
      <w:bookmarkEnd w:id="8"/>
    </w:p>
    <w:p w:rsidR="001A5147" w:rsidRPr="00D765E8" w:rsidRDefault="001A5147" w:rsidP="00B07C2A">
      <w:pPr>
        <w:pStyle w:val="titulos"/>
      </w:pPr>
    </w:p>
    <w:p w:rsidR="001A5147" w:rsidRDefault="001A5147" w:rsidP="003A0CA4">
      <w:pPr>
        <w:pStyle w:val="Ttulo2"/>
        <w:numPr>
          <w:ilvl w:val="2"/>
          <w:numId w:val="52"/>
        </w:numPr>
      </w:pPr>
      <w:bookmarkStart w:id="9" w:name="_Toc536690081"/>
      <w:r w:rsidRPr="00D765E8">
        <w:t>Quienes somos</w:t>
      </w:r>
      <w:bookmarkEnd w:id="9"/>
    </w:p>
    <w:p w:rsidR="00C5547D" w:rsidRPr="00C5547D" w:rsidRDefault="00C5547D" w:rsidP="00C5547D">
      <w:pPr>
        <w:pStyle w:val="Prrafodelista"/>
        <w:ind w:left="1080"/>
      </w:pPr>
    </w:p>
    <w:p w:rsidR="001A5147" w:rsidRPr="00D765E8" w:rsidRDefault="001A5147" w:rsidP="001A5147">
      <w:pPr>
        <w:pStyle w:val="NormalWeb"/>
        <w:shd w:val="clear" w:color="auto" w:fill="FFFFFF"/>
        <w:spacing w:before="0" w:beforeAutospacing="0" w:after="0" w:afterAutospacing="0"/>
        <w:jc w:val="both"/>
        <w:rPr>
          <w:rFonts w:ascii="Arial" w:hAnsi="Arial" w:cs="Arial"/>
        </w:rPr>
      </w:pPr>
      <w:r w:rsidRPr="00D765E8">
        <w:rPr>
          <w:rFonts w:ascii="Arial" w:hAnsi="Arial" w:cs="Arial"/>
        </w:rPr>
        <w:t>Una Institución Educativa de carácter oficial nacional, Técnica Profesional, aprobada por el ICFES y el Ministerio de Educación Nacional (MEN) mediante Resolución No. 2903 del 17 de Noviembre de 1992.</w:t>
      </w:r>
    </w:p>
    <w:p w:rsidR="001A5147" w:rsidRPr="00D765E8" w:rsidRDefault="001A5147" w:rsidP="001A5147">
      <w:pPr>
        <w:pStyle w:val="NormalWeb"/>
        <w:shd w:val="clear" w:color="auto" w:fill="FFFFFF"/>
        <w:spacing w:before="0" w:beforeAutospacing="0" w:after="0" w:afterAutospacing="0"/>
        <w:jc w:val="both"/>
        <w:rPr>
          <w:rFonts w:ascii="Arial" w:hAnsi="Arial" w:cs="Arial"/>
        </w:rPr>
      </w:pPr>
      <w:r w:rsidRPr="00D765E8">
        <w:rPr>
          <w:rFonts w:ascii="Arial" w:hAnsi="Arial" w:cs="Arial"/>
        </w:rPr>
        <w:t> </w:t>
      </w:r>
    </w:p>
    <w:p w:rsidR="001A5147" w:rsidRPr="00D765E8" w:rsidRDefault="001A5147" w:rsidP="001A5147">
      <w:pPr>
        <w:pStyle w:val="NormalWeb"/>
        <w:shd w:val="clear" w:color="auto" w:fill="FFFFFF"/>
        <w:spacing w:before="0" w:beforeAutospacing="0" w:after="0" w:afterAutospacing="0"/>
        <w:jc w:val="both"/>
        <w:rPr>
          <w:rFonts w:ascii="Arial" w:hAnsi="Arial" w:cs="Arial"/>
        </w:rPr>
      </w:pPr>
      <w:r w:rsidRPr="00D765E8">
        <w:rPr>
          <w:rFonts w:ascii="Arial" w:hAnsi="Arial" w:cs="Arial"/>
        </w:rPr>
        <w:t>Orienta su filosofía al fortalecimiento de los Valores que conducen a la formación del SER INTEGRAL, que ejerce un liderazgo, compromiso y desarrollo con la Región del Valle del Cauca, graduando Técnicos Profesionales, Tecnólogos en las áreas comerciales del sector de Servicios y Productivos, además de Auxiliares en el área de la salud.</w:t>
      </w:r>
    </w:p>
    <w:p w:rsidR="001A5147" w:rsidRPr="00D765E8" w:rsidRDefault="001A5147" w:rsidP="001A5147">
      <w:pPr>
        <w:pStyle w:val="NormalWeb"/>
        <w:shd w:val="clear" w:color="auto" w:fill="FFFFFF"/>
        <w:spacing w:before="0" w:beforeAutospacing="0" w:after="0" w:afterAutospacing="0"/>
        <w:jc w:val="both"/>
        <w:rPr>
          <w:rFonts w:ascii="Arial" w:hAnsi="Arial" w:cs="Arial"/>
        </w:rPr>
      </w:pPr>
      <w:r w:rsidRPr="00D765E8">
        <w:rPr>
          <w:rFonts w:ascii="Arial" w:hAnsi="Arial" w:cs="Arial"/>
        </w:rPr>
        <w:t> </w:t>
      </w:r>
    </w:p>
    <w:p w:rsidR="001A5147" w:rsidRPr="00D765E8" w:rsidRDefault="001A5147" w:rsidP="001A5147">
      <w:pPr>
        <w:pStyle w:val="NormalWeb"/>
        <w:shd w:val="clear" w:color="auto" w:fill="FFFFFF"/>
        <w:spacing w:before="0" w:beforeAutospacing="0" w:after="0" w:afterAutospacing="0"/>
        <w:jc w:val="both"/>
        <w:rPr>
          <w:rFonts w:ascii="Arial" w:hAnsi="Arial" w:cs="Arial"/>
        </w:rPr>
      </w:pPr>
      <w:proofErr w:type="spellStart"/>
      <w:r w:rsidRPr="00D765E8">
        <w:rPr>
          <w:rFonts w:ascii="Arial" w:hAnsi="Arial" w:cs="Arial"/>
        </w:rPr>
        <w:t>Intenalco</w:t>
      </w:r>
      <w:proofErr w:type="spellEnd"/>
      <w:r w:rsidRPr="00D765E8">
        <w:rPr>
          <w:rFonts w:ascii="Arial" w:hAnsi="Arial" w:cs="Arial"/>
        </w:rPr>
        <w:t xml:space="preserve"> Educación Superior inicia sus labores educativas el 16 de Noviembre de 1979 con tres (3) programas Técnicos Profesionales y hoy ofertamos, seis (6) Técnicos Profesionales, seis (6) de Extensión (Programas para el Trabajo y el Desarrollo Humano), </w:t>
      </w:r>
      <w:proofErr w:type="spellStart"/>
      <w:r w:rsidRPr="00D765E8">
        <w:rPr>
          <w:rFonts w:ascii="Arial" w:hAnsi="Arial" w:cs="Arial"/>
        </w:rPr>
        <w:t>Ademas</w:t>
      </w:r>
      <w:proofErr w:type="spellEnd"/>
      <w:r w:rsidRPr="00D765E8">
        <w:rPr>
          <w:rFonts w:ascii="Arial" w:hAnsi="Arial" w:cs="Arial"/>
        </w:rPr>
        <w:t xml:space="preserve"> de contar con convenios a nivel universitario.</w:t>
      </w:r>
    </w:p>
    <w:p w:rsidR="001A5147" w:rsidRPr="00D765E8" w:rsidRDefault="001A5147" w:rsidP="001A5147">
      <w:pPr>
        <w:pStyle w:val="NormalWeb"/>
        <w:shd w:val="clear" w:color="auto" w:fill="FFFFFF"/>
        <w:spacing w:before="0" w:beforeAutospacing="0" w:after="0" w:afterAutospacing="0"/>
        <w:jc w:val="both"/>
        <w:rPr>
          <w:rFonts w:ascii="Arial" w:hAnsi="Arial" w:cs="Arial"/>
        </w:rPr>
      </w:pPr>
      <w:r w:rsidRPr="00D765E8">
        <w:rPr>
          <w:rFonts w:ascii="Arial" w:hAnsi="Arial" w:cs="Arial"/>
        </w:rPr>
        <w:t> </w:t>
      </w:r>
    </w:p>
    <w:p w:rsidR="001A5147" w:rsidRPr="00D765E8" w:rsidRDefault="001A5147" w:rsidP="001A5147">
      <w:pPr>
        <w:pStyle w:val="NormalWeb"/>
        <w:shd w:val="clear" w:color="auto" w:fill="FFFFFF"/>
        <w:spacing w:before="0" w:beforeAutospacing="0" w:after="0" w:afterAutospacing="0"/>
        <w:jc w:val="both"/>
        <w:rPr>
          <w:rFonts w:ascii="Arial" w:hAnsi="Arial" w:cs="Arial"/>
        </w:rPr>
      </w:pPr>
      <w:r w:rsidRPr="00D765E8">
        <w:rPr>
          <w:rFonts w:ascii="Arial" w:hAnsi="Arial" w:cs="Arial"/>
        </w:rPr>
        <w:t xml:space="preserve">Contamos desde hace cinco (8) años con un Proyecto de Ampliación de Cobertura en la Educación Superior (PACES) para los estratos 1 y 2 ofreciendo nuestros programas, con el </w:t>
      </w:r>
      <w:proofErr w:type="spellStart"/>
      <w:r w:rsidRPr="00D765E8">
        <w:rPr>
          <w:rFonts w:ascii="Arial" w:hAnsi="Arial" w:cs="Arial"/>
        </w:rPr>
        <w:t>fín</w:t>
      </w:r>
      <w:proofErr w:type="spellEnd"/>
      <w:r w:rsidRPr="00D765E8">
        <w:rPr>
          <w:rFonts w:ascii="Arial" w:hAnsi="Arial" w:cs="Arial"/>
        </w:rPr>
        <w:t xml:space="preserve"> de capacitar al talento humano de estos sectores y desarrollar los entornos sociales, culturales, económicos y políticos de la Región y el País. Igualmente venimos ofreciendo con las Instituciones de Educación Media la formación por Ciclos </w:t>
      </w:r>
      <w:proofErr w:type="spellStart"/>
      <w:r w:rsidRPr="00D765E8">
        <w:rPr>
          <w:rFonts w:ascii="Arial" w:hAnsi="Arial" w:cs="Arial"/>
        </w:rPr>
        <w:t>Propedeúticos</w:t>
      </w:r>
      <w:proofErr w:type="spellEnd"/>
      <w:r w:rsidRPr="00D765E8">
        <w:rPr>
          <w:rFonts w:ascii="Arial" w:hAnsi="Arial" w:cs="Arial"/>
        </w:rPr>
        <w:t xml:space="preserve"> o sea Técnica Profesional, Tecnológica y Universitaria.</w:t>
      </w:r>
    </w:p>
    <w:p w:rsidR="001A5147" w:rsidRPr="00D765E8" w:rsidRDefault="001A5147" w:rsidP="00B07C2A">
      <w:pPr>
        <w:pStyle w:val="titulos"/>
      </w:pPr>
    </w:p>
    <w:p w:rsidR="00E9675E" w:rsidRDefault="00E9675E" w:rsidP="003A0CA4">
      <w:pPr>
        <w:pStyle w:val="Ttulo2"/>
        <w:numPr>
          <w:ilvl w:val="2"/>
          <w:numId w:val="52"/>
        </w:numPr>
      </w:pPr>
      <w:bookmarkStart w:id="10" w:name="_Toc536690082"/>
      <w:r w:rsidRPr="00D765E8">
        <w:t>Misión</w:t>
      </w:r>
      <w:bookmarkEnd w:id="10"/>
    </w:p>
    <w:p w:rsidR="00C5547D" w:rsidRPr="00C5547D" w:rsidRDefault="00C5547D" w:rsidP="00C5547D">
      <w:pPr>
        <w:pStyle w:val="Prrafodelista"/>
        <w:ind w:left="1080"/>
      </w:pPr>
    </w:p>
    <w:p w:rsidR="00E9675E" w:rsidRPr="00D765E8" w:rsidRDefault="000C0A36" w:rsidP="00D9484D">
      <w:pPr>
        <w:pStyle w:val="titulos"/>
        <w:jc w:val="both"/>
        <w:rPr>
          <w:b w:val="0"/>
        </w:rPr>
      </w:pPr>
      <w:r w:rsidRPr="00D765E8">
        <w:rPr>
          <w:b w:val="0"/>
        </w:rPr>
        <w:t xml:space="preserve">INTENALCO a mediano plazo se convertirá en una institución Universitaria que ofrezca programas de pregrado y posgrado ajustado a los modelos pedagógicos que caractericen la formación humana y profesional de sus egresados, contará con planta propia en la ciudad de Cali, ampliará la cobertura educativa a diferentes regiones del país. </w:t>
      </w:r>
    </w:p>
    <w:p w:rsidR="00200145" w:rsidRPr="00D765E8" w:rsidRDefault="00200145" w:rsidP="00D9484D">
      <w:pPr>
        <w:pStyle w:val="titulos"/>
        <w:jc w:val="both"/>
        <w:rPr>
          <w:b w:val="0"/>
        </w:rPr>
      </w:pPr>
    </w:p>
    <w:p w:rsidR="00200145" w:rsidRPr="00D765E8" w:rsidRDefault="00200145" w:rsidP="00D9484D">
      <w:pPr>
        <w:pStyle w:val="titulos"/>
        <w:jc w:val="both"/>
        <w:rPr>
          <w:b w:val="0"/>
        </w:rPr>
      </w:pPr>
    </w:p>
    <w:p w:rsidR="00200145" w:rsidRPr="00D765E8" w:rsidRDefault="00200145" w:rsidP="00C5547D">
      <w:pPr>
        <w:pStyle w:val="Ttulo2"/>
      </w:pPr>
      <w:bookmarkStart w:id="11" w:name="_Toc536690083"/>
      <w:r w:rsidRPr="00D765E8">
        <w:t>5.1.3. Visión</w:t>
      </w:r>
      <w:bookmarkEnd w:id="11"/>
    </w:p>
    <w:p w:rsidR="00200145" w:rsidRPr="00D765E8" w:rsidRDefault="00200145" w:rsidP="00200145">
      <w:pPr>
        <w:pStyle w:val="titulos"/>
      </w:pPr>
    </w:p>
    <w:p w:rsidR="000B1B05" w:rsidRPr="00D765E8" w:rsidRDefault="00E56883" w:rsidP="00200145">
      <w:pPr>
        <w:pStyle w:val="titulos"/>
        <w:rPr>
          <w:b w:val="0"/>
        </w:rPr>
      </w:pPr>
      <w:r w:rsidRPr="00D765E8">
        <w:rPr>
          <w:b w:val="0"/>
        </w:rPr>
        <w:t xml:space="preserve">INTENALCO forma profesionales con excelentes bases técnicas, tecnológicas y científicas, generadores de procesos de cambio, con visión futurista, con valores éticos, </w:t>
      </w:r>
      <w:r w:rsidR="00922AED" w:rsidRPr="00D765E8">
        <w:rPr>
          <w:b w:val="0"/>
        </w:rPr>
        <w:t>autónomos y perseverantes, capaces de asumir riesgos, defender sus derechos, respetar los de los demás y fomentar la conservación del medio ambiente.</w:t>
      </w:r>
    </w:p>
    <w:p w:rsidR="000B1B05" w:rsidRPr="00C5547D" w:rsidRDefault="000B1B05" w:rsidP="003A0CA4">
      <w:pPr>
        <w:pStyle w:val="Ttulo2"/>
        <w:numPr>
          <w:ilvl w:val="2"/>
          <w:numId w:val="53"/>
        </w:numPr>
      </w:pPr>
      <w:bookmarkStart w:id="12" w:name="_Toc365288371"/>
      <w:bookmarkStart w:id="13" w:name="_Toc440955859"/>
      <w:bookmarkStart w:id="14" w:name="_Toc536690084"/>
      <w:r w:rsidRPr="00C5547D">
        <w:t>Principios</w:t>
      </w:r>
      <w:bookmarkEnd w:id="12"/>
      <w:bookmarkEnd w:id="13"/>
      <w:bookmarkEnd w:id="14"/>
    </w:p>
    <w:p w:rsidR="000B1B05" w:rsidRPr="00D765E8" w:rsidRDefault="000B1B05" w:rsidP="000B1B05">
      <w:pPr>
        <w:spacing w:after="0"/>
        <w:rPr>
          <w:rFonts w:ascii="Arial" w:hAnsi="Arial" w:cs="Arial"/>
          <w:sz w:val="24"/>
          <w:szCs w:val="24"/>
          <w:lang w:val="es-ES_tradnl" w:eastAsia="es-ES"/>
        </w:rPr>
      </w:pPr>
    </w:p>
    <w:p w:rsidR="000B1B05" w:rsidRPr="00D765E8" w:rsidRDefault="000B1B05" w:rsidP="000B1B05">
      <w:pPr>
        <w:spacing w:after="0" w:line="240" w:lineRule="auto"/>
        <w:jc w:val="both"/>
        <w:rPr>
          <w:rFonts w:ascii="Arial" w:eastAsia="MS Mincho" w:hAnsi="Arial" w:cs="Arial"/>
          <w:sz w:val="24"/>
          <w:szCs w:val="24"/>
          <w:lang w:val="es-ES_tradnl" w:eastAsia="es-ES"/>
        </w:rPr>
      </w:pPr>
      <w:r w:rsidRPr="00D765E8">
        <w:rPr>
          <w:rFonts w:ascii="Arial" w:eastAsia="MS Mincho" w:hAnsi="Arial" w:cs="Arial"/>
          <w:sz w:val="24"/>
          <w:szCs w:val="24"/>
          <w:lang w:val="es-ES_tradnl" w:eastAsia="es-ES"/>
        </w:rPr>
        <w:t>Los principios pedagógicos que rigen el quehacer de INTENALCO Educación Superior están expresados en los siguientes términos:</w:t>
      </w:r>
    </w:p>
    <w:p w:rsidR="000B1B05" w:rsidRPr="00D765E8" w:rsidRDefault="000B1B05" w:rsidP="000B1B05">
      <w:pPr>
        <w:spacing w:after="0" w:line="240" w:lineRule="auto"/>
        <w:jc w:val="both"/>
        <w:rPr>
          <w:rFonts w:ascii="Arial" w:eastAsia="MS Mincho" w:hAnsi="Arial" w:cs="Arial"/>
          <w:sz w:val="24"/>
          <w:szCs w:val="24"/>
          <w:lang w:val="es-ES_tradnl" w:eastAsia="es-ES"/>
        </w:rPr>
      </w:pPr>
    </w:p>
    <w:p w:rsidR="000B1B05" w:rsidRPr="00D765E8" w:rsidRDefault="000B1B05" w:rsidP="003A0CA4">
      <w:pPr>
        <w:numPr>
          <w:ilvl w:val="0"/>
          <w:numId w:val="12"/>
        </w:numPr>
        <w:tabs>
          <w:tab w:val="num" w:pos="284"/>
        </w:tabs>
        <w:autoSpaceDE w:val="0"/>
        <w:autoSpaceDN w:val="0"/>
        <w:spacing w:after="0" w:line="240" w:lineRule="auto"/>
        <w:ind w:left="0" w:firstLine="0"/>
        <w:jc w:val="both"/>
        <w:rPr>
          <w:rFonts w:ascii="Arial" w:eastAsia="MS Mincho" w:hAnsi="Arial" w:cs="Arial"/>
          <w:sz w:val="24"/>
          <w:szCs w:val="24"/>
          <w:lang w:val="es-ES_tradnl" w:eastAsia="es-ES"/>
        </w:rPr>
      </w:pPr>
      <w:r w:rsidRPr="00D765E8">
        <w:rPr>
          <w:rFonts w:ascii="Arial" w:eastAsia="MS Mincho" w:hAnsi="Arial" w:cs="Arial"/>
          <w:b/>
          <w:sz w:val="24"/>
          <w:szCs w:val="24"/>
          <w:lang w:val="es-ES_tradnl" w:eastAsia="es-ES"/>
        </w:rPr>
        <w:t>La Calidad Académica</w:t>
      </w:r>
      <w:r w:rsidRPr="00D765E8">
        <w:rPr>
          <w:rFonts w:ascii="Arial" w:eastAsia="MS Mincho" w:hAnsi="Arial" w:cs="Arial"/>
          <w:sz w:val="24"/>
          <w:szCs w:val="24"/>
          <w:lang w:val="es-ES_tradnl" w:eastAsia="es-ES"/>
        </w:rPr>
        <w:t xml:space="preserve">. Se dirige al perfeccionamiento de un modelo pedagógico que recoja los principios  fundamentales para el aprendizaje, donde el estudiante sea el centro del proceso educativo, el docente un orientador dentro de los principios de formación e INTENALCO EDUCACIÓN SUPERIOR un centro de fomento al trabajo propuesto a través de foros, tele conferencias, Internet, intercambios, práctica empresarial y de apoyo mutuo. Por otra parte, se fundamenta en la continua cualificación de los docentes, planes de estudio y su impacto en la comunidad. </w:t>
      </w:r>
    </w:p>
    <w:p w:rsidR="000B1B05" w:rsidRPr="00D765E8" w:rsidRDefault="000B1B05" w:rsidP="000B1B05">
      <w:pPr>
        <w:tabs>
          <w:tab w:val="num" w:pos="284"/>
        </w:tabs>
        <w:autoSpaceDE w:val="0"/>
        <w:autoSpaceDN w:val="0"/>
        <w:spacing w:after="0" w:line="240" w:lineRule="auto"/>
        <w:jc w:val="both"/>
        <w:rPr>
          <w:rFonts w:ascii="Arial" w:eastAsia="MS Mincho" w:hAnsi="Arial" w:cs="Arial"/>
          <w:sz w:val="24"/>
          <w:szCs w:val="24"/>
          <w:lang w:val="es-ES_tradnl" w:eastAsia="es-ES"/>
        </w:rPr>
      </w:pPr>
    </w:p>
    <w:p w:rsidR="000B1B05" w:rsidRPr="00D765E8" w:rsidRDefault="000B1B05" w:rsidP="003A0CA4">
      <w:pPr>
        <w:numPr>
          <w:ilvl w:val="0"/>
          <w:numId w:val="12"/>
        </w:numPr>
        <w:tabs>
          <w:tab w:val="num" w:pos="284"/>
        </w:tabs>
        <w:autoSpaceDE w:val="0"/>
        <w:autoSpaceDN w:val="0"/>
        <w:spacing w:after="0" w:line="240" w:lineRule="auto"/>
        <w:ind w:left="0" w:firstLine="0"/>
        <w:jc w:val="both"/>
        <w:rPr>
          <w:rFonts w:ascii="Arial" w:eastAsia="MS Mincho" w:hAnsi="Arial" w:cs="Arial"/>
          <w:sz w:val="24"/>
          <w:szCs w:val="24"/>
          <w:lang w:val="es-ES_tradnl" w:eastAsia="es-ES"/>
        </w:rPr>
      </w:pPr>
      <w:r w:rsidRPr="00D765E8">
        <w:rPr>
          <w:rFonts w:ascii="Arial" w:eastAsia="MS Mincho" w:hAnsi="Arial" w:cs="Arial"/>
          <w:b/>
          <w:sz w:val="24"/>
          <w:szCs w:val="24"/>
          <w:lang w:val="es-ES_tradnl" w:eastAsia="es-ES"/>
        </w:rPr>
        <w:t>Respeto por las Disposiciones Legales</w:t>
      </w:r>
      <w:r w:rsidRPr="00D765E8">
        <w:rPr>
          <w:rFonts w:ascii="Arial" w:eastAsia="MS Mincho" w:hAnsi="Arial" w:cs="Arial"/>
          <w:sz w:val="24"/>
          <w:szCs w:val="24"/>
          <w:lang w:val="es-ES_tradnl" w:eastAsia="es-ES"/>
        </w:rPr>
        <w:t xml:space="preserve">. INTENALCO EDUCACIÓN SUPERIOR  desarrolla todas sus actividades siguiendo los lineamientos trazados por el Ministerio de Educación Nacional y otros organismos gubernamentales, además de su propia reglamentación interna. </w:t>
      </w:r>
    </w:p>
    <w:p w:rsidR="000B1B05" w:rsidRPr="00D765E8" w:rsidRDefault="000B1B05" w:rsidP="000B1B05">
      <w:pPr>
        <w:tabs>
          <w:tab w:val="num" w:pos="284"/>
        </w:tabs>
        <w:spacing w:after="0"/>
        <w:contextualSpacing/>
        <w:rPr>
          <w:rFonts w:ascii="Arial" w:eastAsia="MS Mincho" w:hAnsi="Arial" w:cs="Arial"/>
          <w:sz w:val="24"/>
          <w:szCs w:val="24"/>
          <w:lang w:eastAsia="es-CO"/>
        </w:rPr>
      </w:pPr>
    </w:p>
    <w:p w:rsidR="000B1B05" w:rsidRPr="00D765E8" w:rsidRDefault="000B1B05" w:rsidP="003A0CA4">
      <w:pPr>
        <w:numPr>
          <w:ilvl w:val="0"/>
          <w:numId w:val="12"/>
        </w:numPr>
        <w:tabs>
          <w:tab w:val="num" w:pos="284"/>
        </w:tabs>
        <w:autoSpaceDE w:val="0"/>
        <w:autoSpaceDN w:val="0"/>
        <w:spacing w:after="0" w:line="240" w:lineRule="auto"/>
        <w:ind w:left="0" w:firstLine="0"/>
        <w:jc w:val="both"/>
        <w:rPr>
          <w:rFonts w:ascii="Arial" w:eastAsia="MS Mincho" w:hAnsi="Arial" w:cs="Arial"/>
          <w:sz w:val="24"/>
          <w:szCs w:val="24"/>
          <w:lang w:val="es-ES_tradnl" w:eastAsia="es-ES"/>
        </w:rPr>
      </w:pPr>
      <w:r w:rsidRPr="00D765E8">
        <w:rPr>
          <w:rFonts w:ascii="Arial" w:eastAsia="MS Mincho" w:hAnsi="Arial" w:cs="Arial"/>
          <w:b/>
          <w:sz w:val="24"/>
          <w:szCs w:val="24"/>
          <w:lang w:val="es-ES_tradnl" w:eastAsia="es-ES"/>
        </w:rPr>
        <w:t xml:space="preserve">Flexibilidad: </w:t>
      </w:r>
      <w:r w:rsidRPr="00D765E8">
        <w:rPr>
          <w:rFonts w:ascii="Arial" w:eastAsia="MS Mincho" w:hAnsi="Arial" w:cs="Arial"/>
          <w:sz w:val="24"/>
          <w:szCs w:val="24"/>
          <w:lang w:val="es-ES_tradnl" w:eastAsia="es-ES"/>
        </w:rPr>
        <w:t>Se asume la flexibilidad en sus diferentes expresiones académicas, curricular, pedagógica y administrativa, como un proceso que exige permanentes transformaciones de acuerdo a las necesidades del contexto, para llevar adelante los propósitos de la formación integral de profesionales altamente calificados.</w:t>
      </w:r>
    </w:p>
    <w:p w:rsidR="000B1B05" w:rsidRPr="00D765E8" w:rsidRDefault="000B1B05" w:rsidP="000B1B05">
      <w:pPr>
        <w:tabs>
          <w:tab w:val="num" w:pos="284"/>
        </w:tabs>
        <w:spacing w:after="0"/>
        <w:contextualSpacing/>
        <w:rPr>
          <w:rFonts w:ascii="Arial" w:eastAsia="MS Mincho" w:hAnsi="Arial" w:cs="Arial"/>
          <w:sz w:val="24"/>
          <w:szCs w:val="24"/>
          <w:lang w:eastAsia="es-CO"/>
        </w:rPr>
      </w:pPr>
    </w:p>
    <w:p w:rsidR="000B1B05" w:rsidRPr="00D765E8" w:rsidRDefault="000B1B05" w:rsidP="003A0CA4">
      <w:pPr>
        <w:numPr>
          <w:ilvl w:val="0"/>
          <w:numId w:val="12"/>
        </w:numPr>
        <w:tabs>
          <w:tab w:val="num" w:pos="284"/>
        </w:tabs>
        <w:autoSpaceDE w:val="0"/>
        <w:autoSpaceDN w:val="0"/>
        <w:spacing w:after="0" w:line="240" w:lineRule="auto"/>
        <w:ind w:left="0" w:firstLine="0"/>
        <w:jc w:val="both"/>
        <w:rPr>
          <w:rFonts w:ascii="Arial" w:eastAsia="MS Mincho" w:hAnsi="Arial" w:cs="Arial"/>
          <w:sz w:val="24"/>
          <w:szCs w:val="24"/>
          <w:lang w:val="es-ES_tradnl" w:eastAsia="es-ES"/>
        </w:rPr>
      </w:pPr>
      <w:r w:rsidRPr="00D765E8">
        <w:rPr>
          <w:rFonts w:ascii="Arial" w:eastAsia="MS Mincho" w:hAnsi="Arial" w:cs="Arial"/>
          <w:b/>
          <w:sz w:val="24"/>
          <w:szCs w:val="24"/>
          <w:lang w:val="es-ES_tradnl" w:eastAsia="es-ES"/>
        </w:rPr>
        <w:t>Calidad en el Servicio</w:t>
      </w:r>
      <w:r w:rsidRPr="00D765E8">
        <w:rPr>
          <w:rFonts w:ascii="Arial" w:eastAsia="MS Mincho" w:hAnsi="Arial" w:cs="Arial"/>
          <w:sz w:val="24"/>
          <w:szCs w:val="24"/>
          <w:lang w:val="es-ES_tradnl" w:eastAsia="es-ES"/>
        </w:rPr>
        <w:t>.  INTENALCO EDUCACIÓN SUPERIOR velará porque la gestión organizacional centrada en sus procesos administrativos y académicos, considere como factor esencial de calidad el servicio que se preste al cliente desde el punto de vista de justo a tiempo, el respeto a la persona  y a la normatividad.</w:t>
      </w:r>
    </w:p>
    <w:p w:rsidR="000B1B05" w:rsidRPr="00D765E8" w:rsidRDefault="000B1B05" w:rsidP="000B1B05">
      <w:pPr>
        <w:tabs>
          <w:tab w:val="num" w:pos="284"/>
        </w:tabs>
        <w:autoSpaceDE w:val="0"/>
        <w:autoSpaceDN w:val="0"/>
        <w:spacing w:after="0" w:line="240" w:lineRule="auto"/>
        <w:jc w:val="both"/>
        <w:rPr>
          <w:rFonts w:ascii="Arial" w:eastAsia="MS Mincho" w:hAnsi="Arial" w:cs="Arial"/>
          <w:sz w:val="24"/>
          <w:szCs w:val="24"/>
          <w:lang w:val="es-ES_tradnl" w:eastAsia="es-ES"/>
        </w:rPr>
      </w:pPr>
    </w:p>
    <w:p w:rsidR="000B1B05" w:rsidRPr="00D765E8" w:rsidRDefault="000B1B05" w:rsidP="003A0CA4">
      <w:pPr>
        <w:numPr>
          <w:ilvl w:val="0"/>
          <w:numId w:val="12"/>
        </w:numPr>
        <w:tabs>
          <w:tab w:val="num" w:pos="284"/>
        </w:tabs>
        <w:autoSpaceDE w:val="0"/>
        <w:autoSpaceDN w:val="0"/>
        <w:spacing w:after="0" w:line="240" w:lineRule="auto"/>
        <w:ind w:left="0" w:firstLine="0"/>
        <w:jc w:val="both"/>
        <w:rPr>
          <w:rFonts w:ascii="Arial" w:eastAsia="MS Mincho" w:hAnsi="Arial" w:cs="Arial"/>
          <w:sz w:val="24"/>
          <w:szCs w:val="24"/>
          <w:lang w:val="es-ES_tradnl" w:eastAsia="es-ES"/>
        </w:rPr>
      </w:pPr>
      <w:r w:rsidRPr="00D765E8">
        <w:rPr>
          <w:rFonts w:ascii="Arial" w:eastAsia="MS Mincho" w:hAnsi="Arial" w:cs="Arial"/>
          <w:b/>
          <w:sz w:val="24"/>
          <w:szCs w:val="24"/>
          <w:lang w:val="es-ES_tradnl" w:eastAsia="es-ES"/>
        </w:rPr>
        <w:lastRenderedPageBreak/>
        <w:t>Respeto por la persona</w:t>
      </w:r>
      <w:r w:rsidRPr="00D765E8">
        <w:rPr>
          <w:rFonts w:ascii="Arial" w:eastAsia="MS Mincho" w:hAnsi="Arial" w:cs="Arial"/>
          <w:sz w:val="24"/>
          <w:szCs w:val="24"/>
          <w:lang w:val="es-ES_tradnl" w:eastAsia="es-ES"/>
        </w:rPr>
        <w:t>. INTENALCO EDUCACIÓN SUPERIOR propicia el respeto por la pluricultural, la etnia y las creencias, reconoce las diferencias individuales y fomenta el crecimiento y el respeto personal, por procesos éticos y axiológicos, fortaleciendo en la persona la capacidad de entender la realidad.</w:t>
      </w:r>
    </w:p>
    <w:p w:rsidR="000B1B05" w:rsidRPr="00216937" w:rsidRDefault="000B1B05" w:rsidP="003A0CA4">
      <w:pPr>
        <w:pStyle w:val="Ttulo2"/>
        <w:numPr>
          <w:ilvl w:val="2"/>
          <w:numId w:val="53"/>
        </w:numPr>
      </w:pPr>
      <w:bookmarkStart w:id="15" w:name="_Toc365288372"/>
      <w:bookmarkStart w:id="16" w:name="_Toc440955860"/>
      <w:bookmarkStart w:id="17" w:name="_Toc536690085"/>
      <w:r w:rsidRPr="00D765E8">
        <w:rPr>
          <w:rFonts w:eastAsia="MS Gothic"/>
          <w:lang w:val="es-ES_tradnl" w:eastAsia="es-ES"/>
        </w:rPr>
        <w:t>Valores</w:t>
      </w:r>
      <w:bookmarkEnd w:id="15"/>
      <w:bookmarkEnd w:id="16"/>
      <w:bookmarkEnd w:id="17"/>
    </w:p>
    <w:p w:rsidR="000B1B05" w:rsidRPr="00D765E8" w:rsidRDefault="000B1B05" w:rsidP="000B1B05">
      <w:pPr>
        <w:pStyle w:val="Prrafodelista"/>
        <w:ind w:left="765"/>
        <w:rPr>
          <w:rFonts w:ascii="Arial" w:hAnsi="Arial" w:cs="Arial"/>
          <w:sz w:val="24"/>
          <w:szCs w:val="24"/>
          <w:lang w:val="es-ES_tradnl" w:eastAsia="es-ES"/>
        </w:rPr>
      </w:pPr>
    </w:p>
    <w:p w:rsidR="000B1B05" w:rsidRPr="00D765E8" w:rsidRDefault="000B1B05" w:rsidP="003A0CA4">
      <w:pPr>
        <w:numPr>
          <w:ilvl w:val="0"/>
          <w:numId w:val="13"/>
        </w:numPr>
        <w:spacing w:before="240" w:after="0" w:line="240" w:lineRule="auto"/>
        <w:ind w:left="0" w:firstLine="0"/>
        <w:jc w:val="both"/>
        <w:rPr>
          <w:rFonts w:ascii="Arial" w:eastAsia="MS Mincho" w:hAnsi="Arial" w:cs="Arial"/>
          <w:sz w:val="24"/>
          <w:szCs w:val="24"/>
          <w:lang w:val="es-ES_tradnl" w:eastAsia="es-ES"/>
        </w:rPr>
      </w:pPr>
      <w:r w:rsidRPr="00D765E8">
        <w:rPr>
          <w:rFonts w:ascii="Arial" w:eastAsia="MS Mincho" w:hAnsi="Arial" w:cs="Arial"/>
          <w:b/>
          <w:bCs/>
          <w:sz w:val="24"/>
          <w:szCs w:val="24"/>
          <w:lang w:val="es-ES_tradnl" w:eastAsia="es-ES"/>
        </w:rPr>
        <w:t>Puntualidad</w:t>
      </w:r>
      <w:r w:rsidRPr="00D765E8">
        <w:rPr>
          <w:rFonts w:ascii="Arial" w:eastAsia="MS Mincho" w:hAnsi="Arial" w:cs="Arial"/>
          <w:b/>
          <w:sz w:val="24"/>
          <w:szCs w:val="24"/>
          <w:lang w:val="es-ES_tradnl" w:eastAsia="es-ES"/>
        </w:rPr>
        <w:t>:</w:t>
      </w:r>
      <w:r w:rsidRPr="00D765E8">
        <w:rPr>
          <w:rFonts w:ascii="Arial" w:eastAsia="MS Mincho" w:hAnsi="Arial" w:cs="Arial"/>
          <w:sz w:val="24"/>
          <w:szCs w:val="24"/>
          <w:lang w:val="es-ES_tradnl" w:eastAsia="es-ES"/>
        </w:rPr>
        <w:t xml:space="preserve"> Estar a tiempo para cualquier compromiso.</w:t>
      </w:r>
    </w:p>
    <w:p w:rsidR="000B1B05" w:rsidRPr="00D765E8" w:rsidRDefault="000B1B05" w:rsidP="003A0CA4">
      <w:pPr>
        <w:numPr>
          <w:ilvl w:val="0"/>
          <w:numId w:val="13"/>
        </w:numPr>
        <w:spacing w:before="240" w:after="0" w:line="240" w:lineRule="auto"/>
        <w:ind w:left="0" w:firstLine="0"/>
        <w:jc w:val="both"/>
        <w:rPr>
          <w:rFonts w:ascii="Arial" w:eastAsia="MS Mincho" w:hAnsi="Arial" w:cs="Arial"/>
          <w:sz w:val="24"/>
          <w:szCs w:val="24"/>
          <w:lang w:val="es-ES_tradnl" w:eastAsia="es-ES"/>
        </w:rPr>
      </w:pPr>
      <w:r w:rsidRPr="00D765E8">
        <w:rPr>
          <w:rFonts w:ascii="Arial" w:eastAsia="MS Mincho" w:hAnsi="Arial" w:cs="Arial"/>
          <w:b/>
          <w:bCs/>
          <w:sz w:val="24"/>
          <w:szCs w:val="24"/>
          <w:lang w:val="es-ES_tradnl" w:eastAsia="es-ES"/>
        </w:rPr>
        <w:t>Honestidad:</w:t>
      </w:r>
      <w:r w:rsidRPr="00D765E8">
        <w:rPr>
          <w:rFonts w:ascii="Arial" w:eastAsia="MS Mincho" w:hAnsi="Arial" w:cs="Arial"/>
          <w:sz w:val="24"/>
          <w:szCs w:val="24"/>
          <w:lang w:val="es-ES_tradnl" w:eastAsia="es-ES"/>
        </w:rPr>
        <w:t xml:space="preserve"> Actitud pulcra, decente, pudorosa, reflexiva y justa en los diferentes estamentos  de cualquier dependencia.</w:t>
      </w:r>
    </w:p>
    <w:p w:rsidR="000B1B05" w:rsidRPr="00D765E8" w:rsidRDefault="000B1B05" w:rsidP="003A0CA4">
      <w:pPr>
        <w:numPr>
          <w:ilvl w:val="0"/>
          <w:numId w:val="13"/>
        </w:numPr>
        <w:spacing w:before="240" w:after="0" w:line="240" w:lineRule="auto"/>
        <w:ind w:left="0" w:firstLine="0"/>
        <w:jc w:val="both"/>
        <w:rPr>
          <w:rFonts w:ascii="Arial" w:eastAsia="MS Mincho" w:hAnsi="Arial" w:cs="Arial"/>
          <w:sz w:val="24"/>
          <w:szCs w:val="24"/>
          <w:lang w:val="es-ES_tradnl" w:eastAsia="es-ES"/>
        </w:rPr>
      </w:pPr>
      <w:r w:rsidRPr="00D765E8">
        <w:rPr>
          <w:rFonts w:ascii="Arial" w:eastAsia="MS Mincho" w:hAnsi="Arial" w:cs="Arial"/>
          <w:b/>
          <w:bCs/>
          <w:sz w:val="24"/>
          <w:szCs w:val="24"/>
          <w:lang w:val="es-ES_tradnl" w:eastAsia="es-ES"/>
        </w:rPr>
        <w:t>Tolerancia</w:t>
      </w:r>
      <w:r w:rsidRPr="00D765E8">
        <w:rPr>
          <w:rFonts w:ascii="Arial" w:eastAsia="MS Mincho" w:hAnsi="Arial" w:cs="Arial"/>
          <w:bCs/>
          <w:sz w:val="24"/>
          <w:szCs w:val="24"/>
          <w:lang w:val="es-ES_tradnl" w:eastAsia="es-ES"/>
        </w:rPr>
        <w:t>:</w:t>
      </w:r>
      <w:r w:rsidRPr="00D765E8">
        <w:rPr>
          <w:rFonts w:ascii="Arial" w:eastAsia="MS Mincho" w:hAnsi="Arial" w:cs="Arial"/>
          <w:sz w:val="24"/>
          <w:szCs w:val="24"/>
          <w:lang w:val="es-ES_tradnl" w:eastAsia="es-ES"/>
        </w:rPr>
        <w:t xml:space="preserve"> Respeto por </w:t>
      </w:r>
      <w:proofErr w:type="spellStart"/>
      <w:r w:rsidRPr="00D765E8">
        <w:rPr>
          <w:rFonts w:ascii="Arial" w:eastAsia="MS Mincho" w:hAnsi="Arial" w:cs="Arial"/>
          <w:sz w:val="24"/>
          <w:szCs w:val="24"/>
          <w:lang w:val="es-ES_tradnl" w:eastAsia="es-ES"/>
        </w:rPr>
        <w:t>si</w:t>
      </w:r>
      <w:proofErr w:type="spellEnd"/>
      <w:r w:rsidRPr="00D765E8">
        <w:rPr>
          <w:rFonts w:ascii="Arial" w:eastAsia="MS Mincho" w:hAnsi="Arial" w:cs="Arial"/>
          <w:sz w:val="24"/>
          <w:szCs w:val="24"/>
          <w:lang w:val="es-ES_tradnl" w:eastAsia="es-ES"/>
        </w:rPr>
        <w:t xml:space="preserve"> mismo y por el otro, tomando como punto de partida el reconocimiento mutuo de  las diferencias individuales.</w:t>
      </w:r>
    </w:p>
    <w:p w:rsidR="000B1B05" w:rsidRPr="00D765E8" w:rsidRDefault="000B1B05" w:rsidP="003A0CA4">
      <w:pPr>
        <w:numPr>
          <w:ilvl w:val="0"/>
          <w:numId w:val="13"/>
        </w:numPr>
        <w:spacing w:before="240" w:after="0" w:line="240" w:lineRule="auto"/>
        <w:ind w:left="0" w:firstLine="0"/>
        <w:jc w:val="both"/>
        <w:rPr>
          <w:rFonts w:ascii="Arial" w:eastAsia="MS Mincho" w:hAnsi="Arial" w:cs="Arial"/>
          <w:sz w:val="24"/>
          <w:szCs w:val="24"/>
          <w:lang w:val="es-ES_tradnl" w:eastAsia="es-ES"/>
        </w:rPr>
      </w:pPr>
      <w:r w:rsidRPr="00D765E8">
        <w:rPr>
          <w:rFonts w:ascii="Arial" w:eastAsia="MS Mincho" w:hAnsi="Arial" w:cs="Arial"/>
          <w:b/>
          <w:bCs/>
          <w:sz w:val="24"/>
          <w:szCs w:val="24"/>
          <w:lang w:val="es-ES_tradnl" w:eastAsia="es-ES"/>
        </w:rPr>
        <w:t>Lealtad:</w:t>
      </w:r>
      <w:r w:rsidRPr="00D765E8">
        <w:rPr>
          <w:rFonts w:ascii="Arial" w:eastAsia="MS Mincho" w:hAnsi="Arial" w:cs="Arial"/>
          <w:sz w:val="24"/>
          <w:szCs w:val="24"/>
          <w:lang w:val="es-ES_tradnl" w:eastAsia="es-ES"/>
        </w:rPr>
        <w:t xml:space="preserve"> Ser solidarios con un sentir </w:t>
      </w:r>
      <w:proofErr w:type="spellStart"/>
      <w:r w:rsidRPr="00D765E8">
        <w:rPr>
          <w:rFonts w:ascii="Arial" w:eastAsia="MS Mincho" w:hAnsi="Arial" w:cs="Arial"/>
          <w:sz w:val="24"/>
          <w:szCs w:val="24"/>
          <w:lang w:val="es-ES_tradnl" w:eastAsia="es-ES"/>
        </w:rPr>
        <w:t>Intenalquino</w:t>
      </w:r>
      <w:proofErr w:type="spellEnd"/>
      <w:r w:rsidRPr="00D765E8">
        <w:rPr>
          <w:rFonts w:ascii="Arial" w:eastAsia="MS Mincho" w:hAnsi="Arial" w:cs="Arial"/>
          <w:sz w:val="24"/>
          <w:szCs w:val="24"/>
          <w:lang w:val="es-ES_tradnl" w:eastAsia="es-ES"/>
        </w:rPr>
        <w:t>.</w:t>
      </w:r>
    </w:p>
    <w:p w:rsidR="000B1B05" w:rsidRPr="00D765E8" w:rsidRDefault="000B1B05" w:rsidP="003A0CA4">
      <w:pPr>
        <w:numPr>
          <w:ilvl w:val="0"/>
          <w:numId w:val="13"/>
        </w:numPr>
        <w:spacing w:before="240" w:after="0" w:line="240" w:lineRule="auto"/>
        <w:ind w:left="0" w:firstLine="0"/>
        <w:jc w:val="both"/>
        <w:rPr>
          <w:rFonts w:ascii="Arial" w:eastAsia="MS Mincho" w:hAnsi="Arial" w:cs="Arial"/>
          <w:sz w:val="24"/>
          <w:szCs w:val="24"/>
          <w:lang w:val="es-ES_tradnl" w:eastAsia="es-ES"/>
        </w:rPr>
      </w:pPr>
      <w:r w:rsidRPr="00D765E8">
        <w:rPr>
          <w:rFonts w:ascii="Arial" w:eastAsia="MS Mincho" w:hAnsi="Arial" w:cs="Arial"/>
          <w:b/>
          <w:bCs/>
          <w:sz w:val="24"/>
          <w:szCs w:val="24"/>
          <w:lang w:val="es-ES_tradnl" w:eastAsia="es-ES"/>
        </w:rPr>
        <w:t>Honradez</w:t>
      </w:r>
      <w:r w:rsidRPr="00D765E8">
        <w:rPr>
          <w:rFonts w:ascii="Arial" w:eastAsia="MS Mincho" w:hAnsi="Arial" w:cs="Arial"/>
          <w:bCs/>
          <w:sz w:val="24"/>
          <w:szCs w:val="24"/>
          <w:lang w:val="es-ES_tradnl" w:eastAsia="es-ES"/>
        </w:rPr>
        <w:t>:</w:t>
      </w:r>
      <w:r w:rsidRPr="00D765E8">
        <w:rPr>
          <w:rFonts w:ascii="Arial" w:eastAsia="MS Mincho" w:hAnsi="Arial" w:cs="Arial"/>
          <w:sz w:val="24"/>
          <w:szCs w:val="24"/>
          <w:lang w:val="es-ES_tradnl" w:eastAsia="es-ES"/>
        </w:rPr>
        <w:t xml:space="preserve"> Manera de obrar con rectitud e integridad en consecuencia con los principios de INTENALCO.</w:t>
      </w:r>
    </w:p>
    <w:p w:rsidR="000B1B05" w:rsidRPr="00D765E8" w:rsidRDefault="000B1B05" w:rsidP="003A0CA4">
      <w:pPr>
        <w:numPr>
          <w:ilvl w:val="0"/>
          <w:numId w:val="13"/>
        </w:numPr>
        <w:spacing w:before="240" w:after="0" w:line="240" w:lineRule="auto"/>
        <w:ind w:left="0" w:firstLine="0"/>
        <w:jc w:val="both"/>
        <w:rPr>
          <w:rFonts w:ascii="Arial" w:eastAsia="Times New Roman" w:hAnsi="Arial" w:cs="Arial"/>
          <w:bCs/>
          <w:sz w:val="24"/>
          <w:szCs w:val="24"/>
          <w:lang w:val="es-ES" w:eastAsia="es-ES"/>
        </w:rPr>
      </w:pPr>
      <w:r w:rsidRPr="00D765E8">
        <w:rPr>
          <w:rFonts w:ascii="Arial" w:eastAsia="Times New Roman" w:hAnsi="Arial" w:cs="Arial"/>
          <w:b/>
          <w:sz w:val="24"/>
          <w:szCs w:val="24"/>
          <w:lang w:val="es-ES" w:eastAsia="es-ES"/>
        </w:rPr>
        <w:t>Respeto</w:t>
      </w:r>
      <w:r w:rsidRPr="00D765E8">
        <w:rPr>
          <w:rFonts w:ascii="Arial" w:eastAsia="Times New Roman" w:hAnsi="Arial" w:cs="Arial"/>
          <w:bCs/>
          <w:sz w:val="24"/>
          <w:szCs w:val="24"/>
          <w:lang w:val="es-ES" w:eastAsia="es-ES"/>
        </w:rPr>
        <w:t>: Atención y cortesía que se tiene en el trato con otras personas, con sus pensamientos y con su forma de ser en un ambiente de dialogo y debate permanente.</w:t>
      </w:r>
    </w:p>
    <w:p w:rsidR="000B1B05" w:rsidRPr="00D765E8" w:rsidRDefault="000B1B05" w:rsidP="003A0CA4">
      <w:pPr>
        <w:numPr>
          <w:ilvl w:val="0"/>
          <w:numId w:val="13"/>
        </w:numPr>
        <w:spacing w:before="240" w:after="0" w:line="240" w:lineRule="auto"/>
        <w:ind w:left="0" w:firstLine="0"/>
        <w:jc w:val="both"/>
        <w:rPr>
          <w:rFonts w:ascii="Arial" w:eastAsia="Times New Roman" w:hAnsi="Arial" w:cs="Arial"/>
          <w:bCs/>
          <w:sz w:val="24"/>
          <w:szCs w:val="24"/>
          <w:lang w:val="es-ES" w:eastAsia="es-ES"/>
        </w:rPr>
      </w:pPr>
      <w:r w:rsidRPr="00D765E8">
        <w:rPr>
          <w:rFonts w:ascii="Arial" w:eastAsia="Times New Roman" w:hAnsi="Arial" w:cs="Arial"/>
          <w:b/>
          <w:sz w:val="24"/>
          <w:szCs w:val="24"/>
          <w:lang w:val="es-ES" w:eastAsia="es-ES"/>
        </w:rPr>
        <w:t>Responsabilidad</w:t>
      </w:r>
      <w:r w:rsidRPr="00D765E8">
        <w:rPr>
          <w:rFonts w:ascii="Arial" w:eastAsia="Times New Roman" w:hAnsi="Arial" w:cs="Arial"/>
          <w:b/>
          <w:bCs/>
          <w:sz w:val="24"/>
          <w:szCs w:val="24"/>
          <w:lang w:val="es-ES" w:eastAsia="es-ES"/>
        </w:rPr>
        <w:t xml:space="preserve">: </w:t>
      </w:r>
      <w:r w:rsidRPr="00D765E8">
        <w:rPr>
          <w:rFonts w:ascii="Arial" w:eastAsia="Times New Roman" w:hAnsi="Arial" w:cs="Arial"/>
          <w:bCs/>
          <w:sz w:val="24"/>
          <w:szCs w:val="24"/>
          <w:lang w:val="es-ES" w:eastAsia="es-ES"/>
        </w:rPr>
        <w:t xml:space="preserve">Cumplir con las obligaciones y compromisos que se le asignen y responder por las consecuencias de sus actos. </w:t>
      </w:r>
    </w:p>
    <w:p w:rsidR="000B1B05" w:rsidRPr="00D765E8" w:rsidRDefault="000B1B05" w:rsidP="003A0CA4">
      <w:pPr>
        <w:numPr>
          <w:ilvl w:val="0"/>
          <w:numId w:val="13"/>
        </w:numPr>
        <w:spacing w:before="240" w:after="0" w:line="240" w:lineRule="auto"/>
        <w:ind w:left="0" w:firstLine="0"/>
        <w:jc w:val="both"/>
        <w:rPr>
          <w:rFonts w:ascii="Arial" w:eastAsia="MS Mincho" w:hAnsi="Arial" w:cs="Arial"/>
          <w:sz w:val="24"/>
          <w:szCs w:val="24"/>
          <w:lang w:val="es-ES_tradnl" w:eastAsia="es-ES"/>
        </w:rPr>
      </w:pPr>
      <w:r w:rsidRPr="00D765E8">
        <w:rPr>
          <w:rFonts w:ascii="Arial" w:eastAsia="MS Mincho" w:hAnsi="Arial" w:cs="Arial"/>
          <w:b/>
          <w:bCs/>
          <w:sz w:val="24"/>
          <w:szCs w:val="24"/>
          <w:lang w:val="es-ES_tradnl" w:eastAsia="es-ES"/>
        </w:rPr>
        <w:t>Pertenencia</w:t>
      </w:r>
      <w:r w:rsidRPr="00D765E8">
        <w:rPr>
          <w:rFonts w:ascii="Arial" w:eastAsia="MS Mincho" w:hAnsi="Arial" w:cs="Arial"/>
          <w:bCs/>
          <w:sz w:val="24"/>
          <w:szCs w:val="24"/>
          <w:lang w:val="es-ES_tradnl" w:eastAsia="es-ES"/>
        </w:rPr>
        <w:t>:</w:t>
      </w:r>
      <w:r w:rsidRPr="00D765E8">
        <w:rPr>
          <w:rFonts w:ascii="Arial" w:eastAsia="MS Mincho" w:hAnsi="Arial" w:cs="Arial"/>
          <w:sz w:val="24"/>
          <w:szCs w:val="24"/>
          <w:lang w:val="es-ES_tradnl" w:eastAsia="es-ES"/>
        </w:rPr>
        <w:t xml:space="preserve"> Apropiarse de los intereses institucionales o gremiales y luchar por ellos demostrando identidad con la Institución.</w:t>
      </w:r>
    </w:p>
    <w:p w:rsidR="000B1B05" w:rsidRPr="00D765E8" w:rsidRDefault="000B1B05" w:rsidP="003A0CA4">
      <w:pPr>
        <w:numPr>
          <w:ilvl w:val="0"/>
          <w:numId w:val="13"/>
        </w:numPr>
        <w:spacing w:before="240" w:after="0" w:line="240" w:lineRule="auto"/>
        <w:ind w:left="0" w:firstLine="0"/>
        <w:jc w:val="both"/>
        <w:rPr>
          <w:rFonts w:ascii="Arial" w:eastAsia="MS Mincho" w:hAnsi="Arial" w:cs="Arial"/>
          <w:sz w:val="24"/>
          <w:szCs w:val="24"/>
          <w:lang w:val="es-ES_tradnl" w:eastAsia="es-ES"/>
        </w:rPr>
      </w:pPr>
      <w:r w:rsidRPr="00D765E8">
        <w:rPr>
          <w:rFonts w:ascii="Arial" w:eastAsia="MS Mincho" w:hAnsi="Arial" w:cs="Arial"/>
          <w:b/>
          <w:sz w:val="24"/>
          <w:szCs w:val="24"/>
          <w:lang w:val="es-ES_tradnl" w:eastAsia="es-ES"/>
        </w:rPr>
        <w:t>Liderazgo</w:t>
      </w:r>
      <w:r w:rsidRPr="00D765E8">
        <w:rPr>
          <w:rFonts w:ascii="Arial" w:eastAsia="MS Mincho" w:hAnsi="Arial" w:cs="Arial"/>
          <w:sz w:val="24"/>
          <w:szCs w:val="24"/>
          <w:lang w:val="es-ES_tradnl" w:eastAsia="es-ES"/>
        </w:rPr>
        <w:t>: Expresado en la capacidad de convocar y desarrollar fuerzas positivas, lo cual permite ser más competitivos.</w:t>
      </w:r>
    </w:p>
    <w:p w:rsidR="000B1B05" w:rsidRPr="00D765E8" w:rsidRDefault="000B1B05" w:rsidP="003A0CA4">
      <w:pPr>
        <w:numPr>
          <w:ilvl w:val="0"/>
          <w:numId w:val="13"/>
        </w:numPr>
        <w:spacing w:before="240" w:after="0" w:line="240" w:lineRule="auto"/>
        <w:ind w:left="0" w:firstLine="0"/>
        <w:jc w:val="both"/>
        <w:rPr>
          <w:rFonts w:ascii="Arial" w:eastAsia="MS Mincho" w:hAnsi="Arial" w:cs="Arial"/>
          <w:sz w:val="24"/>
          <w:szCs w:val="24"/>
          <w:lang w:val="es-ES_tradnl" w:eastAsia="es-ES"/>
        </w:rPr>
      </w:pPr>
      <w:r w:rsidRPr="00D765E8">
        <w:rPr>
          <w:rFonts w:ascii="Arial" w:eastAsia="MS Mincho" w:hAnsi="Arial" w:cs="Arial"/>
          <w:b/>
          <w:sz w:val="24"/>
          <w:szCs w:val="24"/>
          <w:lang w:val="es-ES_tradnl" w:eastAsia="es-ES"/>
        </w:rPr>
        <w:t xml:space="preserve">Ética: </w:t>
      </w:r>
      <w:r w:rsidRPr="00D765E8">
        <w:rPr>
          <w:rFonts w:ascii="Arial" w:eastAsia="MS Mincho" w:hAnsi="Arial" w:cs="Arial"/>
          <w:bCs/>
          <w:sz w:val="24"/>
          <w:szCs w:val="24"/>
          <w:lang w:val="es-ES_tradnl" w:eastAsia="es-ES"/>
        </w:rPr>
        <w:t>Carácter común de comportamiento o forma de vida que adopta un grupo de personas que pertenecen a una misma sociedad.</w:t>
      </w:r>
    </w:p>
    <w:p w:rsidR="000B1B05" w:rsidRPr="00D765E8" w:rsidRDefault="000B1B05" w:rsidP="003A0CA4">
      <w:pPr>
        <w:numPr>
          <w:ilvl w:val="0"/>
          <w:numId w:val="13"/>
        </w:numPr>
        <w:spacing w:before="240" w:after="0" w:line="240" w:lineRule="auto"/>
        <w:ind w:left="0" w:firstLine="0"/>
        <w:jc w:val="both"/>
        <w:rPr>
          <w:rFonts w:ascii="Arial" w:eastAsia="MS Mincho" w:hAnsi="Arial" w:cs="Arial"/>
          <w:b/>
          <w:sz w:val="24"/>
          <w:szCs w:val="24"/>
          <w:lang w:val="es-ES_tradnl" w:eastAsia="es-ES"/>
        </w:rPr>
      </w:pPr>
      <w:r w:rsidRPr="00D765E8">
        <w:rPr>
          <w:rFonts w:ascii="Arial" w:eastAsia="MS Mincho" w:hAnsi="Arial" w:cs="Arial"/>
          <w:b/>
          <w:sz w:val="24"/>
          <w:szCs w:val="24"/>
          <w:lang w:val="es-ES_tradnl" w:eastAsia="es-ES"/>
        </w:rPr>
        <w:t xml:space="preserve">Dialogo: </w:t>
      </w:r>
      <w:r w:rsidRPr="00D765E8">
        <w:rPr>
          <w:rFonts w:ascii="Arial" w:eastAsia="MS Mincho" w:hAnsi="Arial" w:cs="Arial"/>
          <w:sz w:val="24"/>
          <w:szCs w:val="24"/>
          <w:lang w:val="es-ES_tradnl" w:eastAsia="es-ES"/>
        </w:rPr>
        <w:t>El servidor público practicará el encuentro para la búsqueda de la verdad y la solución de los conflictos para aprender a escuchar y entender al otro. Se intercambia información y se comunican pensamientos, sentimientos y deseos.</w:t>
      </w:r>
    </w:p>
    <w:p w:rsidR="000B1B05" w:rsidRPr="00D765E8" w:rsidRDefault="000B1B05" w:rsidP="000B1B05">
      <w:pPr>
        <w:jc w:val="both"/>
        <w:rPr>
          <w:rFonts w:ascii="Arial" w:hAnsi="Arial" w:cs="Arial"/>
          <w:sz w:val="24"/>
          <w:szCs w:val="24"/>
          <w:lang w:val="es-ES_tradnl"/>
        </w:rPr>
      </w:pPr>
    </w:p>
    <w:p w:rsidR="00427A7A" w:rsidRPr="00D765E8" w:rsidRDefault="00427A7A" w:rsidP="000B1B05">
      <w:pPr>
        <w:jc w:val="both"/>
        <w:rPr>
          <w:rFonts w:ascii="Arial" w:hAnsi="Arial" w:cs="Arial"/>
          <w:sz w:val="24"/>
          <w:szCs w:val="24"/>
          <w:lang w:val="es-ES_tradnl"/>
        </w:rPr>
      </w:pPr>
    </w:p>
    <w:p w:rsidR="00427A7A" w:rsidRPr="00D765E8" w:rsidRDefault="00427A7A" w:rsidP="000B1B05">
      <w:pPr>
        <w:jc w:val="both"/>
        <w:rPr>
          <w:rFonts w:ascii="Arial" w:hAnsi="Arial" w:cs="Arial"/>
          <w:sz w:val="24"/>
          <w:szCs w:val="24"/>
          <w:lang w:val="es-ES_tradnl"/>
        </w:rPr>
      </w:pPr>
    </w:p>
    <w:p w:rsidR="00427A7A" w:rsidRPr="00D765E8" w:rsidRDefault="007C2905" w:rsidP="00D601EB">
      <w:pPr>
        <w:pStyle w:val="Ttulo2"/>
        <w:rPr>
          <w:lang w:val="es-ES_tradnl"/>
        </w:rPr>
      </w:pPr>
      <w:bookmarkStart w:id="18" w:name="_Toc536690086"/>
      <w:r w:rsidRPr="00D765E8">
        <w:rPr>
          <w:lang w:val="es-ES_tradnl"/>
        </w:rPr>
        <w:lastRenderedPageBreak/>
        <w:t>5</w:t>
      </w:r>
      <w:r w:rsidR="00427A7A" w:rsidRPr="00D765E8">
        <w:rPr>
          <w:lang w:val="es-ES_tradnl"/>
        </w:rPr>
        <w:t>.</w:t>
      </w:r>
      <w:r w:rsidRPr="00D765E8">
        <w:rPr>
          <w:lang w:val="es-ES_tradnl"/>
        </w:rPr>
        <w:t>1</w:t>
      </w:r>
      <w:r w:rsidR="00427A7A" w:rsidRPr="00D765E8">
        <w:rPr>
          <w:lang w:val="es-ES_tradnl"/>
        </w:rPr>
        <w:t>.6.</w:t>
      </w:r>
      <w:r w:rsidR="00C919E7">
        <w:rPr>
          <w:lang w:val="es-ES_tradnl"/>
        </w:rPr>
        <w:t xml:space="preserve"> Objetivos Plan Estratégico 2019- 2022</w:t>
      </w:r>
      <w:bookmarkEnd w:id="18"/>
    </w:p>
    <w:p w:rsidR="000B1B05" w:rsidRPr="00D765E8" w:rsidRDefault="000B1B05" w:rsidP="000B1B05">
      <w:pPr>
        <w:jc w:val="both"/>
        <w:rPr>
          <w:rFonts w:ascii="Arial" w:hAnsi="Arial" w:cs="Arial"/>
          <w:sz w:val="24"/>
          <w:szCs w:val="24"/>
          <w:lang w:val="es-ES_tradnl"/>
        </w:rPr>
      </w:pPr>
    </w:p>
    <w:p w:rsidR="00427A7A" w:rsidRPr="00D765E8" w:rsidRDefault="00427A7A" w:rsidP="003A0CA4">
      <w:pPr>
        <w:pStyle w:val="Prrafodelista"/>
        <w:numPr>
          <w:ilvl w:val="0"/>
          <w:numId w:val="14"/>
        </w:numPr>
        <w:jc w:val="both"/>
        <w:rPr>
          <w:rFonts w:ascii="Arial" w:hAnsi="Arial" w:cs="Arial"/>
          <w:sz w:val="24"/>
          <w:szCs w:val="24"/>
        </w:rPr>
      </w:pPr>
      <w:r w:rsidRPr="00D765E8">
        <w:rPr>
          <w:rFonts w:ascii="Arial" w:hAnsi="Arial" w:cs="Arial"/>
          <w:b/>
          <w:sz w:val="24"/>
          <w:szCs w:val="24"/>
        </w:rPr>
        <w:t xml:space="preserve">Organización Administración y gestión: </w:t>
      </w:r>
      <w:r w:rsidRPr="00D765E8">
        <w:rPr>
          <w:rFonts w:ascii="Arial" w:hAnsi="Arial" w:cs="Arial"/>
          <w:sz w:val="24"/>
          <w:szCs w:val="24"/>
        </w:rPr>
        <w:t>Establecer una estructura organizacional ágil y eficaz, soportada en procesos y procedimientos claros y eficientes, que propicie la toma de decisiones estratégicas de manera oportuna y soportada en información sistemática y rigurosamente obtenida; en un marco de optimización de recursos con capacidad de transformase, adaptarse y responder de forma ágil y oportuna a las necesidades del entorno, para el logro de los objetivos del estado.</w:t>
      </w:r>
    </w:p>
    <w:p w:rsidR="00427A7A" w:rsidRPr="00D765E8" w:rsidRDefault="00427A7A" w:rsidP="00427A7A">
      <w:pPr>
        <w:pStyle w:val="Prrafodelista"/>
        <w:jc w:val="both"/>
        <w:rPr>
          <w:rFonts w:ascii="Arial" w:hAnsi="Arial" w:cs="Arial"/>
          <w:sz w:val="24"/>
          <w:szCs w:val="24"/>
        </w:rPr>
      </w:pPr>
    </w:p>
    <w:p w:rsidR="00427A7A" w:rsidRPr="00D765E8" w:rsidRDefault="00427A7A" w:rsidP="003A0CA4">
      <w:pPr>
        <w:pStyle w:val="Prrafodelista"/>
        <w:numPr>
          <w:ilvl w:val="0"/>
          <w:numId w:val="14"/>
        </w:numPr>
        <w:jc w:val="both"/>
        <w:rPr>
          <w:rFonts w:ascii="Arial" w:hAnsi="Arial" w:cs="Arial"/>
          <w:sz w:val="24"/>
          <w:szCs w:val="24"/>
        </w:rPr>
      </w:pPr>
      <w:r w:rsidRPr="00D765E8">
        <w:rPr>
          <w:rFonts w:ascii="Arial" w:hAnsi="Arial" w:cs="Arial"/>
          <w:b/>
          <w:sz w:val="24"/>
          <w:szCs w:val="24"/>
        </w:rPr>
        <w:t xml:space="preserve">Formación y ampliación de cobertura: </w:t>
      </w:r>
      <w:r w:rsidRPr="00D765E8">
        <w:rPr>
          <w:rFonts w:ascii="Arial" w:hAnsi="Arial" w:cs="Arial"/>
          <w:sz w:val="24"/>
          <w:szCs w:val="24"/>
        </w:rPr>
        <w:t>Desarrollar oferta formativa innovadora y pertinente en ambientes que favorecen el trabajo autónomo y con uso intensivo de Tecnologías de la comunicación y la información que generen condiciones para la ampliación de cobertura bajo principios de calidad y eficiencia.</w:t>
      </w:r>
    </w:p>
    <w:p w:rsidR="00427A7A" w:rsidRPr="00D765E8" w:rsidRDefault="00427A7A" w:rsidP="00427A7A">
      <w:pPr>
        <w:pStyle w:val="Prrafodelista"/>
        <w:jc w:val="both"/>
        <w:rPr>
          <w:rFonts w:ascii="Arial" w:hAnsi="Arial" w:cs="Arial"/>
          <w:sz w:val="24"/>
          <w:szCs w:val="24"/>
        </w:rPr>
      </w:pPr>
    </w:p>
    <w:p w:rsidR="00427A7A" w:rsidRPr="00D765E8" w:rsidRDefault="00427A7A" w:rsidP="003A0CA4">
      <w:pPr>
        <w:pStyle w:val="Prrafodelista"/>
        <w:numPr>
          <w:ilvl w:val="0"/>
          <w:numId w:val="14"/>
        </w:numPr>
        <w:jc w:val="both"/>
        <w:rPr>
          <w:rFonts w:ascii="Arial" w:hAnsi="Arial" w:cs="Arial"/>
          <w:sz w:val="24"/>
          <w:szCs w:val="24"/>
        </w:rPr>
      </w:pPr>
      <w:r w:rsidRPr="00D765E8">
        <w:rPr>
          <w:rFonts w:ascii="Arial" w:hAnsi="Arial" w:cs="Arial"/>
          <w:b/>
          <w:sz w:val="24"/>
          <w:szCs w:val="24"/>
        </w:rPr>
        <w:t xml:space="preserve">Investigación formativa y aplicada: </w:t>
      </w:r>
      <w:r w:rsidRPr="00D765E8">
        <w:rPr>
          <w:rFonts w:ascii="Arial" w:hAnsi="Arial" w:cs="Arial"/>
          <w:sz w:val="24"/>
          <w:szCs w:val="24"/>
        </w:rPr>
        <w:t>Enriquecer los contenidos académicos con la apropiación, aplicación y generación de nuevo conocimiento.</w:t>
      </w:r>
    </w:p>
    <w:p w:rsidR="00427A7A" w:rsidRPr="00D765E8" w:rsidRDefault="00427A7A" w:rsidP="00427A7A">
      <w:pPr>
        <w:pStyle w:val="Prrafodelista"/>
        <w:jc w:val="both"/>
        <w:rPr>
          <w:rFonts w:ascii="Arial" w:hAnsi="Arial" w:cs="Arial"/>
          <w:b/>
          <w:sz w:val="24"/>
          <w:szCs w:val="24"/>
        </w:rPr>
      </w:pPr>
    </w:p>
    <w:p w:rsidR="00427A7A" w:rsidRPr="00D765E8" w:rsidRDefault="00427A7A" w:rsidP="003A0CA4">
      <w:pPr>
        <w:pStyle w:val="Prrafodelista"/>
        <w:numPr>
          <w:ilvl w:val="0"/>
          <w:numId w:val="14"/>
        </w:numPr>
        <w:jc w:val="both"/>
        <w:rPr>
          <w:rFonts w:ascii="Arial" w:hAnsi="Arial" w:cs="Arial"/>
          <w:sz w:val="24"/>
          <w:szCs w:val="24"/>
        </w:rPr>
      </w:pPr>
      <w:r w:rsidRPr="00D765E8">
        <w:rPr>
          <w:rFonts w:ascii="Arial" w:hAnsi="Arial" w:cs="Arial"/>
          <w:b/>
          <w:sz w:val="24"/>
          <w:szCs w:val="24"/>
        </w:rPr>
        <w:t xml:space="preserve">Extensión y proyección social: </w:t>
      </w:r>
      <w:r w:rsidRPr="00D765E8">
        <w:rPr>
          <w:rFonts w:ascii="Arial" w:hAnsi="Arial" w:cs="Arial"/>
          <w:sz w:val="24"/>
          <w:szCs w:val="24"/>
        </w:rPr>
        <w:t>Articular la estructura organizacional para desarrollar con eficiencia y eficacia proyectos, programas y acciones que beneficien a  la comunidad.</w:t>
      </w:r>
    </w:p>
    <w:p w:rsidR="00427A7A" w:rsidRPr="00D765E8" w:rsidRDefault="00427A7A" w:rsidP="00427A7A">
      <w:pPr>
        <w:pStyle w:val="Prrafodelista"/>
        <w:jc w:val="both"/>
        <w:rPr>
          <w:rFonts w:ascii="Arial" w:hAnsi="Arial" w:cs="Arial"/>
          <w:b/>
          <w:sz w:val="24"/>
          <w:szCs w:val="24"/>
        </w:rPr>
      </w:pPr>
    </w:p>
    <w:p w:rsidR="00427A7A" w:rsidRPr="00D765E8" w:rsidRDefault="00427A7A" w:rsidP="003A0CA4">
      <w:pPr>
        <w:pStyle w:val="Prrafodelista"/>
        <w:numPr>
          <w:ilvl w:val="0"/>
          <w:numId w:val="14"/>
        </w:numPr>
        <w:jc w:val="both"/>
        <w:rPr>
          <w:rFonts w:ascii="Arial" w:hAnsi="Arial" w:cs="Arial"/>
          <w:sz w:val="24"/>
          <w:szCs w:val="24"/>
        </w:rPr>
      </w:pPr>
      <w:r w:rsidRPr="00D765E8">
        <w:rPr>
          <w:rFonts w:ascii="Arial" w:hAnsi="Arial" w:cs="Arial"/>
          <w:b/>
          <w:sz w:val="24"/>
          <w:szCs w:val="24"/>
        </w:rPr>
        <w:t xml:space="preserve">Bienestar institucional: </w:t>
      </w:r>
      <w:r w:rsidRPr="00D765E8">
        <w:rPr>
          <w:rFonts w:ascii="Arial" w:hAnsi="Arial" w:cs="Arial"/>
          <w:sz w:val="24"/>
          <w:szCs w:val="24"/>
        </w:rPr>
        <w:t>Estructurar programas y servicios que permitan el accionar de las personas dentro de la Institución en un ambiente que armonice los intereses individuales con los institucionales.</w:t>
      </w:r>
    </w:p>
    <w:p w:rsidR="000B1B05" w:rsidRPr="00D765E8" w:rsidRDefault="000B1B05" w:rsidP="000B1B05">
      <w:pPr>
        <w:jc w:val="both"/>
        <w:rPr>
          <w:rFonts w:ascii="Arial" w:hAnsi="Arial" w:cs="Arial"/>
          <w:sz w:val="24"/>
          <w:szCs w:val="24"/>
          <w:lang w:val="es-ES_tradnl"/>
        </w:rPr>
      </w:pPr>
    </w:p>
    <w:p w:rsidR="00200145" w:rsidRPr="00D765E8" w:rsidRDefault="00E56883" w:rsidP="00200145">
      <w:pPr>
        <w:pStyle w:val="titulos"/>
        <w:rPr>
          <w:b w:val="0"/>
        </w:rPr>
      </w:pPr>
      <w:r w:rsidRPr="00D765E8">
        <w:rPr>
          <w:b w:val="0"/>
        </w:rPr>
        <w:t xml:space="preserve"> </w:t>
      </w:r>
    </w:p>
    <w:p w:rsidR="00B55E8E" w:rsidRPr="00D765E8" w:rsidRDefault="00B55E8E" w:rsidP="00200145">
      <w:pPr>
        <w:pStyle w:val="titulos"/>
        <w:rPr>
          <w:b w:val="0"/>
        </w:rPr>
      </w:pPr>
    </w:p>
    <w:p w:rsidR="00B55E8E" w:rsidRPr="00D765E8" w:rsidRDefault="00B55E8E" w:rsidP="00200145">
      <w:pPr>
        <w:pStyle w:val="titulos"/>
        <w:rPr>
          <w:b w:val="0"/>
        </w:rPr>
      </w:pPr>
    </w:p>
    <w:p w:rsidR="00B55E8E" w:rsidRDefault="00B55E8E" w:rsidP="00200145">
      <w:pPr>
        <w:pStyle w:val="titulos"/>
        <w:rPr>
          <w:b w:val="0"/>
        </w:rPr>
      </w:pPr>
    </w:p>
    <w:p w:rsidR="00E77BD6" w:rsidRPr="00D765E8" w:rsidRDefault="00E77BD6" w:rsidP="00200145">
      <w:pPr>
        <w:pStyle w:val="titulos"/>
        <w:rPr>
          <w:b w:val="0"/>
        </w:rPr>
      </w:pPr>
    </w:p>
    <w:p w:rsidR="00B55E8E" w:rsidRPr="00D765E8" w:rsidRDefault="00B55E8E" w:rsidP="005A0E37">
      <w:pPr>
        <w:pStyle w:val="Prrafodelista"/>
        <w:rPr>
          <w:rFonts w:ascii="Arial" w:hAnsi="Arial" w:cs="Arial"/>
          <w:b/>
          <w:i/>
          <w:sz w:val="24"/>
          <w:szCs w:val="24"/>
          <w:u w:val="single"/>
        </w:rPr>
      </w:pPr>
    </w:p>
    <w:p w:rsidR="00F42D5E" w:rsidRPr="00D765E8" w:rsidRDefault="00F42D5E" w:rsidP="003A0CA4">
      <w:pPr>
        <w:pStyle w:val="Ttulo2"/>
        <w:numPr>
          <w:ilvl w:val="1"/>
          <w:numId w:val="53"/>
        </w:numPr>
      </w:pPr>
      <w:bookmarkStart w:id="19" w:name="_Toc536690087"/>
      <w:r w:rsidRPr="00D765E8">
        <w:lastRenderedPageBreak/>
        <w:t>ORGANIGRAMA</w:t>
      </w:r>
      <w:bookmarkEnd w:id="19"/>
    </w:p>
    <w:p w:rsidR="00F42D5E" w:rsidRPr="00D765E8" w:rsidRDefault="009D1176" w:rsidP="00F42D5E">
      <w:pPr>
        <w:pStyle w:val="titulos"/>
        <w:ind w:left="585"/>
      </w:pPr>
      <w:r w:rsidRPr="00D765E8">
        <w:rPr>
          <w:noProof/>
          <w:color w:val="828282"/>
          <w:lang w:val="es-CO" w:eastAsia="es-CO"/>
        </w:rPr>
        <w:drawing>
          <wp:inline distT="0" distB="0" distL="0" distR="0" wp14:anchorId="643CBAED" wp14:editId="08DC0D2A">
            <wp:extent cx="5448300" cy="4756929"/>
            <wp:effectExtent l="0" t="0" r="0" b="5715"/>
            <wp:docPr id="2" name="Imagen 2" descr="http://www.intenalco.edu.co/images/info/organi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enalco.edu.co/images/info/organigram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0025" cy="4758435"/>
                    </a:xfrm>
                    <a:prstGeom prst="rect">
                      <a:avLst/>
                    </a:prstGeom>
                    <a:noFill/>
                    <a:ln>
                      <a:noFill/>
                    </a:ln>
                  </pic:spPr>
                </pic:pic>
              </a:graphicData>
            </a:graphic>
          </wp:inline>
        </w:drawing>
      </w:r>
    </w:p>
    <w:p w:rsidR="00F42D5E" w:rsidRPr="00D765E8" w:rsidRDefault="00F42D5E" w:rsidP="00F42D5E">
      <w:pPr>
        <w:pStyle w:val="titulos"/>
        <w:ind w:left="585"/>
      </w:pPr>
    </w:p>
    <w:p w:rsidR="00F42D5E" w:rsidRPr="0067553F" w:rsidRDefault="000D1282" w:rsidP="003A0CA4">
      <w:pPr>
        <w:pStyle w:val="Ttulo2"/>
        <w:numPr>
          <w:ilvl w:val="1"/>
          <w:numId w:val="53"/>
        </w:numPr>
      </w:pPr>
      <w:bookmarkStart w:id="20" w:name="_Toc536690088"/>
      <w:r w:rsidRPr="0067553F">
        <w:t>POLÍTICAS TI</w:t>
      </w:r>
      <w:bookmarkEnd w:id="20"/>
    </w:p>
    <w:p w:rsidR="000D1282" w:rsidRPr="00D765E8" w:rsidRDefault="000D1282" w:rsidP="00C576B6">
      <w:pPr>
        <w:pStyle w:val="Prrafodelista"/>
        <w:ind w:left="585"/>
        <w:rPr>
          <w:rFonts w:ascii="Arial" w:hAnsi="Arial" w:cs="Arial"/>
          <w:b/>
          <w:sz w:val="24"/>
          <w:szCs w:val="24"/>
        </w:rPr>
      </w:pPr>
    </w:p>
    <w:p w:rsidR="00C576B6" w:rsidRPr="00D765E8" w:rsidRDefault="00C576B6" w:rsidP="00C576B6">
      <w:pPr>
        <w:pStyle w:val="Prrafodelista"/>
        <w:ind w:left="585"/>
        <w:jc w:val="both"/>
        <w:rPr>
          <w:rFonts w:ascii="Arial" w:hAnsi="Arial" w:cs="Arial"/>
          <w:sz w:val="24"/>
          <w:szCs w:val="24"/>
        </w:rPr>
      </w:pPr>
      <w:r w:rsidRPr="00D765E8">
        <w:rPr>
          <w:rFonts w:ascii="Arial" w:hAnsi="Arial" w:cs="Arial"/>
          <w:sz w:val="24"/>
          <w:szCs w:val="24"/>
        </w:rPr>
        <w:t>Las políticas seguidas en TI se encuentran contempladas en el Manual de Seguridad informática actualizado en el año 2014; estas se resumen en:</w:t>
      </w:r>
    </w:p>
    <w:p w:rsidR="00C576B6" w:rsidRPr="00D765E8" w:rsidRDefault="00F8366A" w:rsidP="003A0CA4">
      <w:pPr>
        <w:pStyle w:val="Prrafodelista"/>
        <w:numPr>
          <w:ilvl w:val="0"/>
          <w:numId w:val="15"/>
        </w:numPr>
        <w:jc w:val="both"/>
        <w:rPr>
          <w:rFonts w:ascii="Arial" w:hAnsi="Arial" w:cs="Arial"/>
          <w:sz w:val="24"/>
          <w:szCs w:val="24"/>
        </w:rPr>
      </w:pPr>
      <w:r w:rsidRPr="00D765E8">
        <w:rPr>
          <w:rFonts w:ascii="Arial" w:hAnsi="Arial" w:cs="Arial"/>
          <w:sz w:val="24"/>
          <w:szCs w:val="24"/>
        </w:rPr>
        <w:t>Seguridad institucional</w:t>
      </w:r>
    </w:p>
    <w:p w:rsidR="00F8366A" w:rsidRPr="00D765E8" w:rsidRDefault="00F8366A" w:rsidP="003A0CA4">
      <w:pPr>
        <w:pStyle w:val="Prrafodelista"/>
        <w:numPr>
          <w:ilvl w:val="0"/>
          <w:numId w:val="15"/>
        </w:numPr>
        <w:jc w:val="both"/>
        <w:rPr>
          <w:rFonts w:ascii="Arial" w:hAnsi="Arial" w:cs="Arial"/>
          <w:sz w:val="24"/>
          <w:szCs w:val="24"/>
        </w:rPr>
      </w:pPr>
      <w:r w:rsidRPr="00D765E8">
        <w:rPr>
          <w:rFonts w:ascii="Arial" w:hAnsi="Arial" w:cs="Arial"/>
          <w:sz w:val="24"/>
          <w:szCs w:val="24"/>
        </w:rPr>
        <w:t>Seguridad física y del medio ambiente</w:t>
      </w:r>
    </w:p>
    <w:p w:rsidR="00F8366A" w:rsidRPr="00D765E8" w:rsidRDefault="00F8366A" w:rsidP="003A0CA4">
      <w:pPr>
        <w:pStyle w:val="Prrafodelista"/>
        <w:numPr>
          <w:ilvl w:val="0"/>
          <w:numId w:val="15"/>
        </w:numPr>
        <w:jc w:val="both"/>
        <w:rPr>
          <w:rFonts w:ascii="Arial" w:hAnsi="Arial" w:cs="Arial"/>
          <w:sz w:val="24"/>
          <w:szCs w:val="24"/>
        </w:rPr>
      </w:pPr>
      <w:r w:rsidRPr="00D765E8">
        <w:rPr>
          <w:rFonts w:ascii="Arial" w:hAnsi="Arial" w:cs="Arial"/>
          <w:sz w:val="24"/>
          <w:szCs w:val="24"/>
        </w:rPr>
        <w:t>Administración de operaciones en los centros de cómputo</w:t>
      </w:r>
    </w:p>
    <w:p w:rsidR="000808F4" w:rsidRPr="00D765E8" w:rsidRDefault="000808F4" w:rsidP="003A0CA4">
      <w:pPr>
        <w:pStyle w:val="Prrafodelista"/>
        <w:numPr>
          <w:ilvl w:val="0"/>
          <w:numId w:val="15"/>
        </w:numPr>
        <w:jc w:val="both"/>
        <w:rPr>
          <w:rFonts w:ascii="Arial" w:hAnsi="Arial" w:cs="Arial"/>
          <w:sz w:val="24"/>
          <w:szCs w:val="24"/>
        </w:rPr>
      </w:pPr>
      <w:r w:rsidRPr="00D765E8">
        <w:rPr>
          <w:rFonts w:ascii="Arial" w:hAnsi="Arial" w:cs="Arial"/>
          <w:sz w:val="24"/>
          <w:szCs w:val="24"/>
        </w:rPr>
        <w:t>Acceso lógico</w:t>
      </w:r>
    </w:p>
    <w:p w:rsidR="000808F4" w:rsidRPr="00D765E8" w:rsidRDefault="000808F4" w:rsidP="003A0CA4">
      <w:pPr>
        <w:pStyle w:val="Prrafodelista"/>
        <w:numPr>
          <w:ilvl w:val="0"/>
          <w:numId w:val="15"/>
        </w:numPr>
        <w:jc w:val="both"/>
        <w:rPr>
          <w:rFonts w:ascii="Arial" w:hAnsi="Arial" w:cs="Arial"/>
          <w:sz w:val="24"/>
          <w:szCs w:val="24"/>
        </w:rPr>
      </w:pPr>
      <w:r w:rsidRPr="00D765E8">
        <w:rPr>
          <w:rFonts w:ascii="Arial" w:hAnsi="Arial" w:cs="Arial"/>
          <w:sz w:val="24"/>
          <w:szCs w:val="24"/>
        </w:rPr>
        <w:t>Cumplimiento de seguridad informática</w:t>
      </w:r>
    </w:p>
    <w:p w:rsidR="003C35FF" w:rsidRPr="00D765E8" w:rsidRDefault="003C35FF" w:rsidP="003A0CA4">
      <w:pPr>
        <w:pStyle w:val="Prrafodelista"/>
        <w:numPr>
          <w:ilvl w:val="0"/>
          <w:numId w:val="15"/>
        </w:numPr>
        <w:jc w:val="both"/>
        <w:rPr>
          <w:rFonts w:ascii="Arial" w:hAnsi="Arial" w:cs="Arial"/>
          <w:sz w:val="24"/>
          <w:szCs w:val="24"/>
        </w:rPr>
      </w:pPr>
      <w:r w:rsidRPr="00D765E8">
        <w:rPr>
          <w:rFonts w:ascii="Arial" w:hAnsi="Arial" w:cs="Arial"/>
          <w:sz w:val="24"/>
          <w:szCs w:val="24"/>
        </w:rPr>
        <w:t>Operación sitio web de la institución</w:t>
      </w:r>
    </w:p>
    <w:p w:rsidR="00D03ADD" w:rsidRPr="00D765E8" w:rsidRDefault="00D03ADD" w:rsidP="003A0CA4">
      <w:pPr>
        <w:pStyle w:val="Prrafodelista"/>
        <w:numPr>
          <w:ilvl w:val="1"/>
          <w:numId w:val="53"/>
        </w:numPr>
        <w:rPr>
          <w:rFonts w:ascii="Arial" w:hAnsi="Arial" w:cs="Arial"/>
          <w:b/>
          <w:sz w:val="24"/>
          <w:szCs w:val="24"/>
        </w:rPr>
        <w:sectPr w:rsidR="00D03ADD" w:rsidRPr="00D765E8" w:rsidSect="00141FE8">
          <w:headerReference w:type="default" r:id="rId10"/>
          <w:footerReference w:type="default" r:id="rId11"/>
          <w:footerReference w:type="first" r:id="rId12"/>
          <w:pgSz w:w="12240" w:h="15840"/>
          <w:pgMar w:top="1417" w:right="1701" w:bottom="1417" w:left="1701" w:header="708" w:footer="708" w:gutter="0"/>
          <w:pgNumType w:start="0"/>
          <w:cols w:space="708"/>
          <w:titlePg/>
          <w:docGrid w:linePitch="360"/>
        </w:sectPr>
      </w:pPr>
    </w:p>
    <w:p w:rsidR="007D16EF" w:rsidRPr="0067553F" w:rsidRDefault="00D26F21" w:rsidP="00D26F21">
      <w:pPr>
        <w:pStyle w:val="Ttulo2"/>
      </w:pPr>
      <w:bookmarkStart w:id="21" w:name="_Toc536690089"/>
      <w:r>
        <w:lastRenderedPageBreak/>
        <w:t xml:space="preserve">5.4. </w:t>
      </w:r>
      <w:r w:rsidR="007D16EF" w:rsidRPr="0067553F">
        <w:t>MAPA DE PROCESOS</w:t>
      </w:r>
      <w:bookmarkEnd w:id="21"/>
    </w:p>
    <w:p w:rsidR="007D16EF" w:rsidRPr="00D765E8" w:rsidRDefault="007D16EF" w:rsidP="007D16EF">
      <w:pPr>
        <w:pStyle w:val="Prrafodelista"/>
        <w:ind w:left="585"/>
        <w:rPr>
          <w:rFonts w:ascii="Arial" w:hAnsi="Arial" w:cs="Arial"/>
          <w:b/>
          <w:sz w:val="24"/>
          <w:szCs w:val="24"/>
        </w:rPr>
      </w:pPr>
    </w:p>
    <w:p w:rsidR="007D16EF" w:rsidRPr="00D765E8" w:rsidRDefault="00D03ADD" w:rsidP="00D03ADD">
      <w:pPr>
        <w:rPr>
          <w:rFonts w:ascii="Arial" w:hAnsi="Arial" w:cs="Arial"/>
          <w:sz w:val="24"/>
          <w:szCs w:val="24"/>
        </w:rPr>
      </w:pPr>
      <w:r w:rsidRPr="00D765E8">
        <w:rPr>
          <w:rFonts w:ascii="Arial" w:hAnsi="Arial" w:cs="Arial"/>
          <w:sz w:val="24"/>
          <w:szCs w:val="24"/>
        </w:rPr>
        <w:t xml:space="preserve">La figura muestra el mapa de procesos de </w:t>
      </w:r>
      <w:r w:rsidR="00A32F7E" w:rsidRPr="00D765E8">
        <w:rPr>
          <w:rFonts w:ascii="Arial" w:hAnsi="Arial" w:cs="Arial"/>
          <w:sz w:val="24"/>
          <w:szCs w:val="24"/>
        </w:rPr>
        <w:t>INTENALCO</w:t>
      </w:r>
      <w:r w:rsidRPr="00D765E8">
        <w:rPr>
          <w:rFonts w:ascii="Arial" w:hAnsi="Arial" w:cs="Arial"/>
          <w:sz w:val="24"/>
          <w:szCs w:val="24"/>
        </w:rPr>
        <w:t xml:space="preserve"> el cual está dividido en cuatro clases de proceso: </w:t>
      </w:r>
      <w:r w:rsidR="00A32F7E" w:rsidRPr="00D765E8">
        <w:rPr>
          <w:rFonts w:ascii="Arial" w:hAnsi="Arial" w:cs="Arial"/>
          <w:sz w:val="24"/>
          <w:szCs w:val="24"/>
        </w:rPr>
        <w:t>estratégicos, misionales, apoyo y de evaluación.</w:t>
      </w:r>
    </w:p>
    <w:p w:rsidR="00D03ADD" w:rsidRPr="00D765E8" w:rsidRDefault="00D03ADD" w:rsidP="00D03ADD">
      <w:pPr>
        <w:pStyle w:val="Ttulo1"/>
        <w:spacing w:line="330" w:lineRule="atLeast"/>
        <w:rPr>
          <w:rFonts w:cs="Arial"/>
          <w:color w:val="828282"/>
          <w:szCs w:val="24"/>
        </w:rPr>
        <w:sectPr w:rsidR="00D03ADD" w:rsidRPr="00D765E8" w:rsidSect="00E7577D">
          <w:pgSz w:w="15840" w:h="12240" w:orient="landscape"/>
          <w:pgMar w:top="1701" w:right="1418" w:bottom="1701" w:left="1418" w:header="709" w:footer="709" w:gutter="0"/>
          <w:cols w:space="708"/>
          <w:titlePg/>
          <w:docGrid w:linePitch="360"/>
        </w:sectPr>
      </w:pPr>
      <w:bookmarkStart w:id="22" w:name="_Toc536690090"/>
      <w:r w:rsidRPr="00D765E8">
        <w:rPr>
          <w:rFonts w:cs="Arial"/>
          <w:noProof/>
          <w:color w:val="828282"/>
          <w:szCs w:val="24"/>
          <w:lang w:eastAsia="es-CO"/>
        </w:rPr>
        <w:drawing>
          <wp:inline distT="0" distB="0" distL="0" distR="0" wp14:anchorId="7CF1A96B" wp14:editId="5DFD71AB">
            <wp:extent cx="7715250" cy="4492424"/>
            <wp:effectExtent l="0" t="0" r="0" b="3810"/>
            <wp:docPr id="10" name="Imagen 10" descr="http://www.intenalco.edu.co/css/images/mapa.procesos.cal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tenalco.edu.co/css/images/mapa.procesos.calida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9700" cy="4495015"/>
                    </a:xfrm>
                    <a:prstGeom prst="rect">
                      <a:avLst/>
                    </a:prstGeom>
                    <a:noFill/>
                    <a:ln>
                      <a:noFill/>
                    </a:ln>
                  </pic:spPr>
                </pic:pic>
              </a:graphicData>
            </a:graphic>
          </wp:inline>
        </w:drawing>
      </w:r>
      <w:bookmarkEnd w:id="22"/>
    </w:p>
    <w:p w:rsidR="000B75DE" w:rsidRPr="00D765E8" w:rsidRDefault="000B75DE" w:rsidP="000B75DE">
      <w:pPr>
        <w:jc w:val="both"/>
        <w:rPr>
          <w:rFonts w:ascii="Arial" w:hAnsi="Arial" w:cs="Arial"/>
          <w:sz w:val="24"/>
          <w:szCs w:val="24"/>
        </w:rPr>
      </w:pPr>
      <w:r w:rsidRPr="00D765E8">
        <w:rPr>
          <w:rFonts w:ascii="Arial" w:hAnsi="Arial" w:cs="Arial"/>
          <w:sz w:val="24"/>
          <w:szCs w:val="24"/>
        </w:rPr>
        <w:lastRenderedPageBreak/>
        <w:t>En los procesos de INTENALCO participan los siguientes actores:</w:t>
      </w:r>
    </w:p>
    <w:p w:rsidR="000B75DE" w:rsidRPr="00D765E8" w:rsidRDefault="000B75DE" w:rsidP="000B75DE">
      <w:pPr>
        <w:jc w:val="both"/>
        <w:rPr>
          <w:rFonts w:ascii="Arial" w:hAnsi="Arial" w:cs="Arial"/>
          <w:b/>
          <w:sz w:val="24"/>
          <w:szCs w:val="24"/>
        </w:rPr>
      </w:pPr>
      <w:r w:rsidRPr="00D765E8">
        <w:rPr>
          <w:rFonts w:ascii="Arial" w:hAnsi="Arial" w:cs="Arial"/>
          <w:b/>
          <w:sz w:val="24"/>
          <w:szCs w:val="24"/>
        </w:rPr>
        <w:t xml:space="preserve">Usuarios y Beneficiarios: </w:t>
      </w:r>
    </w:p>
    <w:p w:rsidR="000B75DE" w:rsidRPr="00D765E8" w:rsidRDefault="000B75DE" w:rsidP="003A0CA4">
      <w:pPr>
        <w:pStyle w:val="Prrafodelista"/>
        <w:numPr>
          <w:ilvl w:val="0"/>
          <w:numId w:val="16"/>
        </w:numPr>
        <w:jc w:val="both"/>
        <w:rPr>
          <w:rFonts w:ascii="Arial" w:hAnsi="Arial" w:cs="Arial"/>
          <w:b/>
          <w:sz w:val="24"/>
          <w:szCs w:val="24"/>
        </w:rPr>
      </w:pPr>
      <w:r w:rsidRPr="00D765E8">
        <w:rPr>
          <w:rFonts w:ascii="Arial" w:hAnsi="Arial" w:cs="Arial"/>
          <w:sz w:val="24"/>
          <w:szCs w:val="24"/>
        </w:rPr>
        <w:t>Estudiantes</w:t>
      </w:r>
    </w:p>
    <w:p w:rsidR="00DA00A0" w:rsidRPr="00D765E8" w:rsidRDefault="00DA00A0" w:rsidP="003A0CA4">
      <w:pPr>
        <w:pStyle w:val="Prrafodelista"/>
        <w:numPr>
          <w:ilvl w:val="0"/>
          <w:numId w:val="16"/>
        </w:numPr>
        <w:jc w:val="both"/>
        <w:rPr>
          <w:rFonts w:ascii="Arial" w:hAnsi="Arial" w:cs="Arial"/>
          <w:b/>
          <w:sz w:val="24"/>
          <w:szCs w:val="24"/>
        </w:rPr>
      </w:pPr>
      <w:r w:rsidRPr="00D765E8">
        <w:rPr>
          <w:rFonts w:ascii="Arial" w:hAnsi="Arial" w:cs="Arial"/>
          <w:sz w:val="24"/>
          <w:szCs w:val="24"/>
        </w:rPr>
        <w:t>Partes interesadas</w:t>
      </w:r>
    </w:p>
    <w:p w:rsidR="00DA00A0" w:rsidRPr="00D765E8" w:rsidRDefault="00DA00A0" w:rsidP="003A0CA4">
      <w:pPr>
        <w:pStyle w:val="Prrafodelista"/>
        <w:numPr>
          <w:ilvl w:val="0"/>
          <w:numId w:val="16"/>
        </w:numPr>
        <w:jc w:val="both"/>
        <w:rPr>
          <w:rFonts w:ascii="Arial" w:hAnsi="Arial" w:cs="Arial"/>
          <w:b/>
          <w:sz w:val="24"/>
          <w:szCs w:val="24"/>
        </w:rPr>
      </w:pPr>
      <w:r w:rsidRPr="00D765E8">
        <w:rPr>
          <w:rFonts w:ascii="Arial" w:hAnsi="Arial" w:cs="Arial"/>
          <w:sz w:val="24"/>
          <w:szCs w:val="24"/>
        </w:rPr>
        <w:t>Órganos de control</w:t>
      </w:r>
    </w:p>
    <w:p w:rsidR="00D75EFF" w:rsidRPr="00D765E8" w:rsidRDefault="000B75DE" w:rsidP="000B75DE">
      <w:pPr>
        <w:jc w:val="both"/>
        <w:rPr>
          <w:rFonts w:ascii="Arial" w:hAnsi="Arial" w:cs="Arial"/>
          <w:sz w:val="24"/>
          <w:szCs w:val="24"/>
        </w:rPr>
      </w:pPr>
      <w:r w:rsidRPr="00D765E8">
        <w:rPr>
          <w:rFonts w:ascii="Arial" w:hAnsi="Arial" w:cs="Arial"/>
          <w:sz w:val="24"/>
          <w:szCs w:val="24"/>
        </w:rPr>
        <w:t>El mapa contiene</w:t>
      </w:r>
      <w:r w:rsidR="00D75EFF" w:rsidRPr="00D765E8">
        <w:rPr>
          <w:rFonts w:ascii="Arial" w:hAnsi="Arial" w:cs="Arial"/>
          <w:sz w:val="24"/>
          <w:szCs w:val="24"/>
        </w:rPr>
        <w:t xml:space="preserve"> 14 procesos distribuidos así: </w:t>
      </w:r>
    </w:p>
    <w:p w:rsidR="000B75DE" w:rsidRPr="00D765E8" w:rsidRDefault="0023406D" w:rsidP="000B75DE">
      <w:pPr>
        <w:jc w:val="both"/>
        <w:rPr>
          <w:rFonts w:ascii="Arial" w:hAnsi="Arial" w:cs="Arial"/>
          <w:sz w:val="24"/>
          <w:szCs w:val="24"/>
        </w:rPr>
      </w:pPr>
      <w:r w:rsidRPr="00D765E8">
        <w:rPr>
          <w:rFonts w:ascii="Arial" w:hAnsi="Arial" w:cs="Arial"/>
          <w:b/>
          <w:sz w:val="24"/>
          <w:szCs w:val="24"/>
        </w:rPr>
        <w:t>Procesos E</w:t>
      </w:r>
      <w:r w:rsidR="000B75DE" w:rsidRPr="00D765E8">
        <w:rPr>
          <w:rFonts w:ascii="Arial" w:hAnsi="Arial" w:cs="Arial"/>
          <w:b/>
          <w:sz w:val="24"/>
          <w:szCs w:val="24"/>
        </w:rPr>
        <w:t>stratégicos:</w:t>
      </w:r>
    </w:p>
    <w:p w:rsidR="000B75DE" w:rsidRPr="00D765E8" w:rsidRDefault="000B75DE" w:rsidP="003A0CA4">
      <w:pPr>
        <w:pStyle w:val="Prrafodelista"/>
        <w:numPr>
          <w:ilvl w:val="0"/>
          <w:numId w:val="17"/>
        </w:numPr>
        <w:jc w:val="both"/>
        <w:rPr>
          <w:rFonts w:ascii="Arial" w:hAnsi="Arial" w:cs="Arial"/>
          <w:sz w:val="24"/>
          <w:szCs w:val="24"/>
        </w:rPr>
      </w:pPr>
      <w:r w:rsidRPr="00D765E8">
        <w:rPr>
          <w:rFonts w:ascii="Arial" w:hAnsi="Arial" w:cs="Arial"/>
          <w:sz w:val="24"/>
          <w:szCs w:val="24"/>
        </w:rPr>
        <w:t xml:space="preserve">Direccionamiento </w:t>
      </w:r>
      <w:r w:rsidR="00DA00A0" w:rsidRPr="00D765E8">
        <w:rPr>
          <w:rFonts w:ascii="Arial" w:hAnsi="Arial" w:cs="Arial"/>
          <w:sz w:val="24"/>
          <w:szCs w:val="24"/>
        </w:rPr>
        <w:t>E</w:t>
      </w:r>
      <w:r w:rsidRPr="00D765E8">
        <w:rPr>
          <w:rFonts w:ascii="Arial" w:hAnsi="Arial" w:cs="Arial"/>
          <w:sz w:val="24"/>
          <w:szCs w:val="24"/>
        </w:rPr>
        <w:t>stratégico</w:t>
      </w:r>
      <w:r w:rsidR="00DA00A0" w:rsidRPr="00D765E8">
        <w:rPr>
          <w:rFonts w:ascii="Arial" w:hAnsi="Arial" w:cs="Arial"/>
          <w:sz w:val="24"/>
          <w:szCs w:val="24"/>
        </w:rPr>
        <w:t xml:space="preserve"> -Planeación; Mercadeo; Comunicaciones- </w:t>
      </w:r>
    </w:p>
    <w:p w:rsidR="000B75DE" w:rsidRPr="00D765E8" w:rsidRDefault="00BF6D87" w:rsidP="003A0CA4">
      <w:pPr>
        <w:pStyle w:val="Prrafodelista"/>
        <w:numPr>
          <w:ilvl w:val="0"/>
          <w:numId w:val="17"/>
        </w:numPr>
        <w:jc w:val="both"/>
        <w:rPr>
          <w:rFonts w:ascii="Arial" w:hAnsi="Arial" w:cs="Arial"/>
          <w:sz w:val="24"/>
          <w:szCs w:val="24"/>
        </w:rPr>
      </w:pPr>
      <w:r w:rsidRPr="00D765E8">
        <w:rPr>
          <w:rFonts w:ascii="Arial" w:hAnsi="Arial" w:cs="Arial"/>
          <w:sz w:val="24"/>
          <w:szCs w:val="24"/>
        </w:rPr>
        <w:t>Gestión de mejoramiento continuo</w:t>
      </w:r>
      <w:r w:rsidR="00072E76" w:rsidRPr="00D765E8">
        <w:rPr>
          <w:rFonts w:ascii="Arial" w:hAnsi="Arial" w:cs="Arial"/>
          <w:sz w:val="24"/>
          <w:szCs w:val="24"/>
        </w:rPr>
        <w:t xml:space="preserve"> -Sistema de Gestión de Calidad-</w:t>
      </w:r>
    </w:p>
    <w:p w:rsidR="008454F7" w:rsidRPr="00D765E8" w:rsidRDefault="008454F7" w:rsidP="008454F7">
      <w:pPr>
        <w:jc w:val="both"/>
        <w:rPr>
          <w:rFonts w:ascii="Arial" w:hAnsi="Arial" w:cs="Arial"/>
          <w:b/>
          <w:sz w:val="24"/>
          <w:szCs w:val="24"/>
        </w:rPr>
      </w:pPr>
      <w:r w:rsidRPr="00D765E8">
        <w:rPr>
          <w:rFonts w:ascii="Arial" w:hAnsi="Arial" w:cs="Arial"/>
          <w:b/>
          <w:sz w:val="24"/>
          <w:szCs w:val="24"/>
        </w:rPr>
        <w:t xml:space="preserve">Procesos Misionales: </w:t>
      </w:r>
    </w:p>
    <w:p w:rsidR="000B75DE" w:rsidRPr="00D765E8" w:rsidRDefault="00D75EFF" w:rsidP="003A0CA4">
      <w:pPr>
        <w:pStyle w:val="Prrafodelista"/>
        <w:numPr>
          <w:ilvl w:val="0"/>
          <w:numId w:val="18"/>
        </w:numPr>
        <w:jc w:val="both"/>
        <w:rPr>
          <w:rFonts w:ascii="Arial" w:hAnsi="Arial" w:cs="Arial"/>
          <w:sz w:val="24"/>
          <w:szCs w:val="24"/>
        </w:rPr>
      </w:pPr>
      <w:r w:rsidRPr="00D765E8">
        <w:rPr>
          <w:rFonts w:ascii="Arial" w:hAnsi="Arial" w:cs="Arial"/>
          <w:sz w:val="24"/>
          <w:szCs w:val="24"/>
        </w:rPr>
        <w:t>Admisiones, registro y control académico</w:t>
      </w:r>
    </w:p>
    <w:p w:rsidR="00D75EFF" w:rsidRPr="00D765E8" w:rsidRDefault="00D75EFF" w:rsidP="003A0CA4">
      <w:pPr>
        <w:pStyle w:val="Prrafodelista"/>
        <w:numPr>
          <w:ilvl w:val="0"/>
          <w:numId w:val="18"/>
        </w:numPr>
        <w:jc w:val="both"/>
        <w:rPr>
          <w:rFonts w:ascii="Arial" w:hAnsi="Arial" w:cs="Arial"/>
          <w:sz w:val="24"/>
          <w:szCs w:val="24"/>
        </w:rPr>
      </w:pPr>
      <w:r w:rsidRPr="00D765E8">
        <w:rPr>
          <w:rFonts w:ascii="Arial" w:hAnsi="Arial" w:cs="Arial"/>
          <w:sz w:val="24"/>
          <w:szCs w:val="24"/>
        </w:rPr>
        <w:t>Gestión académica</w:t>
      </w:r>
      <w:r w:rsidR="00072E76" w:rsidRPr="00D765E8">
        <w:rPr>
          <w:rFonts w:ascii="Arial" w:hAnsi="Arial" w:cs="Arial"/>
          <w:sz w:val="24"/>
          <w:szCs w:val="24"/>
        </w:rPr>
        <w:t xml:space="preserve"> -Docencia-</w:t>
      </w:r>
    </w:p>
    <w:p w:rsidR="00D75EFF" w:rsidRPr="00D765E8" w:rsidRDefault="00D75EFF" w:rsidP="003A0CA4">
      <w:pPr>
        <w:pStyle w:val="Prrafodelista"/>
        <w:numPr>
          <w:ilvl w:val="0"/>
          <w:numId w:val="18"/>
        </w:numPr>
        <w:jc w:val="both"/>
        <w:rPr>
          <w:rFonts w:ascii="Arial" w:hAnsi="Arial" w:cs="Arial"/>
          <w:sz w:val="24"/>
          <w:szCs w:val="24"/>
        </w:rPr>
      </w:pPr>
      <w:r w:rsidRPr="00D765E8">
        <w:rPr>
          <w:rFonts w:ascii="Arial" w:hAnsi="Arial" w:cs="Arial"/>
          <w:sz w:val="24"/>
          <w:szCs w:val="24"/>
        </w:rPr>
        <w:t>Extensión y proyección social</w:t>
      </w:r>
    </w:p>
    <w:p w:rsidR="00D75EFF" w:rsidRPr="00D765E8" w:rsidRDefault="00D75EFF" w:rsidP="003A0CA4">
      <w:pPr>
        <w:pStyle w:val="Prrafodelista"/>
        <w:numPr>
          <w:ilvl w:val="0"/>
          <w:numId w:val="18"/>
        </w:numPr>
        <w:jc w:val="both"/>
        <w:rPr>
          <w:rFonts w:ascii="Arial" w:hAnsi="Arial" w:cs="Arial"/>
          <w:sz w:val="24"/>
          <w:szCs w:val="24"/>
        </w:rPr>
      </w:pPr>
      <w:r w:rsidRPr="00D765E8">
        <w:rPr>
          <w:rFonts w:ascii="Arial" w:hAnsi="Arial" w:cs="Arial"/>
          <w:sz w:val="24"/>
          <w:szCs w:val="24"/>
        </w:rPr>
        <w:t>Gestión de investigación</w:t>
      </w:r>
    </w:p>
    <w:p w:rsidR="00D75EFF" w:rsidRPr="00D765E8" w:rsidRDefault="00D75EFF" w:rsidP="003A0CA4">
      <w:pPr>
        <w:pStyle w:val="Prrafodelista"/>
        <w:numPr>
          <w:ilvl w:val="0"/>
          <w:numId w:val="18"/>
        </w:numPr>
        <w:jc w:val="both"/>
        <w:rPr>
          <w:rFonts w:ascii="Arial" w:hAnsi="Arial" w:cs="Arial"/>
          <w:sz w:val="24"/>
          <w:szCs w:val="24"/>
        </w:rPr>
      </w:pPr>
      <w:r w:rsidRPr="00D765E8">
        <w:rPr>
          <w:rFonts w:ascii="Arial" w:hAnsi="Arial" w:cs="Arial"/>
          <w:sz w:val="24"/>
          <w:szCs w:val="24"/>
        </w:rPr>
        <w:t>Bienestar institucional</w:t>
      </w:r>
    </w:p>
    <w:p w:rsidR="00D75EFF" w:rsidRPr="00D765E8" w:rsidRDefault="00D75EFF" w:rsidP="003A0CA4">
      <w:pPr>
        <w:pStyle w:val="Prrafodelista"/>
        <w:numPr>
          <w:ilvl w:val="0"/>
          <w:numId w:val="18"/>
        </w:numPr>
        <w:jc w:val="both"/>
        <w:rPr>
          <w:rFonts w:ascii="Arial" w:hAnsi="Arial" w:cs="Arial"/>
          <w:sz w:val="24"/>
          <w:szCs w:val="24"/>
        </w:rPr>
      </w:pPr>
      <w:r w:rsidRPr="00D765E8">
        <w:rPr>
          <w:rFonts w:ascii="Arial" w:hAnsi="Arial" w:cs="Arial"/>
          <w:sz w:val="24"/>
          <w:szCs w:val="24"/>
        </w:rPr>
        <w:t>Atención al ciudadano</w:t>
      </w:r>
    </w:p>
    <w:p w:rsidR="0023406D" w:rsidRPr="00D765E8" w:rsidRDefault="0023406D" w:rsidP="0023406D">
      <w:pPr>
        <w:jc w:val="both"/>
        <w:rPr>
          <w:rFonts w:ascii="Arial" w:hAnsi="Arial" w:cs="Arial"/>
          <w:b/>
          <w:sz w:val="24"/>
          <w:szCs w:val="24"/>
        </w:rPr>
      </w:pPr>
      <w:r w:rsidRPr="00D765E8">
        <w:rPr>
          <w:rFonts w:ascii="Arial" w:hAnsi="Arial" w:cs="Arial"/>
          <w:b/>
          <w:sz w:val="24"/>
          <w:szCs w:val="24"/>
        </w:rPr>
        <w:t>Procesos de Apoyo:</w:t>
      </w:r>
    </w:p>
    <w:p w:rsidR="0023406D" w:rsidRPr="00D765E8" w:rsidRDefault="0023406D" w:rsidP="003A0CA4">
      <w:pPr>
        <w:pStyle w:val="Prrafodelista"/>
        <w:numPr>
          <w:ilvl w:val="0"/>
          <w:numId w:val="19"/>
        </w:numPr>
        <w:jc w:val="both"/>
        <w:rPr>
          <w:rFonts w:ascii="Arial" w:hAnsi="Arial" w:cs="Arial"/>
          <w:sz w:val="24"/>
          <w:szCs w:val="24"/>
        </w:rPr>
      </w:pPr>
      <w:r w:rsidRPr="00D765E8">
        <w:rPr>
          <w:rFonts w:ascii="Arial" w:hAnsi="Arial" w:cs="Arial"/>
          <w:sz w:val="24"/>
          <w:szCs w:val="24"/>
        </w:rPr>
        <w:t>Gestión administrativa y Financiera</w:t>
      </w:r>
    </w:p>
    <w:p w:rsidR="0023406D" w:rsidRPr="00D765E8" w:rsidRDefault="0023406D" w:rsidP="003A0CA4">
      <w:pPr>
        <w:pStyle w:val="Prrafodelista"/>
        <w:numPr>
          <w:ilvl w:val="0"/>
          <w:numId w:val="19"/>
        </w:numPr>
        <w:jc w:val="both"/>
        <w:rPr>
          <w:rFonts w:ascii="Arial" w:hAnsi="Arial" w:cs="Arial"/>
          <w:sz w:val="24"/>
          <w:szCs w:val="24"/>
        </w:rPr>
      </w:pPr>
      <w:r w:rsidRPr="00D765E8">
        <w:rPr>
          <w:rFonts w:ascii="Arial" w:hAnsi="Arial" w:cs="Arial"/>
          <w:sz w:val="24"/>
          <w:szCs w:val="24"/>
        </w:rPr>
        <w:t>Tecnologías de la información</w:t>
      </w:r>
    </w:p>
    <w:p w:rsidR="0023406D" w:rsidRPr="00D765E8" w:rsidRDefault="0023406D" w:rsidP="003A0CA4">
      <w:pPr>
        <w:pStyle w:val="Prrafodelista"/>
        <w:numPr>
          <w:ilvl w:val="0"/>
          <w:numId w:val="19"/>
        </w:numPr>
        <w:jc w:val="both"/>
        <w:rPr>
          <w:rFonts w:ascii="Arial" w:hAnsi="Arial" w:cs="Arial"/>
          <w:sz w:val="24"/>
          <w:szCs w:val="24"/>
        </w:rPr>
      </w:pPr>
      <w:r w:rsidRPr="00D765E8">
        <w:rPr>
          <w:rFonts w:ascii="Arial" w:hAnsi="Arial" w:cs="Arial"/>
          <w:sz w:val="24"/>
          <w:szCs w:val="24"/>
        </w:rPr>
        <w:t>Gestión de talento humano</w:t>
      </w:r>
    </w:p>
    <w:p w:rsidR="0023406D" w:rsidRPr="00D765E8" w:rsidRDefault="0023406D" w:rsidP="003A0CA4">
      <w:pPr>
        <w:pStyle w:val="Prrafodelista"/>
        <w:numPr>
          <w:ilvl w:val="0"/>
          <w:numId w:val="19"/>
        </w:numPr>
        <w:jc w:val="both"/>
        <w:rPr>
          <w:rFonts w:ascii="Arial" w:hAnsi="Arial" w:cs="Arial"/>
          <w:sz w:val="24"/>
          <w:szCs w:val="24"/>
        </w:rPr>
      </w:pPr>
      <w:r w:rsidRPr="00D765E8">
        <w:rPr>
          <w:rFonts w:ascii="Arial" w:hAnsi="Arial" w:cs="Arial"/>
          <w:sz w:val="24"/>
          <w:szCs w:val="24"/>
        </w:rPr>
        <w:t>Jurídica y Contratación</w:t>
      </w:r>
    </w:p>
    <w:p w:rsidR="0023406D" w:rsidRPr="00D765E8" w:rsidRDefault="0023406D" w:rsidP="003A0CA4">
      <w:pPr>
        <w:pStyle w:val="Prrafodelista"/>
        <w:numPr>
          <w:ilvl w:val="0"/>
          <w:numId w:val="19"/>
        </w:numPr>
        <w:jc w:val="both"/>
        <w:rPr>
          <w:rFonts w:ascii="Arial" w:hAnsi="Arial" w:cs="Arial"/>
          <w:sz w:val="24"/>
          <w:szCs w:val="24"/>
        </w:rPr>
      </w:pPr>
      <w:r w:rsidRPr="00D765E8">
        <w:rPr>
          <w:rFonts w:ascii="Arial" w:hAnsi="Arial" w:cs="Arial"/>
          <w:sz w:val="24"/>
          <w:szCs w:val="24"/>
        </w:rPr>
        <w:t>Gestión Documental</w:t>
      </w:r>
    </w:p>
    <w:p w:rsidR="00D82BB3" w:rsidRPr="00D765E8" w:rsidRDefault="00D82BB3" w:rsidP="00D82BB3">
      <w:pPr>
        <w:jc w:val="both"/>
        <w:rPr>
          <w:rFonts w:ascii="Arial" w:hAnsi="Arial" w:cs="Arial"/>
          <w:b/>
          <w:sz w:val="24"/>
          <w:szCs w:val="24"/>
        </w:rPr>
      </w:pPr>
      <w:r w:rsidRPr="00D765E8">
        <w:rPr>
          <w:rFonts w:ascii="Arial" w:hAnsi="Arial" w:cs="Arial"/>
          <w:b/>
          <w:sz w:val="24"/>
          <w:szCs w:val="24"/>
        </w:rPr>
        <w:t xml:space="preserve">Procesos de Evaluación: </w:t>
      </w:r>
    </w:p>
    <w:p w:rsidR="00ED078B" w:rsidRPr="00D765E8" w:rsidRDefault="00ED078B" w:rsidP="003A0CA4">
      <w:pPr>
        <w:pStyle w:val="Prrafodelista"/>
        <w:numPr>
          <w:ilvl w:val="0"/>
          <w:numId w:val="20"/>
        </w:numPr>
        <w:jc w:val="both"/>
        <w:rPr>
          <w:rFonts w:ascii="Arial" w:hAnsi="Arial" w:cs="Arial"/>
          <w:sz w:val="24"/>
          <w:szCs w:val="24"/>
        </w:rPr>
      </w:pPr>
      <w:r w:rsidRPr="00D765E8">
        <w:rPr>
          <w:rFonts w:ascii="Arial" w:hAnsi="Arial" w:cs="Arial"/>
          <w:sz w:val="24"/>
          <w:szCs w:val="24"/>
        </w:rPr>
        <w:t>Control Interno</w:t>
      </w:r>
    </w:p>
    <w:p w:rsidR="000B75DE" w:rsidRPr="00D765E8" w:rsidRDefault="000B75DE" w:rsidP="005A0E37">
      <w:pPr>
        <w:pStyle w:val="Prrafodelista"/>
        <w:rPr>
          <w:rFonts w:ascii="Arial" w:hAnsi="Arial" w:cs="Arial"/>
          <w:b/>
          <w:i/>
          <w:sz w:val="24"/>
          <w:szCs w:val="24"/>
          <w:u w:val="single"/>
        </w:rPr>
      </w:pPr>
    </w:p>
    <w:p w:rsidR="005A0E37" w:rsidRDefault="005A0E37" w:rsidP="00D26F21">
      <w:pPr>
        <w:pStyle w:val="Ttulo2"/>
        <w:numPr>
          <w:ilvl w:val="1"/>
          <w:numId w:val="58"/>
        </w:numPr>
      </w:pPr>
      <w:bookmarkStart w:id="23" w:name="_Toc536690091"/>
      <w:r w:rsidRPr="0067553F">
        <w:t>DIAGNÓSTICO INSTITUCIONAL</w:t>
      </w:r>
      <w:r w:rsidR="0018229D" w:rsidRPr="0067553F">
        <w:t xml:space="preserve"> </w:t>
      </w:r>
      <w:r w:rsidR="00590AEA" w:rsidRPr="0067553F">
        <w:t>–</w:t>
      </w:r>
      <w:r w:rsidR="0018229D" w:rsidRPr="0067553F">
        <w:t xml:space="preserve"> TI</w:t>
      </w:r>
      <w:bookmarkEnd w:id="23"/>
    </w:p>
    <w:p w:rsidR="0067553F" w:rsidRPr="0067553F" w:rsidRDefault="0067553F" w:rsidP="0067553F"/>
    <w:p w:rsidR="00590AEA" w:rsidRPr="00D765E8" w:rsidRDefault="00590AEA" w:rsidP="0067553F">
      <w:pPr>
        <w:pStyle w:val="Ttulo2"/>
      </w:pPr>
      <w:bookmarkStart w:id="24" w:name="_Toc536690092"/>
      <w:r w:rsidRPr="00D765E8">
        <w:t>5.5.1. Funciones de TI</w:t>
      </w:r>
      <w:bookmarkEnd w:id="24"/>
    </w:p>
    <w:p w:rsidR="00590AEA" w:rsidRPr="00D765E8" w:rsidRDefault="00711926" w:rsidP="00590AEA">
      <w:pPr>
        <w:rPr>
          <w:rFonts w:ascii="Arial" w:hAnsi="Arial" w:cs="Arial"/>
          <w:sz w:val="24"/>
          <w:szCs w:val="24"/>
        </w:rPr>
      </w:pPr>
      <w:r w:rsidRPr="00D765E8">
        <w:rPr>
          <w:rFonts w:ascii="Arial" w:hAnsi="Arial" w:cs="Arial"/>
          <w:sz w:val="24"/>
          <w:szCs w:val="24"/>
        </w:rPr>
        <w:t xml:space="preserve">Las Funciones definidas en la Resolución No 050 </w:t>
      </w:r>
      <w:r w:rsidR="00072E76" w:rsidRPr="00D765E8">
        <w:rPr>
          <w:rFonts w:ascii="Arial" w:hAnsi="Arial" w:cs="Arial"/>
          <w:sz w:val="24"/>
          <w:szCs w:val="24"/>
        </w:rPr>
        <w:t xml:space="preserve">“Por la cual modifica y adopta el Manual especifico de funciones y competencias laborales para los empleos de la de personal administrativo del Instituto Técnico Nacional de Comercio “Simón </w:t>
      </w:r>
      <w:proofErr w:type="spellStart"/>
      <w:r w:rsidR="00072E76" w:rsidRPr="00D765E8">
        <w:rPr>
          <w:rFonts w:ascii="Arial" w:hAnsi="Arial" w:cs="Arial"/>
          <w:sz w:val="24"/>
          <w:szCs w:val="24"/>
        </w:rPr>
        <w:t>Rodriguez</w:t>
      </w:r>
      <w:proofErr w:type="spellEnd"/>
      <w:r w:rsidR="00072E76" w:rsidRPr="00D765E8">
        <w:rPr>
          <w:rFonts w:ascii="Arial" w:hAnsi="Arial" w:cs="Arial"/>
          <w:sz w:val="24"/>
          <w:szCs w:val="24"/>
        </w:rPr>
        <w:t xml:space="preserve">” INTENALCO” </w:t>
      </w:r>
      <w:r w:rsidRPr="00D765E8">
        <w:rPr>
          <w:rFonts w:ascii="Arial" w:hAnsi="Arial" w:cs="Arial"/>
          <w:sz w:val="24"/>
          <w:szCs w:val="24"/>
        </w:rPr>
        <w:t xml:space="preserve">de Marzo 11 de 2015 </w:t>
      </w:r>
      <w:r w:rsidR="00072E76" w:rsidRPr="00D765E8">
        <w:rPr>
          <w:rFonts w:ascii="Arial" w:hAnsi="Arial" w:cs="Arial"/>
          <w:sz w:val="24"/>
          <w:szCs w:val="24"/>
        </w:rPr>
        <w:t>Nivel: Profesional Universitario-</w:t>
      </w:r>
      <w:r w:rsidRPr="00D765E8">
        <w:rPr>
          <w:rFonts w:ascii="Arial" w:hAnsi="Arial" w:cs="Arial"/>
          <w:sz w:val="24"/>
          <w:szCs w:val="24"/>
        </w:rPr>
        <w:t xml:space="preserve"> Tecnologías de</w:t>
      </w:r>
      <w:r w:rsidR="00DF4B40" w:rsidRPr="00D765E8">
        <w:rPr>
          <w:rFonts w:ascii="Arial" w:hAnsi="Arial" w:cs="Arial"/>
          <w:sz w:val="24"/>
          <w:szCs w:val="24"/>
        </w:rPr>
        <w:t xml:space="preserve"> la información</w:t>
      </w:r>
      <w:r w:rsidRPr="00D765E8">
        <w:rPr>
          <w:rFonts w:ascii="Arial" w:hAnsi="Arial" w:cs="Arial"/>
          <w:sz w:val="24"/>
          <w:szCs w:val="24"/>
        </w:rPr>
        <w:t>:</w:t>
      </w:r>
    </w:p>
    <w:p w:rsidR="00B445AE" w:rsidRPr="00D765E8" w:rsidRDefault="00887613" w:rsidP="003A0CA4">
      <w:pPr>
        <w:pStyle w:val="Prrafodelista"/>
        <w:numPr>
          <w:ilvl w:val="0"/>
          <w:numId w:val="21"/>
        </w:numPr>
        <w:jc w:val="both"/>
        <w:rPr>
          <w:rFonts w:ascii="Arial" w:hAnsi="Arial" w:cs="Arial"/>
          <w:sz w:val="24"/>
          <w:szCs w:val="24"/>
        </w:rPr>
      </w:pPr>
      <w:r w:rsidRPr="00D765E8">
        <w:rPr>
          <w:rFonts w:ascii="Arial" w:hAnsi="Arial" w:cs="Arial"/>
          <w:sz w:val="24"/>
          <w:szCs w:val="24"/>
        </w:rPr>
        <w:lastRenderedPageBreak/>
        <w:t xml:space="preserve">Participar en la formulación, diseño, organización, ejecución y control de planes y programas del área </w:t>
      </w:r>
      <w:r w:rsidR="00B445AE" w:rsidRPr="00D765E8">
        <w:rPr>
          <w:rFonts w:ascii="Arial" w:hAnsi="Arial" w:cs="Arial"/>
          <w:sz w:val="24"/>
          <w:szCs w:val="24"/>
        </w:rPr>
        <w:t>de TI</w:t>
      </w:r>
      <w:r w:rsidRPr="00D765E8">
        <w:rPr>
          <w:rFonts w:ascii="Arial" w:hAnsi="Arial" w:cs="Arial"/>
          <w:sz w:val="24"/>
          <w:szCs w:val="24"/>
        </w:rPr>
        <w:t>.</w:t>
      </w:r>
    </w:p>
    <w:p w:rsidR="00B445AE" w:rsidRPr="00D765E8" w:rsidRDefault="00887613" w:rsidP="003A0CA4">
      <w:pPr>
        <w:pStyle w:val="Prrafodelista"/>
        <w:numPr>
          <w:ilvl w:val="0"/>
          <w:numId w:val="21"/>
        </w:numPr>
        <w:jc w:val="both"/>
        <w:rPr>
          <w:rFonts w:ascii="Arial" w:hAnsi="Arial" w:cs="Arial"/>
          <w:sz w:val="24"/>
          <w:szCs w:val="24"/>
        </w:rPr>
      </w:pPr>
      <w:r w:rsidRPr="00D765E8">
        <w:rPr>
          <w:rFonts w:ascii="Arial" w:hAnsi="Arial" w:cs="Arial"/>
          <w:sz w:val="24"/>
          <w:szCs w:val="24"/>
        </w:rPr>
        <w:t xml:space="preserve">Coordinar, promover y participar en los estudios e investigaciones que permitan mejorar la prestación de los servicios </w:t>
      </w:r>
      <w:r w:rsidR="00B445AE" w:rsidRPr="00D765E8">
        <w:rPr>
          <w:rFonts w:ascii="Arial" w:hAnsi="Arial" w:cs="Arial"/>
          <w:sz w:val="24"/>
          <w:szCs w:val="24"/>
        </w:rPr>
        <w:t xml:space="preserve">de TI </w:t>
      </w:r>
      <w:r w:rsidRPr="00D765E8">
        <w:rPr>
          <w:rFonts w:ascii="Arial" w:hAnsi="Arial" w:cs="Arial"/>
          <w:sz w:val="24"/>
          <w:szCs w:val="24"/>
        </w:rPr>
        <w:t xml:space="preserve">y el oportuno cumplimiento de los planes, programas y proyectos, así como la ejecución y utilización óptima de los recursos disponibles. </w:t>
      </w:r>
    </w:p>
    <w:p w:rsidR="00553359" w:rsidRPr="00D765E8" w:rsidRDefault="00887613" w:rsidP="003A0CA4">
      <w:pPr>
        <w:pStyle w:val="Prrafodelista"/>
        <w:numPr>
          <w:ilvl w:val="0"/>
          <w:numId w:val="21"/>
        </w:numPr>
        <w:jc w:val="both"/>
        <w:rPr>
          <w:rFonts w:ascii="Arial" w:hAnsi="Arial" w:cs="Arial"/>
          <w:sz w:val="24"/>
          <w:szCs w:val="24"/>
        </w:rPr>
      </w:pPr>
      <w:r w:rsidRPr="00D765E8">
        <w:rPr>
          <w:rFonts w:ascii="Arial" w:hAnsi="Arial" w:cs="Arial"/>
          <w:sz w:val="24"/>
          <w:szCs w:val="24"/>
        </w:rPr>
        <w:t>Administrar, controlar y evaluar el desarrollo de los programas, proyectos y las actividades propias del área</w:t>
      </w:r>
      <w:r w:rsidR="00320008" w:rsidRPr="00D765E8">
        <w:rPr>
          <w:rFonts w:ascii="Arial" w:hAnsi="Arial" w:cs="Arial"/>
          <w:sz w:val="24"/>
          <w:szCs w:val="24"/>
        </w:rPr>
        <w:t xml:space="preserve"> de TI</w:t>
      </w:r>
      <w:r w:rsidRPr="00D765E8">
        <w:rPr>
          <w:rFonts w:ascii="Arial" w:hAnsi="Arial" w:cs="Arial"/>
          <w:sz w:val="24"/>
          <w:szCs w:val="24"/>
        </w:rPr>
        <w:t>.</w:t>
      </w:r>
    </w:p>
    <w:p w:rsidR="00C44A3F" w:rsidRPr="00D765E8" w:rsidRDefault="00887613" w:rsidP="003A0CA4">
      <w:pPr>
        <w:pStyle w:val="Prrafodelista"/>
        <w:numPr>
          <w:ilvl w:val="0"/>
          <w:numId w:val="21"/>
        </w:numPr>
        <w:jc w:val="both"/>
        <w:rPr>
          <w:rFonts w:ascii="Arial" w:hAnsi="Arial" w:cs="Arial"/>
          <w:sz w:val="24"/>
          <w:szCs w:val="24"/>
        </w:rPr>
      </w:pPr>
      <w:r w:rsidRPr="00D765E8">
        <w:rPr>
          <w:rFonts w:ascii="Arial" w:hAnsi="Arial" w:cs="Arial"/>
          <w:sz w:val="24"/>
          <w:szCs w:val="24"/>
        </w:rPr>
        <w:t xml:space="preserve">Proponer e implantar procesos, procedimientos, métodos e instrumentos requeridos para mejorar la prestación de los servicios </w:t>
      </w:r>
    </w:p>
    <w:p w:rsidR="00EC0ECD" w:rsidRPr="00D765E8" w:rsidRDefault="00887613" w:rsidP="003A0CA4">
      <w:pPr>
        <w:pStyle w:val="Prrafodelista"/>
        <w:numPr>
          <w:ilvl w:val="0"/>
          <w:numId w:val="21"/>
        </w:numPr>
        <w:jc w:val="both"/>
        <w:rPr>
          <w:rFonts w:ascii="Arial" w:hAnsi="Arial" w:cs="Arial"/>
          <w:sz w:val="24"/>
          <w:szCs w:val="24"/>
        </w:rPr>
      </w:pPr>
      <w:r w:rsidRPr="00D765E8">
        <w:rPr>
          <w:rFonts w:ascii="Arial" w:hAnsi="Arial" w:cs="Arial"/>
          <w:sz w:val="24"/>
          <w:szCs w:val="24"/>
        </w:rPr>
        <w:t xml:space="preserve">Proyectar, desarrollar y recomendar las acciones que deban adoptarse para el logro de los objetivos y las metas propuestas. </w:t>
      </w:r>
    </w:p>
    <w:p w:rsidR="00EC0ECD" w:rsidRPr="00D765E8" w:rsidRDefault="00887613" w:rsidP="003A0CA4">
      <w:pPr>
        <w:pStyle w:val="Prrafodelista"/>
        <w:numPr>
          <w:ilvl w:val="0"/>
          <w:numId w:val="21"/>
        </w:numPr>
        <w:jc w:val="both"/>
        <w:rPr>
          <w:rFonts w:ascii="Arial" w:hAnsi="Arial" w:cs="Arial"/>
          <w:sz w:val="24"/>
          <w:szCs w:val="24"/>
        </w:rPr>
      </w:pPr>
      <w:r w:rsidRPr="00D765E8">
        <w:rPr>
          <w:rFonts w:ascii="Arial" w:hAnsi="Arial" w:cs="Arial"/>
          <w:sz w:val="24"/>
          <w:szCs w:val="24"/>
        </w:rPr>
        <w:t xml:space="preserve">Estudiar, evaluar y conceptuar sobre las materias de competencia del área interna de desempeño, y absolver consultas de acuerdo con las políticas institucionales. </w:t>
      </w:r>
    </w:p>
    <w:p w:rsidR="00EC0ECD" w:rsidRPr="00D765E8" w:rsidRDefault="00887613" w:rsidP="003A0CA4">
      <w:pPr>
        <w:pStyle w:val="Prrafodelista"/>
        <w:numPr>
          <w:ilvl w:val="0"/>
          <w:numId w:val="21"/>
        </w:numPr>
        <w:jc w:val="both"/>
        <w:rPr>
          <w:rFonts w:ascii="Arial" w:hAnsi="Arial" w:cs="Arial"/>
          <w:sz w:val="24"/>
          <w:szCs w:val="24"/>
        </w:rPr>
      </w:pPr>
      <w:r w:rsidRPr="00D765E8">
        <w:rPr>
          <w:rFonts w:ascii="Arial" w:hAnsi="Arial" w:cs="Arial"/>
          <w:sz w:val="24"/>
          <w:szCs w:val="24"/>
        </w:rPr>
        <w:t xml:space="preserve">Coordinar y realizar estudios e investigaciones tendientes al logro de los objetivos, planes y programas de la entidad y preparar los informes respectivos, de acuerdo con las instrucciones recibidas. </w:t>
      </w:r>
    </w:p>
    <w:p w:rsidR="00777F9B" w:rsidRPr="00D765E8" w:rsidRDefault="00887613" w:rsidP="003A0CA4">
      <w:pPr>
        <w:pStyle w:val="Prrafodelista"/>
        <w:numPr>
          <w:ilvl w:val="0"/>
          <w:numId w:val="21"/>
        </w:numPr>
        <w:jc w:val="both"/>
        <w:rPr>
          <w:rFonts w:ascii="Arial" w:hAnsi="Arial" w:cs="Arial"/>
          <w:sz w:val="24"/>
          <w:szCs w:val="24"/>
        </w:rPr>
      </w:pPr>
      <w:r w:rsidRPr="00D765E8">
        <w:rPr>
          <w:rFonts w:ascii="Arial" w:hAnsi="Arial" w:cs="Arial"/>
          <w:sz w:val="24"/>
          <w:szCs w:val="24"/>
        </w:rPr>
        <w:t>Coordinar el mantenimiento preventivo y correctivo de recursos tecnológicos, periféricos y sistemas de información institucional</w:t>
      </w:r>
      <w:r w:rsidR="00F54F71" w:rsidRPr="00D765E8">
        <w:rPr>
          <w:rFonts w:ascii="Arial" w:hAnsi="Arial" w:cs="Arial"/>
          <w:sz w:val="24"/>
          <w:szCs w:val="24"/>
        </w:rPr>
        <w:t>es.</w:t>
      </w:r>
    </w:p>
    <w:p w:rsidR="00F54F71" w:rsidRPr="00D765E8" w:rsidRDefault="00F54F71" w:rsidP="003A0CA4">
      <w:pPr>
        <w:pStyle w:val="Prrafodelista"/>
        <w:numPr>
          <w:ilvl w:val="0"/>
          <w:numId w:val="21"/>
        </w:numPr>
        <w:jc w:val="both"/>
        <w:rPr>
          <w:rFonts w:ascii="Arial" w:hAnsi="Arial" w:cs="Arial"/>
          <w:sz w:val="24"/>
          <w:szCs w:val="24"/>
        </w:rPr>
      </w:pPr>
      <w:r w:rsidRPr="00D765E8">
        <w:rPr>
          <w:rFonts w:ascii="Arial" w:hAnsi="Arial" w:cs="Arial"/>
          <w:sz w:val="24"/>
          <w:szCs w:val="24"/>
        </w:rPr>
        <w:t>G</w:t>
      </w:r>
      <w:r w:rsidR="00887613" w:rsidRPr="00D765E8">
        <w:rPr>
          <w:rFonts w:ascii="Arial" w:hAnsi="Arial" w:cs="Arial"/>
          <w:sz w:val="24"/>
          <w:szCs w:val="24"/>
        </w:rPr>
        <w:t xml:space="preserve">arantizar el óptimo funcionamiento de la infraestructura tecnológica de la institución. </w:t>
      </w:r>
    </w:p>
    <w:p w:rsidR="004116BC" w:rsidRPr="00D765E8" w:rsidRDefault="00887613" w:rsidP="003A0CA4">
      <w:pPr>
        <w:pStyle w:val="Prrafodelista"/>
        <w:numPr>
          <w:ilvl w:val="0"/>
          <w:numId w:val="21"/>
        </w:numPr>
        <w:jc w:val="both"/>
        <w:rPr>
          <w:rFonts w:ascii="Arial" w:hAnsi="Arial" w:cs="Arial"/>
          <w:sz w:val="24"/>
          <w:szCs w:val="24"/>
        </w:rPr>
      </w:pPr>
      <w:r w:rsidRPr="00D765E8">
        <w:rPr>
          <w:rFonts w:ascii="Arial" w:hAnsi="Arial" w:cs="Arial"/>
          <w:sz w:val="24"/>
          <w:szCs w:val="24"/>
        </w:rPr>
        <w:t xml:space="preserve">Controlar los movimientos de inventario de los equipos tecnológicos de la institución. </w:t>
      </w:r>
    </w:p>
    <w:p w:rsidR="004116BC" w:rsidRPr="00D765E8" w:rsidRDefault="00887613" w:rsidP="003A0CA4">
      <w:pPr>
        <w:pStyle w:val="Prrafodelista"/>
        <w:numPr>
          <w:ilvl w:val="0"/>
          <w:numId w:val="21"/>
        </w:numPr>
        <w:jc w:val="both"/>
        <w:rPr>
          <w:rFonts w:ascii="Arial" w:hAnsi="Arial" w:cs="Arial"/>
          <w:sz w:val="24"/>
          <w:szCs w:val="24"/>
        </w:rPr>
      </w:pPr>
      <w:r w:rsidRPr="00D765E8">
        <w:rPr>
          <w:rFonts w:ascii="Arial" w:hAnsi="Arial" w:cs="Arial"/>
          <w:sz w:val="24"/>
          <w:szCs w:val="24"/>
        </w:rPr>
        <w:t xml:space="preserve">Emitir conceptos de viabilidad de los recursos Tecnológicos requeridos en la institución para el cumplimiento de los objetivos misionales. </w:t>
      </w:r>
    </w:p>
    <w:p w:rsidR="00EC62AB" w:rsidRPr="00D765E8" w:rsidRDefault="00887613" w:rsidP="003A0CA4">
      <w:pPr>
        <w:pStyle w:val="Prrafodelista"/>
        <w:numPr>
          <w:ilvl w:val="0"/>
          <w:numId w:val="21"/>
        </w:numPr>
        <w:jc w:val="both"/>
        <w:rPr>
          <w:rFonts w:ascii="Arial" w:hAnsi="Arial" w:cs="Arial"/>
          <w:sz w:val="24"/>
          <w:szCs w:val="24"/>
        </w:rPr>
      </w:pPr>
      <w:r w:rsidRPr="00D765E8">
        <w:rPr>
          <w:rFonts w:ascii="Arial" w:hAnsi="Arial" w:cs="Arial"/>
          <w:sz w:val="24"/>
          <w:szCs w:val="24"/>
        </w:rPr>
        <w:t xml:space="preserve">Promover la implementación y mantenimiento de un Sistema de Seguridad de la Información acorde con la normatividad vigente y requerimientos institucionales. </w:t>
      </w:r>
    </w:p>
    <w:p w:rsidR="00D41334" w:rsidRPr="00D41334" w:rsidRDefault="004F2912" w:rsidP="00D41334">
      <w:pPr>
        <w:pStyle w:val="Ttulo2"/>
      </w:pPr>
      <w:bookmarkStart w:id="25" w:name="_Toc536690093"/>
      <w:r w:rsidRPr="00D765E8">
        <w:t xml:space="preserve">5.5.2. </w:t>
      </w:r>
      <w:r w:rsidR="00137FEE" w:rsidRPr="00D765E8">
        <w:t>T</w:t>
      </w:r>
      <w:r w:rsidRPr="00D765E8">
        <w:t>alento humano</w:t>
      </w:r>
      <w:bookmarkEnd w:id="25"/>
    </w:p>
    <w:p w:rsidR="00137FEE" w:rsidRPr="00D765E8" w:rsidRDefault="00137FEE" w:rsidP="00137FEE">
      <w:pPr>
        <w:jc w:val="both"/>
        <w:rPr>
          <w:rFonts w:ascii="Arial" w:hAnsi="Arial" w:cs="Arial"/>
          <w:sz w:val="24"/>
          <w:szCs w:val="24"/>
        </w:rPr>
      </w:pPr>
      <w:r w:rsidRPr="00D765E8">
        <w:rPr>
          <w:rFonts w:ascii="Arial" w:hAnsi="Arial" w:cs="Arial"/>
          <w:sz w:val="24"/>
          <w:szCs w:val="24"/>
        </w:rPr>
        <w:t>Actualmente se encuentran asignados a la oficina tres funcionarios:</w:t>
      </w:r>
    </w:p>
    <w:tbl>
      <w:tblPr>
        <w:tblStyle w:val="Tablaconcuadrcula"/>
        <w:tblW w:w="0" w:type="auto"/>
        <w:tblLook w:val="04A0" w:firstRow="1" w:lastRow="0" w:firstColumn="1" w:lastColumn="0" w:noHBand="0" w:noVBand="1"/>
      </w:tblPr>
      <w:tblGrid>
        <w:gridCol w:w="2938"/>
        <w:gridCol w:w="2952"/>
        <w:gridCol w:w="2938"/>
      </w:tblGrid>
      <w:tr w:rsidR="00137FEE" w:rsidRPr="00D765E8" w:rsidTr="007B1291">
        <w:tc>
          <w:tcPr>
            <w:tcW w:w="2938" w:type="dxa"/>
          </w:tcPr>
          <w:p w:rsidR="00137FEE" w:rsidRPr="00D765E8" w:rsidRDefault="00137FEE" w:rsidP="009D1176">
            <w:pPr>
              <w:jc w:val="center"/>
              <w:rPr>
                <w:rFonts w:ascii="Arial" w:hAnsi="Arial" w:cs="Arial"/>
                <w:b/>
                <w:sz w:val="24"/>
                <w:szCs w:val="24"/>
              </w:rPr>
            </w:pPr>
            <w:r w:rsidRPr="00D765E8">
              <w:rPr>
                <w:rFonts w:ascii="Arial" w:hAnsi="Arial" w:cs="Arial"/>
                <w:b/>
                <w:sz w:val="24"/>
                <w:szCs w:val="24"/>
              </w:rPr>
              <w:t>Nombre</w:t>
            </w:r>
          </w:p>
        </w:tc>
        <w:tc>
          <w:tcPr>
            <w:tcW w:w="2952" w:type="dxa"/>
          </w:tcPr>
          <w:p w:rsidR="00137FEE" w:rsidRPr="00D765E8" w:rsidRDefault="00137FEE" w:rsidP="009D1176">
            <w:pPr>
              <w:jc w:val="center"/>
              <w:rPr>
                <w:rFonts w:ascii="Arial" w:hAnsi="Arial" w:cs="Arial"/>
                <w:b/>
                <w:sz w:val="24"/>
                <w:szCs w:val="24"/>
              </w:rPr>
            </w:pPr>
            <w:r w:rsidRPr="00D765E8">
              <w:rPr>
                <w:rFonts w:ascii="Arial" w:hAnsi="Arial" w:cs="Arial"/>
                <w:b/>
                <w:sz w:val="24"/>
                <w:szCs w:val="24"/>
              </w:rPr>
              <w:t>Cargo</w:t>
            </w:r>
          </w:p>
        </w:tc>
        <w:tc>
          <w:tcPr>
            <w:tcW w:w="2938" w:type="dxa"/>
          </w:tcPr>
          <w:p w:rsidR="00137FEE" w:rsidRPr="00D765E8" w:rsidRDefault="00137FEE" w:rsidP="009D1176">
            <w:pPr>
              <w:jc w:val="center"/>
              <w:rPr>
                <w:rFonts w:ascii="Arial" w:hAnsi="Arial" w:cs="Arial"/>
                <w:b/>
                <w:sz w:val="24"/>
                <w:szCs w:val="24"/>
              </w:rPr>
            </w:pPr>
            <w:r w:rsidRPr="00D765E8">
              <w:rPr>
                <w:rFonts w:ascii="Arial" w:hAnsi="Arial" w:cs="Arial"/>
                <w:b/>
                <w:sz w:val="24"/>
                <w:szCs w:val="24"/>
              </w:rPr>
              <w:t>Horario</w:t>
            </w:r>
          </w:p>
        </w:tc>
      </w:tr>
      <w:tr w:rsidR="00137FEE" w:rsidRPr="00D765E8" w:rsidTr="007B1291">
        <w:tc>
          <w:tcPr>
            <w:tcW w:w="2938" w:type="dxa"/>
            <w:vAlign w:val="center"/>
          </w:tcPr>
          <w:p w:rsidR="00137FEE" w:rsidRPr="00D765E8" w:rsidRDefault="00137FEE" w:rsidP="009D1176">
            <w:pPr>
              <w:jc w:val="center"/>
              <w:rPr>
                <w:rFonts w:ascii="Arial" w:hAnsi="Arial" w:cs="Arial"/>
                <w:sz w:val="24"/>
                <w:szCs w:val="24"/>
              </w:rPr>
            </w:pPr>
            <w:r w:rsidRPr="00D765E8">
              <w:rPr>
                <w:rFonts w:ascii="Arial" w:hAnsi="Arial" w:cs="Arial"/>
                <w:sz w:val="24"/>
                <w:szCs w:val="24"/>
              </w:rPr>
              <w:t>Edilberto Ruiz</w:t>
            </w:r>
          </w:p>
        </w:tc>
        <w:tc>
          <w:tcPr>
            <w:tcW w:w="2952" w:type="dxa"/>
            <w:vAlign w:val="center"/>
          </w:tcPr>
          <w:p w:rsidR="00137FEE" w:rsidRPr="00D765E8" w:rsidRDefault="00137FEE" w:rsidP="009D1176">
            <w:pPr>
              <w:jc w:val="center"/>
              <w:rPr>
                <w:rFonts w:ascii="Arial" w:hAnsi="Arial" w:cs="Arial"/>
                <w:sz w:val="24"/>
                <w:szCs w:val="24"/>
              </w:rPr>
            </w:pPr>
            <w:r w:rsidRPr="00D765E8">
              <w:rPr>
                <w:rFonts w:ascii="Arial" w:hAnsi="Arial" w:cs="Arial"/>
                <w:sz w:val="24"/>
                <w:szCs w:val="24"/>
              </w:rPr>
              <w:t>Docente T.C Funciones administrativas</w:t>
            </w:r>
            <w:r w:rsidR="007B1291" w:rsidRPr="00D765E8">
              <w:rPr>
                <w:rFonts w:ascii="Arial" w:hAnsi="Arial" w:cs="Arial"/>
                <w:sz w:val="24"/>
                <w:szCs w:val="24"/>
              </w:rPr>
              <w:t xml:space="preserve"> *</w:t>
            </w:r>
          </w:p>
        </w:tc>
        <w:tc>
          <w:tcPr>
            <w:tcW w:w="2938" w:type="dxa"/>
            <w:vAlign w:val="center"/>
          </w:tcPr>
          <w:p w:rsidR="00137FEE" w:rsidRPr="00D765E8" w:rsidRDefault="00137FEE" w:rsidP="009D1176">
            <w:pPr>
              <w:jc w:val="center"/>
              <w:rPr>
                <w:rFonts w:ascii="Arial" w:hAnsi="Arial" w:cs="Arial"/>
                <w:sz w:val="24"/>
                <w:szCs w:val="24"/>
              </w:rPr>
            </w:pPr>
            <w:r w:rsidRPr="00D765E8">
              <w:rPr>
                <w:rFonts w:ascii="Arial" w:hAnsi="Arial" w:cs="Arial"/>
                <w:sz w:val="24"/>
                <w:szCs w:val="24"/>
              </w:rPr>
              <w:t>7:00 Am – 11: 00 Am. Lunes, martes, miércoles y viernes.</w:t>
            </w:r>
          </w:p>
        </w:tc>
      </w:tr>
      <w:tr w:rsidR="00137FEE" w:rsidRPr="00D765E8" w:rsidTr="007B1291">
        <w:tc>
          <w:tcPr>
            <w:tcW w:w="2938" w:type="dxa"/>
            <w:vAlign w:val="center"/>
          </w:tcPr>
          <w:p w:rsidR="00137FEE" w:rsidRPr="00D765E8" w:rsidRDefault="00137FEE" w:rsidP="009D1176">
            <w:pPr>
              <w:jc w:val="center"/>
              <w:rPr>
                <w:rFonts w:ascii="Arial" w:hAnsi="Arial" w:cs="Arial"/>
                <w:sz w:val="24"/>
                <w:szCs w:val="24"/>
              </w:rPr>
            </w:pPr>
            <w:proofErr w:type="spellStart"/>
            <w:r w:rsidRPr="00D765E8">
              <w:rPr>
                <w:rFonts w:ascii="Arial" w:hAnsi="Arial" w:cs="Arial"/>
                <w:sz w:val="24"/>
                <w:szCs w:val="24"/>
              </w:rPr>
              <w:t>Jhon</w:t>
            </w:r>
            <w:proofErr w:type="spellEnd"/>
            <w:r w:rsidRPr="00D765E8">
              <w:rPr>
                <w:rFonts w:ascii="Arial" w:hAnsi="Arial" w:cs="Arial"/>
                <w:sz w:val="24"/>
                <w:szCs w:val="24"/>
              </w:rPr>
              <w:t xml:space="preserve"> Alexander Vargas</w:t>
            </w:r>
          </w:p>
        </w:tc>
        <w:tc>
          <w:tcPr>
            <w:tcW w:w="2952" w:type="dxa"/>
            <w:vAlign w:val="center"/>
          </w:tcPr>
          <w:p w:rsidR="00137FEE" w:rsidRPr="00D765E8" w:rsidRDefault="00137FEE" w:rsidP="009D1176">
            <w:pPr>
              <w:jc w:val="center"/>
              <w:rPr>
                <w:rFonts w:ascii="Arial" w:hAnsi="Arial" w:cs="Arial"/>
                <w:sz w:val="24"/>
                <w:szCs w:val="24"/>
              </w:rPr>
            </w:pPr>
            <w:r w:rsidRPr="00D765E8">
              <w:rPr>
                <w:rFonts w:ascii="Arial" w:hAnsi="Arial" w:cs="Arial"/>
                <w:sz w:val="24"/>
                <w:szCs w:val="24"/>
              </w:rPr>
              <w:t>Docente M. T funciones administrativas</w:t>
            </w:r>
            <w:r w:rsidR="007B1291" w:rsidRPr="00D765E8">
              <w:rPr>
                <w:rFonts w:ascii="Arial" w:hAnsi="Arial" w:cs="Arial"/>
                <w:sz w:val="24"/>
                <w:szCs w:val="24"/>
              </w:rPr>
              <w:t xml:space="preserve"> *</w:t>
            </w:r>
          </w:p>
        </w:tc>
        <w:tc>
          <w:tcPr>
            <w:tcW w:w="2938" w:type="dxa"/>
            <w:vAlign w:val="center"/>
          </w:tcPr>
          <w:p w:rsidR="00137FEE" w:rsidRPr="00D765E8" w:rsidRDefault="00137FEE" w:rsidP="009D1176">
            <w:pPr>
              <w:jc w:val="center"/>
              <w:rPr>
                <w:rFonts w:ascii="Arial" w:hAnsi="Arial" w:cs="Arial"/>
                <w:sz w:val="24"/>
                <w:szCs w:val="24"/>
              </w:rPr>
            </w:pPr>
            <w:r w:rsidRPr="00D765E8">
              <w:rPr>
                <w:rFonts w:ascii="Arial" w:hAnsi="Arial" w:cs="Arial"/>
                <w:sz w:val="24"/>
                <w:szCs w:val="24"/>
              </w:rPr>
              <w:t>5:30 Pm – 9:30 Pm</w:t>
            </w:r>
          </w:p>
        </w:tc>
      </w:tr>
      <w:tr w:rsidR="00137FEE" w:rsidRPr="00D765E8" w:rsidTr="007B1291">
        <w:tc>
          <w:tcPr>
            <w:tcW w:w="2938" w:type="dxa"/>
            <w:vAlign w:val="center"/>
          </w:tcPr>
          <w:p w:rsidR="00137FEE" w:rsidRPr="00D765E8" w:rsidRDefault="00137FEE" w:rsidP="009D1176">
            <w:pPr>
              <w:jc w:val="center"/>
              <w:rPr>
                <w:rFonts w:ascii="Arial" w:hAnsi="Arial" w:cs="Arial"/>
                <w:sz w:val="24"/>
                <w:szCs w:val="24"/>
              </w:rPr>
            </w:pPr>
            <w:r w:rsidRPr="00D765E8">
              <w:rPr>
                <w:rFonts w:ascii="Arial" w:hAnsi="Arial" w:cs="Arial"/>
                <w:sz w:val="24"/>
                <w:szCs w:val="24"/>
              </w:rPr>
              <w:t>Janeth Londoño</w:t>
            </w:r>
          </w:p>
        </w:tc>
        <w:tc>
          <w:tcPr>
            <w:tcW w:w="2952" w:type="dxa"/>
            <w:vAlign w:val="center"/>
          </w:tcPr>
          <w:p w:rsidR="00137FEE" w:rsidRPr="00D765E8" w:rsidRDefault="00137FEE" w:rsidP="009D1176">
            <w:pPr>
              <w:jc w:val="center"/>
              <w:rPr>
                <w:rFonts w:ascii="Arial" w:hAnsi="Arial" w:cs="Arial"/>
                <w:sz w:val="24"/>
                <w:szCs w:val="24"/>
              </w:rPr>
            </w:pPr>
            <w:r w:rsidRPr="00D765E8">
              <w:rPr>
                <w:rFonts w:ascii="Arial" w:hAnsi="Arial" w:cs="Arial"/>
                <w:sz w:val="24"/>
                <w:szCs w:val="24"/>
              </w:rPr>
              <w:t>Profesional Universitario</w:t>
            </w:r>
          </w:p>
        </w:tc>
        <w:tc>
          <w:tcPr>
            <w:tcW w:w="2938" w:type="dxa"/>
            <w:vAlign w:val="center"/>
          </w:tcPr>
          <w:p w:rsidR="00137FEE" w:rsidRPr="00D765E8" w:rsidRDefault="00137FEE" w:rsidP="009D1176">
            <w:pPr>
              <w:jc w:val="center"/>
              <w:rPr>
                <w:rFonts w:ascii="Arial" w:hAnsi="Arial" w:cs="Arial"/>
                <w:sz w:val="24"/>
                <w:szCs w:val="24"/>
              </w:rPr>
            </w:pPr>
            <w:r w:rsidRPr="00D765E8">
              <w:rPr>
                <w:rFonts w:ascii="Arial" w:hAnsi="Arial" w:cs="Arial"/>
                <w:sz w:val="24"/>
                <w:szCs w:val="24"/>
              </w:rPr>
              <w:t>8:00 Am – 12:00 m – 1:00 Pm – 5:00 Pm</w:t>
            </w:r>
          </w:p>
        </w:tc>
      </w:tr>
    </w:tbl>
    <w:p w:rsidR="00282B35" w:rsidRPr="00D765E8" w:rsidRDefault="007B1291" w:rsidP="007B1291">
      <w:pPr>
        <w:jc w:val="both"/>
        <w:rPr>
          <w:rFonts w:ascii="Arial" w:hAnsi="Arial" w:cs="Arial"/>
          <w:sz w:val="24"/>
          <w:szCs w:val="24"/>
        </w:rPr>
      </w:pPr>
      <w:r w:rsidRPr="00D765E8">
        <w:rPr>
          <w:rFonts w:ascii="Arial" w:hAnsi="Arial" w:cs="Arial"/>
          <w:sz w:val="24"/>
          <w:szCs w:val="24"/>
        </w:rPr>
        <w:lastRenderedPageBreak/>
        <w:t>* Ambos docentes tienen como función dentro de la oficina de TI el mantenimiento de hardwa</w:t>
      </w:r>
      <w:r w:rsidR="00E7076A" w:rsidRPr="00D765E8">
        <w:rPr>
          <w:rFonts w:ascii="Arial" w:hAnsi="Arial" w:cs="Arial"/>
          <w:sz w:val="24"/>
          <w:szCs w:val="24"/>
        </w:rPr>
        <w:t xml:space="preserve">re y software de la institución. </w:t>
      </w:r>
    </w:p>
    <w:p w:rsidR="0092222C" w:rsidRPr="00D765E8" w:rsidRDefault="0092222C" w:rsidP="0092222C">
      <w:pPr>
        <w:jc w:val="both"/>
        <w:rPr>
          <w:rFonts w:ascii="Arial" w:hAnsi="Arial" w:cs="Arial"/>
          <w:sz w:val="24"/>
          <w:szCs w:val="24"/>
        </w:rPr>
      </w:pPr>
      <w:r w:rsidRPr="00D765E8">
        <w:rPr>
          <w:rFonts w:ascii="Arial" w:hAnsi="Arial" w:cs="Arial"/>
          <w:sz w:val="24"/>
          <w:szCs w:val="24"/>
        </w:rPr>
        <w:t>En el contexto del Marco de Referencia de Arquitectura Empresarial de TI, específicamente en el dominio Estrategia de TI, el MINTIC ha definido funciones específicas asociadas a un grupo de roles; que deben ser realizadas en el interior de la Dirección de Tecnologías y Sistemas de Información o de la oficina que haga sus veces, para la aplicación del Marco de Referencia y la estructuración de una gestión de TI eficiente.</w:t>
      </w:r>
    </w:p>
    <w:tbl>
      <w:tblPr>
        <w:tblStyle w:val="Tablaconcuadrcula"/>
        <w:tblW w:w="0" w:type="auto"/>
        <w:tblLook w:val="04A0" w:firstRow="1" w:lastRow="0" w:firstColumn="1" w:lastColumn="0" w:noHBand="0" w:noVBand="1"/>
      </w:tblPr>
      <w:tblGrid>
        <w:gridCol w:w="4248"/>
        <w:gridCol w:w="4394"/>
      </w:tblGrid>
      <w:tr w:rsidR="00774466" w:rsidRPr="00D765E8" w:rsidTr="00774466">
        <w:tc>
          <w:tcPr>
            <w:tcW w:w="4248" w:type="dxa"/>
          </w:tcPr>
          <w:p w:rsidR="00774466" w:rsidRPr="00D765E8" w:rsidRDefault="00B52287" w:rsidP="00B52287">
            <w:pPr>
              <w:jc w:val="center"/>
              <w:rPr>
                <w:rFonts w:ascii="Arial" w:hAnsi="Arial" w:cs="Arial"/>
                <w:b/>
                <w:sz w:val="24"/>
                <w:szCs w:val="24"/>
              </w:rPr>
            </w:pPr>
            <w:r w:rsidRPr="00D765E8">
              <w:rPr>
                <w:rFonts w:ascii="Arial" w:hAnsi="Arial" w:cs="Arial"/>
                <w:b/>
                <w:sz w:val="24"/>
                <w:szCs w:val="24"/>
              </w:rPr>
              <w:t>ROL ESTRATEGIA TI</w:t>
            </w:r>
          </w:p>
        </w:tc>
        <w:tc>
          <w:tcPr>
            <w:tcW w:w="4394" w:type="dxa"/>
          </w:tcPr>
          <w:p w:rsidR="00774466" w:rsidRPr="00D765E8" w:rsidRDefault="00B52287" w:rsidP="00B52287">
            <w:pPr>
              <w:jc w:val="center"/>
              <w:rPr>
                <w:rFonts w:ascii="Arial" w:hAnsi="Arial" w:cs="Arial"/>
                <w:b/>
                <w:sz w:val="24"/>
                <w:szCs w:val="24"/>
              </w:rPr>
            </w:pPr>
            <w:r w:rsidRPr="00D765E8">
              <w:rPr>
                <w:rFonts w:ascii="Arial" w:hAnsi="Arial" w:cs="Arial"/>
                <w:b/>
                <w:sz w:val="24"/>
                <w:szCs w:val="24"/>
              </w:rPr>
              <w:t>CARGO RESPONSABLE INTENALCO</w:t>
            </w:r>
          </w:p>
        </w:tc>
      </w:tr>
      <w:tr w:rsidR="00774466" w:rsidRPr="00D765E8" w:rsidTr="00774466">
        <w:tc>
          <w:tcPr>
            <w:tcW w:w="4248" w:type="dxa"/>
          </w:tcPr>
          <w:p w:rsidR="00774466" w:rsidRPr="00D765E8" w:rsidRDefault="00774466" w:rsidP="00923323">
            <w:pPr>
              <w:jc w:val="center"/>
              <w:rPr>
                <w:rFonts w:ascii="Arial" w:hAnsi="Arial" w:cs="Arial"/>
                <w:sz w:val="24"/>
                <w:szCs w:val="24"/>
              </w:rPr>
            </w:pPr>
            <w:r w:rsidRPr="00D765E8">
              <w:rPr>
                <w:rFonts w:ascii="Arial" w:hAnsi="Arial" w:cs="Arial"/>
                <w:sz w:val="24"/>
                <w:szCs w:val="24"/>
              </w:rPr>
              <w:t>CIO</w:t>
            </w:r>
          </w:p>
        </w:tc>
        <w:tc>
          <w:tcPr>
            <w:tcW w:w="4394" w:type="dxa"/>
          </w:tcPr>
          <w:p w:rsidR="00774466" w:rsidRPr="00D765E8" w:rsidRDefault="00774466" w:rsidP="00137FEE">
            <w:pPr>
              <w:jc w:val="both"/>
              <w:rPr>
                <w:rFonts w:ascii="Arial" w:hAnsi="Arial" w:cs="Arial"/>
                <w:sz w:val="24"/>
                <w:szCs w:val="24"/>
              </w:rPr>
            </w:pPr>
            <w:r w:rsidRPr="00D765E8">
              <w:rPr>
                <w:rFonts w:ascii="Arial" w:hAnsi="Arial" w:cs="Arial"/>
                <w:sz w:val="24"/>
                <w:szCs w:val="24"/>
              </w:rPr>
              <w:t xml:space="preserve">Profesional Universitario </w:t>
            </w:r>
          </w:p>
          <w:p w:rsidR="00774466" w:rsidRPr="00D765E8" w:rsidRDefault="00774466" w:rsidP="00137FEE">
            <w:pPr>
              <w:jc w:val="both"/>
              <w:rPr>
                <w:rFonts w:ascii="Arial" w:hAnsi="Arial" w:cs="Arial"/>
                <w:sz w:val="24"/>
                <w:szCs w:val="24"/>
              </w:rPr>
            </w:pPr>
            <w:r w:rsidRPr="00D765E8">
              <w:rPr>
                <w:rFonts w:ascii="Arial" w:hAnsi="Arial" w:cs="Arial"/>
                <w:sz w:val="24"/>
                <w:szCs w:val="24"/>
              </w:rPr>
              <w:t>Función No 1.</w:t>
            </w:r>
          </w:p>
          <w:p w:rsidR="00774466" w:rsidRPr="00D765E8" w:rsidRDefault="00774466" w:rsidP="00137FEE">
            <w:pPr>
              <w:jc w:val="both"/>
              <w:rPr>
                <w:rFonts w:ascii="Arial" w:hAnsi="Arial" w:cs="Arial"/>
                <w:sz w:val="24"/>
                <w:szCs w:val="24"/>
              </w:rPr>
            </w:pPr>
            <w:r w:rsidRPr="00D765E8">
              <w:rPr>
                <w:rFonts w:ascii="Arial" w:hAnsi="Arial" w:cs="Arial"/>
                <w:sz w:val="24"/>
                <w:szCs w:val="24"/>
              </w:rPr>
              <w:t>Función No 4.</w:t>
            </w:r>
          </w:p>
          <w:p w:rsidR="00774466" w:rsidRPr="00D765E8" w:rsidRDefault="00774466" w:rsidP="00137FEE">
            <w:pPr>
              <w:jc w:val="both"/>
              <w:rPr>
                <w:rFonts w:ascii="Arial" w:hAnsi="Arial" w:cs="Arial"/>
                <w:sz w:val="24"/>
                <w:szCs w:val="24"/>
              </w:rPr>
            </w:pPr>
            <w:r w:rsidRPr="00D765E8">
              <w:rPr>
                <w:rFonts w:ascii="Arial" w:hAnsi="Arial" w:cs="Arial"/>
                <w:sz w:val="24"/>
                <w:szCs w:val="24"/>
              </w:rPr>
              <w:t>Función No 12.</w:t>
            </w:r>
          </w:p>
          <w:p w:rsidR="00774466" w:rsidRPr="00D765E8" w:rsidRDefault="00774466" w:rsidP="00137FEE">
            <w:pPr>
              <w:jc w:val="both"/>
              <w:rPr>
                <w:rFonts w:ascii="Arial" w:hAnsi="Arial" w:cs="Arial"/>
                <w:sz w:val="24"/>
                <w:szCs w:val="24"/>
              </w:rPr>
            </w:pPr>
          </w:p>
        </w:tc>
      </w:tr>
      <w:tr w:rsidR="00774466" w:rsidRPr="00D765E8" w:rsidTr="00E77BD6">
        <w:trPr>
          <w:trHeight w:val="1497"/>
        </w:trPr>
        <w:tc>
          <w:tcPr>
            <w:tcW w:w="4248" w:type="dxa"/>
          </w:tcPr>
          <w:p w:rsidR="00774466" w:rsidRPr="00D765E8" w:rsidRDefault="00774466" w:rsidP="00923323">
            <w:pPr>
              <w:jc w:val="center"/>
              <w:rPr>
                <w:rFonts w:ascii="Arial" w:hAnsi="Arial" w:cs="Arial"/>
                <w:sz w:val="24"/>
                <w:szCs w:val="24"/>
              </w:rPr>
            </w:pPr>
            <w:r w:rsidRPr="00D765E8">
              <w:rPr>
                <w:rFonts w:ascii="Arial" w:hAnsi="Arial" w:cs="Arial"/>
                <w:sz w:val="24"/>
                <w:szCs w:val="24"/>
              </w:rPr>
              <w:t>Responsable de la Gestión de la Información</w:t>
            </w:r>
          </w:p>
        </w:tc>
        <w:tc>
          <w:tcPr>
            <w:tcW w:w="4394" w:type="dxa"/>
          </w:tcPr>
          <w:p w:rsidR="00774466" w:rsidRPr="00D765E8" w:rsidRDefault="00774466" w:rsidP="00137FEE">
            <w:pPr>
              <w:jc w:val="both"/>
              <w:rPr>
                <w:rFonts w:ascii="Arial" w:hAnsi="Arial" w:cs="Arial"/>
                <w:sz w:val="24"/>
                <w:szCs w:val="24"/>
              </w:rPr>
            </w:pPr>
            <w:r w:rsidRPr="00D765E8">
              <w:rPr>
                <w:rFonts w:ascii="Arial" w:hAnsi="Arial" w:cs="Arial"/>
                <w:sz w:val="24"/>
                <w:szCs w:val="24"/>
              </w:rPr>
              <w:t>Profesional Universitario</w:t>
            </w:r>
          </w:p>
          <w:p w:rsidR="00774466" w:rsidRPr="00D765E8" w:rsidRDefault="00774466" w:rsidP="00137FEE">
            <w:pPr>
              <w:jc w:val="both"/>
              <w:rPr>
                <w:rFonts w:ascii="Arial" w:hAnsi="Arial" w:cs="Arial"/>
                <w:sz w:val="24"/>
                <w:szCs w:val="24"/>
              </w:rPr>
            </w:pPr>
            <w:r w:rsidRPr="00D765E8">
              <w:rPr>
                <w:rFonts w:ascii="Arial" w:hAnsi="Arial" w:cs="Arial"/>
                <w:sz w:val="24"/>
                <w:szCs w:val="24"/>
              </w:rPr>
              <w:t>Función No 2</w:t>
            </w:r>
          </w:p>
          <w:p w:rsidR="00774466" w:rsidRPr="00D765E8" w:rsidRDefault="00774466" w:rsidP="001A1F79">
            <w:pPr>
              <w:jc w:val="both"/>
              <w:rPr>
                <w:rFonts w:ascii="Arial" w:hAnsi="Arial" w:cs="Arial"/>
                <w:sz w:val="24"/>
                <w:szCs w:val="24"/>
              </w:rPr>
            </w:pPr>
            <w:r w:rsidRPr="00D765E8">
              <w:rPr>
                <w:rFonts w:ascii="Arial" w:hAnsi="Arial" w:cs="Arial"/>
                <w:sz w:val="24"/>
                <w:szCs w:val="24"/>
              </w:rPr>
              <w:t>Función No 4</w:t>
            </w:r>
          </w:p>
          <w:p w:rsidR="00774466" w:rsidRPr="00D765E8" w:rsidRDefault="00774466" w:rsidP="001A1F79">
            <w:pPr>
              <w:jc w:val="both"/>
              <w:rPr>
                <w:rFonts w:ascii="Arial" w:hAnsi="Arial" w:cs="Arial"/>
                <w:sz w:val="24"/>
                <w:szCs w:val="24"/>
              </w:rPr>
            </w:pPr>
            <w:r w:rsidRPr="00D765E8">
              <w:rPr>
                <w:rFonts w:ascii="Arial" w:hAnsi="Arial" w:cs="Arial"/>
                <w:sz w:val="24"/>
                <w:szCs w:val="24"/>
              </w:rPr>
              <w:t>Función No 12</w:t>
            </w:r>
          </w:p>
          <w:p w:rsidR="00774466" w:rsidRPr="00D765E8" w:rsidRDefault="00774466" w:rsidP="00137FEE">
            <w:pPr>
              <w:jc w:val="both"/>
              <w:rPr>
                <w:rFonts w:ascii="Arial" w:hAnsi="Arial" w:cs="Arial"/>
                <w:sz w:val="24"/>
                <w:szCs w:val="24"/>
              </w:rPr>
            </w:pPr>
          </w:p>
        </w:tc>
      </w:tr>
      <w:tr w:rsidR="00774466" w:rsidRPr="00D765E8" w:rsidTr="00774466">
        <w:tc>
          <w:tcPr>
            <w:tcW w:w="4248" w:type="dxa"/>
          </w:tcPr>
          <w:p w:rsidR="00774466" w:rsidRPr="00D765E8" w:rsidRDefault="00774466" w:rsidP="00923323">
            <w:pPr>
              <w:jc w:val="center"/>
              <w:rPr>
                <w:rFonts w:ascii="Arial" w:hAnsi="Arial" w:cs="Arial"/>
                <w:sz w:val="24"/>
                <w:szCs w:val="24"/>
              </w:rPr>
            </w:pPr>
            <w:r w:rsidRPr="00D765E8">
              <w:rPr>
                <w:rFonts w:ascii="Arial" w:hAnsi="Arial" w:cs="Arial"/>
                <w:sz w:val="24"/>
                <w:szCs w:val="24"/>
              </w:rPr>
              <w:t>Responsable Sistemas Información</w:t>
            </w:r>
          </w:p>
        </w:tc>
        <w:tc>
          <w:tcPr>
            <w:tcW w:w="4394" w:type="dxa"/>
          </w:tcPr>
          <w:p w:rsidR="00774466" w:rsidRPr="00D765E8" w:rsidRDefault="00774466" w:rsidP="00301402">
            <w:pPr>
              <w:jc w:val="both"/>
              <w:rPr>
                <w:rFonts w:ascii="Arial" w:hAnsi="Arial" w:cs="Arial"/>
                <w:sz w:val="24"/>
                <w:szCs w:val="24"/>
              </w:rPr>
            </w:pPr>
            <w:r w:rsidRPr="00D765E8">
              <w:rPr>
                <w:rFonts w:ascii="Arial" w:hAnsi="Arial" w:cs="Arial"/>
                <w:sz w:val="24"/>
                <w:szCs w:val="24"/>
              </w:rPr>
              <w:t>Profesional Universitario</w:t>
            </w:r>
          </w:p>
          <w:p w:rsidR="00042520" w:rsidRPr="00D765E8" w:rsidRDefault="00042520" w:rsidP="00042520">
            <w:pPr>
              <w:jc w:val="both"/>
              <w:rPr>
                <w:rFonts w:ascii="Arial" w:hAnsi="Arial" w:cs="Arial"/>
                <w:sz w:val="24"/>
                <w:szCs w:val="24"/>
              </w:rPr>
            </w:pPr>
            <w:r w:rsidRPr="00D765E8">
              <w:rPr>
                <w:rFonts w:ascii="Arial" w:hAnsi="Arial" w:cs="Arial"/>
                <w:sz w:val="24"/>
                <w:szCs w:val="24"/>
              </w:rPr>
              <w:t>Función No 1.</w:t>
            </w:r>
          </w:p>
          <w:p w:rsidR="00042520" w:rsidRPr="00D765E8" w:rsidRDefault="00042520" w:rsidP="00042520">
            <w:pPr>
              <w:jc w:val="both"/>
              <w:rPr>
                <w:rFonts w:ascii="Arial" w:hAnsi="Arial" w:cs="Arial"/>
                <w:sz w:val="24"/>
                <w:szCs w:val="24"/>
              </w:rPr>
            </w:pPr>
            <w:r w:rsidRPr="00D765E8">
              <w:rPr>
                <w:rFonts w:ascii="Arial" w:hAnsi="Arial" w:cs="Arial"/>
                <w:sz w:val="24"/>
                <w:szCs w:val="24"/>
              </w:rPr>
              <w:t>Función No 2.</w:t>
            </w:r>
          </w:p>
          <w:p w:rsidR="00042520" w:rsidRPr="00D765E8" w:rsidRDefault="00042520" w:rsidP="00042520">
            <w:pPr>
              <w:jc w:val="both"/>
              <w:rPr>
                <w:rFonts w:ascii="Arial" w:hAnsi="Arial" w:cs="Arial"/>
                <w:sz w:val="24"/>
                <w:szCs w:val="24"/>
              </w:rPr>
            </w:pPr>
            <w:r w:rsidRPr="00D765E8">
              <w:rPr>
                <w:rFonts w:ascii="Arial" w:hAnsi="Arial" w:cs="Arial"/>
                <w:sz w:val="24"/>
                <w:szCs w:val="24"/>
              </w:rPr>
              <w:t>Función No 4.</w:t>
            </w:r>
          </w:p>
          <w:p w:rsidR="00042520" w:rsidRPr="00D765E8" w:rsidRDefault="00042520" w:rsidP="00042520">
            <w:pPr>
              <w:jc w:val="both"/>
              <w:rPr>
                <w:rFonts w:ascii="Arial" w:hAnsi="Arial" w:cs="Arial"/>
                <w:sz w:val="24"/>
                <w:szCs w:val="24"/>
              </w:rPr>
            </w:pPr>
            <w:r w:rsidRPr="00D765E8">
              <w:rPr>
                <w:rFonts w:ascii="Arial" w:hAnsi="Arial" w:cs="Arial"/>
                <w:sz w:val="24"/>
                <w:szCs w:val="24"/>
              </w:rPr>
              <w:t>Función No 11.</w:t>
            </w:r>
          </w:p>
          <w:p w:rsidR="00923323" w:rsidRPr="00D765E8" w:rsidRDefault="00923323" w:rsidP="00301402">
            <w:pPr>
              <w:jc w:val="both"/>
              <w:rPr>
                <w:rFonts w:ascii="Arial" w:hAnsi="Arial" w:cs="Arial"/>
                <w:sz w:val="24"/>
                <w:szCs w:val="24"/>
              </w:rPr>
            </w:pPr>
          </w:p>
        </w:tc>
      </w:tr>
      <w:tr w:rsidR="00774466" w:rsidRPr="00D765E8" w:rsidTr="00774466">
        <w:tc>
          <w:tcPr>
            <w:tcW w:w="4248" w:type="dxa"/>
          </w:tcPr>
          <w:p w:rsidR="00774466" w:rsidRPr="00D765E8" w:rsidRDefault="00774466" w:rsidP="00923323">
            <w:pPr>
              <w:jc w:val="center"/>
              <w:rPr>
                <w:rFonts w:ascii="Arial" w:hAnsi="Arial" w:cs="Arial"/>
                <w:sz w:val="24"/>
                <w:szCs w:val="24"/>
              </w:rPr>
            </w:pPr>
            <w:r w:rsidRPr="00D765E8">
              <w:rPr>
                <w:rFonts w:ascii="Arial" w:hAnsi="Arial" w:cs="Arial"/>
                <w:sz w:val="24"/>
                <w:szCs w:val="24"/>
              </w:rPr>
              <w:t>Responsable de los servicios Tecnológicos</w:t>
            </w:r>
          </w:p>
        </w:tc>
        <w:tc>
          <w:tcPr>
            <w:tcW w:w="4394" w:type="dxa"/>
          </w:tcPr>
          <w:p w:rsidR="00774466" w:rsidRPr="00D765E8" w:rsidRDefault="00774466" w:rsidP="00301402">
            <w:pPr>
              <w:jc w:val="both"/>
              <w:rPr>
                <w:rFonts w:ascii="Arial" w:hAnsi="Arial" w:cs="Arial"/>
                <w:sz w:val="24"/>
                <w:szCs w:val="24"/>
              </w:rPr>
            </w:pPr>
            <w:r w:rsidRPr="00D765E8">
              <w:rPr>
                <w:rFonts w:ascii="Arial" w:hAnsi="Arial" w:cs="Arial"/>
                <w:sz w:val="24"/>
                <w:szCs w:val="24"/>
              </w:rPr>
              <w:t>Profesional Universitario</w:t>
            </w:r>
          </w:p>
          <w:p w:rsidR="000A5CD1" w:rsidRPr="00D765E8" w:rsidRDefault="000A5CD1" w:rsidP="000A5CD1">
            <w:pPr>
              <w:jc w:val="both"/>
              <w:rPr>
                <w:rFonts w:ascii="Arial" w:hAnsi="Arial" w:cs="Arial"/>
                <w:sz w:val="24"/>
                <w:szCs w:val="24"/>
              </w:rPr>
            </w:pPr>
            <w:r w:rsidRPr="00D765E8">
              <w:rPr>
                <w:rFonts w:ascii="Arial" w:hAnsi="Arial" w:cs="Arial"/>
                <w:sz w:val="24"/>
                <w:szCs w:val="24"/>
              </w:rPr>
              <w:t>Función No 1.</w:t>
            </w:r>
          </w:p>
          <w:p w:rsidR="000A5CD1" w:rsidRPr="00D765E8" w:rsidRDefault="000A5CD1" w:rsidP="000A5CD1">
            <w:pPr>
              <w:jc w:val="both"/>
              <w:rPr>
                <w:rFonts w:ascii="Arial" w:hAnsi="Arial" w:cs="Arial"/>
                <w:sz w:val="24"/>
                <w:szCs w:val="24"/>
              </w:rPr>
            </w:pPr>
            <w:r w:rsidRPr="00D765E8">
              <w:rPr>
                <w:rFonts w:ascii="Arial" w:hAnsi="Arial" w:cs="Arial"/>
                <w:sz w:val="24"/>
                <w:szCs w:val="24"/>
              </w:rPr>
              <w:t>Función No 4.</w:t>
            </w:r>
          </w:p>
          <w:p w:rsidR="000A5CD1" w:rsidRPr="00D765E8" w:rsidRDefault="000A5CD1" w:rsidP="000A5CD1">
            <w:pPr>
              <w:jc w:val="both"/>
              <w:rPr>
                <w:rFonts w:ascii="Arial" w:hAnsi="Arial" w:cs="Arial"/>
                <w:sz w:val="24"/>
                <w:szCs w:val="24"/>
              </w:rPr>
            </w:pPr>
            <w:r w:rsidRPr="00D765E8">
              <w:rPr>
                <w:rFonts w:ascii="Arial" w:hAnsi="Arial" w:cs="Arial"/>
                <w:sz w:val="24"/>
                <w:szCs w:val="24"/>
              </w:rPr>
              <w:t>Función No 8.</w:t>
            </w:r>
          </w:p>
          <w:p w:rsidR="000A5CD1" w:rsidRPr="00D765E8" w:rsidRDefault="000A5CD1" w:rsidP="000A5CD1">
            <w:pPr>
              <w:jc w:val="both"/>
              <w:rPr>
                <w:rFonts w:ascii="Arial" w:hAnsi="Arial" w:cs="Arial"/>
                <w:sz w:val="24"/>
                <w:szCs w:val="24"/>
              </w:rPr>
            </w:pPr>
            <w:r w:rsidRPr="00D765E8">
              <w:rPr>
                <w:rFonts w:ascii="Arial" w:hAnsi="Arial" w:cs="Arial"/>
                <w:sz w:val="24"/>
                <w:szCs w:val="24"/>
              </w:rPr>
              <w:t>Función No 9.</w:t>
            </w:r>
          </w:p>
          <w:p w:rsidR="000A5CD1" w:rsidRPr="00D765E8" w:rsidRDefault="000A5CD1" w:rsidP="000A5CD1">
            <w:pPr>
              <w:jc w:val="both"/>
              <w:rPr>
                <w:rFonts w:ascii="Arial" w:hAnsi="Arial" w:cs="Arial"/>
                <w:sz w:val="24"/>
                <w:szCs w:val="24"/>
              </w:rPr>
            </w:pPr>
            <w:r w:rsidRPr="00D765E8">
              <w:rPr>
                <w:rFonts w:ascii="Arial" w:hAnsi="Arial" w:cs="Arial"/>
                <w:sz w:val="24"/>
                <w:szCs w:val="24"/>
              </w:rPr>
              <w:t>Función No 11.</w:t>
            </w:r>
          </w:p>
          <w:p w:rsidR="00E915BB" w:rsidRPr="00D765E8" w:rsidRDefault="00E915BB" w:rsidP="000A5CD1">
            <w:pPr>
              <w:jc w:val="both"/>
              <w:rPr>
                <w:rFonts w:ascii="Arial" w:hAnsi="Arial" w:cs="Arial"/>
                <w:sz w:val="24"/>
                <w:szCs w:val="24"/>
              </w:rPr>
            </w:pPr>
          </w:p>
        </w:tc>
      </w:tr>
      <w:tr w:rsidR="00774466" w:rsidRPr="00D765E8" w:rsidTr="00774466">
        <w:tc>
          <w:tcPr>
            <w:tcW w:w="4248" w:type="dxa"/>
          </w:tcPr>
          <w:p w:rsidR="00774466" w:rsidRPr="00D765E8" w:rsidRDefault="00774466" w:rsidP="00923323">
            <w:pPr>
              <w:jc w:val="center"/>
              <w:rPr>
                <w:rFonts w:ascii="Arial" w:hAnsi="Arial" w:cs="Arial"/>
                <w:sz w:val="24"/>
                <w:szCs w:val="24"/>
              </w:rPr>
            </w:pPr>
            <w:r w:rsidRPr="00D765E8">
              <w:rPr>
                <w:rFonts w:ascii="Arial" w:hAnsi="Arial" w:cs="Arial"/>
                <w:sz w:val="24"/>
                <w:szCs w:val="24"/>
              </w:rPr>
              <w:t>Responsable del Seguimiento y Control</w:t>
            </w:r>
          </w:p>
        </w:tc>
        <w:tc>
          <w:tcPr>
            <w:tcW w:w="4394" w:type="dxa"/>
          </w:tcPr>
          <w:p w:rsidR="00774466" w:rsidRPr="00D765E8" w:rsidRDefault="00774466" w:rsidP="00301402">
            <w:pPr>
              <w:jc w:val="both"/>
              <w:rPr>
                <w:rFonts w:ascii="Arial" w:hAnsi="Arial" w:cs="Arial"/>
                <w:sz w:val="24"/>
                <w:szCs w:val="24"/>
              </w:rPr>
            </w:pPr>
            <w:r w:rsidRPr="00D765E8">
              <w:rPr>
                <w:rFonts w:ascii="Arial" w:hAnsi="Arial" w:cs="Arial"/>
                <w:sz w:val="24"/>
                <w:szCs w:val="24"/>
              </w:rPr>
              <w:t>Profesional Universitario</w:t>
            </w:r>
          </w:p>
          <w:p w:rsidR="00774466" w:rsidRPr="00D765E8" w:rsidRDefault="00774466" w:rsidP="00301402">
            <w:pPr>
              <w:jc w:val="both"/>
              <w:rPr>
                <w:rFonts w:ascii="Arial" w:hAnsi="Arial" w:cs="Arial"/>
                <w:sz w:val="24"/>
                <w:szCs w:val="24"/>
              </w:rPr>
            </w:pPr>
          </w:p>
        </w:tc>
      </w:tr>
      <w:tr w:rsidR="00774466" w:rsidRPr="00D765E8" w:rsidTr="00774466">
        <w:tc>
          <w:tcPr>
            <w:tcW w:w="4248" w:type="dxa"/>
          </w:tcPr>
          <w:p w:rsidR="00774466" w:rsidRPr="00D765E8" w:rsidRDefault="00774466" w:rsidP="00923323">
            <w:pPr>
              <w:jc w:val="center"/>
              <w:rPr>
                <w:rFonts w:ascii="Arial" w:hAnsi="Arial" w:cs="Arial"/>
                <w:sz w:val="24"/>
                <w:szCs w:val="24"/>
              </w:rPr>
            </w:pPr>
            <w:r w:rsidRPr="00D765E8">
              <w:rPr>
                <w:rFonts w:ascii="Arial" w:hAnsi="Arial" w:cs="Arial"/>
                <w:sz w:val="24"/>
                <w:szCs w:val="24"/>
              </w:rPr>
              <w:t>Responsable de la seguridad de la información</w:t>
            </w:r>
          </w:p>
        </w:tc>
        <w:tc>
          <w:tcPr>
            <w:tcW w:w="4394" w:type="dxa"/>
          </w:tcPr>
          <w:p w:rsidR="00774466" w:rsidRPr="00D765E8" w:rsidRDefault="00B05CC8" w:rsidP="00301402">
            <w:pPr>
              <w:jc w:val="both"/>
              <w:rPr>
                <w:rFonts w:ascii="Arial" w:hAnsi="Arial" w:cs="Arial"/>
                <w:sz w:val="24"/>
                <w:szCs w:val="24"/>
              </w:rPr>
            </w:pPr>
            <w:r w:rsidRPr="00D765E8">
              <w:rPr>
                <w:rFonts w:ascii="Arial" w:hAnsi="Arial" w:cs="Arial"/>
                <w:sz w:val="24"/>
                <w:szCs w:val="24"/>
              </w:rPr>
              <w:t>Por definir</w:t>
            </w:r>
          </w:p>
        </w:tc>
      </w:tr>
      <w:tr w:rsidR="00774466" w:rsidRPr="00D765E8" w:rsidTr="00774466">
        <w:tc>
          <w:tcPr>
            <w:tcW w:w="4248" w:type="dxa"/>
          </w:tcPr>
          <w:p w:rsidR="00774466" w:rsidRPr="00D765E8" w:rsidRDefault="00774466" w:rsidP="00923323">
            <w:pPr>
              <w:jc w:val="center"/>
              <w:rPr>
                <w:rFonts w:ascii="Arial" w:hAnsi="Arial" w:cs="Arial"/>
                <w:sz w:val="24"/>
                <w:szCs w:val="24"/>
              </w:rPr>
            </w:pPr>
            <w:r w:rsidRPr="00D765E8">
              <w:rPr>
                <w:rFonts w:ascii="Arial" w:hAnsi="Arial" w:cs="Arial"/>
                <w:sz w:val="24"/>
                <w:szCs w:val="24"/>
              </w:rPr>
              <w:t>Responsable de la gestión de proyectos</w:t>
            </w:r>
          </w:p>
        </w:tc>
        <w:tc>
          <w:tcPr>
            <w:tcW w:w="4394" w:type="dxa"/>
          </w:tcPr>
          <w:p w:rsidR="00774466" w:rsidRPr="00D765E8" w:rsidRDefault="00B05CC8" w:rsidP="00301402">
            <w:pPr>
              <w:jc w:val="both"/>
              <w:rPr>
                <w:rFonts w:ascii="Arial" w:hAnsi="Arial" w:cs="Arial"/>
                <w:sz w:val="24"/>
                <w:szCs w:val="24"/>
              </w:rPr>
            </w:pPr>
            <w:r w:rsidRPr="00D765E8">
              <w:rPr>
                <w:rFonts w:ascii="Arial" w:hAnsi="Arial" w:cs="Arial"/>
                <w:sz w:val="24"/>
                <w:szCs w:val="24"/>
              </w:rPr>
              <w:t>Por definir</w:t>
            </w:r>
          </w:p>
          <w:p w:rsidR="00B05CC8" w:rsidRPr="00D765E8" w:rsidRDefault="00B05CC8" w:rsidP="00301402">
            <w:pPr>
              <w:jc w:val="both"/>
              <w:rPr>
                <w:rFonts w:ascii="Arial" w:hAnsi="Arial" w:cs="Arial"/>
                <w:sz w:val="24"/>
                <w:szCs w:val="24"/>
              </w:rPr>
            </w:pPr>
          </w:p>
        </w:tc>
      </w:tr>
    </w:tbl>
    <w:p w:rsidR="007B1291" w:rsidRPr="00D765E8" w:rsidRDefault="007B1291" w:rsidP="007B1291">
      <w:pPr>
        <w:autoSpaceDE w:val="0"/>
        <w:autoSpaceDN w:val="0"/>
        <w:adjustRightInd w:val="0"/>
        <w:spacing w:after="0" w:line="240" w:lineRule="auto"/>
        <w:rPr>
          <w:rFonts w:ascii="Arial" w:hAnsi="Arial" w:cs="Arial"/>
          <w:color w:val="000000"/>
          <w:sz w:val="24"/>
          <w:szCs w:val="24"/>
        </w:rPr>
      </w:pPr>
    </w:p>
    <w:p w:rsidR="007B1291" w:rsidRPr="00D765E8" w:rsidRDefault="00C35D8C" w:rsidP="0086678F">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lastRenderedPageBreak/>
        <w:t>D</w:t>
      </w:r>
      <w:r w:rsidR="007B1291" w:rsidRPr="00D765E8">
        <w:rPr>
          <w:rFonts w:ascii="Arial" w:hAnsi="Arial" w:cs="Arial"/>
          <w:sz w:val="24"/>
          <w:szCs w:val="24"/>
        </w:rPr>
        <w:t xml:space="preserve">ada la estructura del manual de funciones de </w:t>
      </w:r>
      <w:r w:rsidRPr="00D765E8">
        <w:rPr>
          <w:rFonts w:ascii="Arial" w:hAnsi="Arial" w:cs="Arial"/>
          <w:sz w:val="24"/>
          <w:szCs w:val="24"/>
        </w:rPr>
        <w:t>INTENALCO</w:t>
      </w:r>
      <w:r w:rsidR="007B1291" w:rsidRPr="00D765E8">
        <w:rPr>
          <w:rFonts w:ascii="Arial" w:hAnsi="Arial" w:cs="Arial"/>
          <w:sz w:val="24"/>
          <w:szCs w:val="24"/>
        </w:rPr>
        <w:t xml:space="preserve">, se dificulta la asignación de responsabilidades específicas asociadas a los </w:t>
      </w:r>
      <w:r w:rsidR="00943DF6" w:rsidRPr="00D765E8">
        <w:rPr>
          <w:rFonts w:ascii="Arial" w:hAnsi="Arial" w:cs="Arial"/>
          <w:sz w:val="24"/>
          <w:szCs w:val="24"/>
        </w:rPr>
        <w:t>roles de Seguimiento y control y Gestión de proyectos.</w:t>
      </w:r>
    </w:p>
    <w:p w:rsidR="00817EA5" w:rsidRDefault="00817EA5" w:rsidP="0086678F">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Por lo tanto es necesario un ajuste en el manual para tomar en cuentas estas responsabilidades.</w:t>
      </w:r>
    </w:p>
    <w:p w:rsidR="00DE4853" w:rsidRPr="00D765E8" w:rsidRDefault="00DE4853" w:rsidP="0086678F">
      <w:pPr>
        <w:autoSpaceDE w:val="0"/>
        <w:autoSpaceDN w:val="0"/>
        <w:adjustRightInd w:val="0"/>
        <w:spacing w:after="0" w:line="240" w:lineRule="auto"/>
        <w:jc w:val="both"/>
        <w:rPr>
          <w:rFonts w:ascii="Arial" w:hAnsi="Arial" w:cs="Arial"/>
          <w:sz w:val="24"/>
          <w:szCs w:val="24"/>
        </w:rPr>
      </w:pPr>
    </w:p>
    <w:p w:rsidR="00137FEE" w:rsidRPr="00D765E8" w:rsidRDefault="00137FEE" w:rsidP="00D26F21">
      <w:pPr>
        <w:pStyle w:val="Ttulo2"/>
        <w:numPr>
          <w:ilvl w:val="1"/>
          <w:numId w:val="58"/>
        </w:numPr>
      </w:pPr>
      <w:bookmarkStart w:id="26" w:name="_Toc536690094"/>
      <w:r w:rsidRPr="00D765E8">
        <w:t>HARDWARE</w:t>
      </w:r>
      <w:bookmarkEnd w:id="26"/>
    </w:p>
    <w:p w:rsidR="00137FEE" w:rsidRPr="00D765E8" w:rsidRDefault="00137FEE" w:rsidP="00137FEE">
      <w:pPr>
        <w:jc w:val="both"/>
        <w:rPr>
          <w:rFonts w:ascii="Arial" w:hAnsi="Arial" w:cs="Arial"/>
          <w:sz w:val="24"/>
          <w:szCs w:val="24"/>
        </w:rPr>
      </w:pPr>
      <w:r w:rsidRPr="00D765E8">
        <w:rPr>
          <w:rFonts w:ascii="Arial" w:hAnsi="Arial" w:cs="Arial"/>
          <w:sz w:val="24"/>
          <w:szCs w:val="24"/>
        </w:rPr>
        <w:t>Actualmente INTENALCO cuenta con 5 servidores los cuales soportan los diferentes sistemas de información así:</w:t>
      </w:r>
    </w:p>
    <w:p w:rsidR="00137FEE" w:rsidRPr="00D765E8" w:rsidRDefault="00137FEE" w:rsidP="00137FEE">
      <w:pPr>
        <w:jc w:val="both"/>
        <w:rPr>
          <w:rFonts w:ascii="Arial" w:hAnsi="Arial" w:cs="Arial"/>
          <w:sz w:val="24"/>
          <w:szCs w:val="24"/>
        </w:rPr>
      </w:pPr>
      <w:r w:rsidRPr="00D765E8">
        <w:rPr>
          <w:rFonts w:ascii="Arial" w:hAnsi="Arial" w:cs="Arial"/>
          <w:sz w:val="24"/>
          <w:szCs w:val="24"/>
        </w:rPr>
        <w:t>Cuarto servidores (</w:t>
      </w:r>
      <w:proofErr w:type="spellStart"/>
      <w:r w:rsidRPr="00D765E8">
        <w:rPr>
          <w:rFonts w:ascii="Arial" w:hAnsi="Arial" w:cs="Arial"/>
          <w:sz w:val="24"/>
          <w:szCs w:val="24"/>
        </w:rPr>
        <w:t>mdf</w:t>
      </w:r>
      <w:proofErr w:type="spellEnd"/>
      <w:r w:rsidRPr="00D765E8">
        <w:rPr>
          <w:rFonts w:ascii="Arial" w:hAnsi="Arial" w:cs="Arial"/>
          <w:sz w:val="24"/>
          <w:szCs w:val="24"/>
        </w:rPr>
        <w:t xml:space="preserve"> </w:t>
      </w:r>
      <w:proofErr w:type="spellStart"/>
      <w:r w:rsidRPr="00D765E8">
        <w:rPr>
          <w:rFonts w:ascii="Arial" w:hAnsi="Arial" w:cs="Arial"/>
          <w:sz w:val="24"/>
          <w:szCs w:val="24"/>
        </w:rPr>
        <w:t>main</w:t>
      </w:r>
      <w:proofErr w:type="spellEnd"/>
      <w:r w:rsidRPr="00D765E8">
        <w:rPr>
          <w:rFonts w:ascii="Arial" w:hAnsi="Arial" w:cs="Arial"/>
          <w:sz w:val="24"/>
          <w:szCs w:val="24"/>
        </w:rPr>
        <w:t xml:space="preserve"> </w:t>
      </w:r>
      <w:proofErr w:type="spellStart"/>
      <w:r w:rsidRPr="00D765E8">
        <w:rPr>
          <w:rFonts w:ascii="Arial" w:hAnsi="Arial" w:cs="Arial"/>
          <w:sz w:val="24"/>
          <w:szCs w:val="24"/>
        </w:rPr>
        <w:t>distribution</w:t>
      </w:r>
      <w:proofErr w:type="spellEnd"/>
      <w:r w:rsidRPr="00D765E8">
        <w:rPr>
          <w:rFonts w:ascii="Arial" w:hAnsi="Arial" w:cs="Arial"/>
          <w:sz w:val="24"/>
          <w:szCs w:val="24"/>
        </w:rPr>
        <w:t xml:space="preserve"> </w:t>
      </w:r>
      <w:proofErr w:type="spellStart"/>
      <w:r w:rsidRPr="00D765E8">
        <w:rPr>
          <w:rFonts w:ascii="Arial" w:hAnsi="Arial" w:cs="Arial"/>
          <w:sz w:val="24"/>
          <w:szCs w:val="24"/>
        </w:rPr>
        <w:t>frame</w:t>
      </w:r>
      <w:proofErr w:type="spellEnd"/>
      <w:r w:rsidRPr="00D765E8">
        <w:rPr>
          <w:rFonts w:ascii="Arial" w:hAnsi="Arial" w:cs="Arial"/>
          <w:sz w:val="24"/>
          <w:szCs w:val="24"/>
        </w:rPr>
        <w:t>)</w:t>
      </w:r>
    </w:p>
    <w:p w:rsidR="00137FEE" w:rsidRPr="00D765E8" w:rsidRDefault="00137FEE" w:rsidP="003A0CA4">
      <w:pPr>
        <w:pStyle w:val="Prrafodelista"/>
        <w:numPr>
          <w:ilvl w:val="0"/>
          <w:numId w:val="11"/>
        </w:numPr>
        <w:spacing w:after="200" w:line="276" w:lineRule="auto"/>
        <w:jc w:val="both"/>
        <w:rPr>
          <w:rFonts w:ascii="Arial" w:hAnsi="Arial" w:cs="Arial"/>
          <w:sz w:val="24"/>
          <w:szCs w:val="24"/>
        </w:rPr>
      </w:pPr>
      <w:r w:rsidRPr="00D765E8">
        <w:rPr>
          <w:rFonts w:ascii="Arial" w:hAnsi="Arial" w:cs="Arial"/>
          <w:sz w:val="24"/>
          <w:szCs w:val="24"/>
        </w:rPr>
        <w:t xml:space="preserve">Servidor financiero: Pentium 4 a 3 </w:t>
      </w:r>
      <w:proofErr w:type="spellStart"/>
      <w:r w:rsidRPr="00D765E8">
        <w:rPr>
          <w:rFonts w:ascii="Arial" w:hAnsi="Arial" w:cs="Arial"/>
          <w:sz w:val="24"/>
          <w:szCs w:val="24"/>
        </w:rPr>
        <w:t>Ghz</w:t>
      </w:r>
      <w:proofErr w:type="spellEnd"/>
      <w:r w:rsidRPr="00D765E8">
        <w:rPr>
          <w:rFonts w:ascii="Arial" w:hAnsi="Arial" w:cs="Arial"/>
          <w:sz w:val="24"/>
          <w:szCs w:val="24"/>
        </w:rPr>
        <w:t xml:space="preserve">, 4  Gb de RAM, Disco duro de 500 Gb; particionado en tres partes, Windows server 2003, </w:t>
      </w:r>
      <w:proofErr w:type="spellStart"/>
      <w:r w:rsidRPr="00D765E8">
        <w:rPr>
          <w:rFonts w:ascii="Arial" w:hAnsi="Arial" w:cs="Arial"/>
          <w:sz w:val="24"/>
          <w:szCs w:val="24"/>
        </w:rPr>
        <w:t>cguno</w:t>
      </w:r>
      <w:proofErr w:type="spellEnd"/>
      <w:r w:rsidRPr="00D765E8">
        <w:rPr>
          <w:rFonts w:ascii="Arial" w:hAnsi="Arial" w:cs="Arial"/>
          <w:sz w:val="24"/>
          <w:szCs w:val="24"/>
        </w:rPr>
        <w:t xml:space="preserve"> 8.5, actualmente, presenta dificultades de perdida de información por causa de virus ya que por su obsolescencia no hay un antivirus para ese sistema operativo, además no tiene disco duro espejo o de </w:t>
      </w:r>
      <w:proofErr w:type="spellStart"/>
      <w:r w:rsidRPr="00D765E8">
        <w:rPr>
          <w:rFonts w:ascii="Arial" w:hAnsi="Arial" w:cs="Arial"/>
          <w:sz w:val="24"/>
          <w:szCs w:val="24"/>
        </w:rPr>
        <w:t>backup</w:t>
      </w:r>
      <w:proofErr w:type="spellEnd"/>
      <w:r w:rsidRPr="00D765E8">
        <w:rPr>
          <w:rFonts w:ascii="Arial" w:hAnsi="Arial" w:cs="Arial"/>
          <w:sz w:val="24"/>
          <w:szCs w:val="24"/>
        </w:rPr>
        <w:t>. El espacio libre de disco duro es de 129 Gb, 116 Gb, 172 Gb en cada una de sus particiones.</w:t>
      </w:r>
    </w:p>
    <w:p w:rsidR="00137FEE" w:rsidRPr="00D765E8" w:rsidRDefault="00137FEE" w:rsidP="00137FEE">
      <w:pPr>
        <w:pStyle w:val="Prrafodelista"/>
        <w:jc w:val="both"/>
        <w:rPr>
          <w:rFonts w:ascii="Arial" w:hAnsi="Arial" w:cs="Arial"/>
          <w:sz w:val="24"/>
          <w:szCs w:val="24"/>
        </w:rPr>
      </w:pPr>
    </w:p>
    <w:p w:rsidR="00137FEE" w:rsidRPr="00D765E8" w:rsidRDefault="00137FEE" w:rsidP="003A0CA4">
      <w:pPr>
        <w:pStyle w:val="Prrafodelista"/>
        <w:numPr>
          <w:ilvl w:val="0"/>
          <w:numId w:val="11"/>
        </w:numPr>
        <w:spacing w:after="200" w:line="276" w:lineRule="auto"/>
        <w:jc w:val="both"/>
        <w:rPr>
          <w:rFonts w:ascii="Arial" w:hAnsi="Arial" w:cs="Arial"/>
          <w:sz w:val="24"/>
          <w:szCs w:val="24"/>
        </w:rPr>
      </w:pPr>
      <w:r w:rsidRPr="00D765E8">
        <w:rPr>
          <w:rFonts w:ascii="Arial" w:hAnsi="Arial" w:cs="Arial"/>
          <w:sz w:val="24"/>
          <w:szCs w:val="24"/>
        </w:rPr>
        <w:t xml:space="preserve">Servidor académico: Intel </w:t>
      </w:r>
      <w:proofErr w:type="spellStart"/>
      <w:r w:rsidRPr="00D765E8">
        <w:rPr>
          <w:rFonts w:ascii="Arial" w:hAnsi="Arial" w:cs="Arial"/>
          <w:sz w:val="24"/>
          <w:szCs w:val="24"/>
        </w:rPr>
        <w:t>Xeon</w:t>
      </w:r>
      <w:proofErr w:type="spellEnd"/>
      <w:r w:rsidRPr="00D765E8">
        <w:rPr>
          <w:rFonts w:ascii="Arial" w:hAnsi="Arial" w:cs="Arial"/>
          <w:sz w:val="24"/>
          <w:szCs w:val="24"/>
        </w:rPr>
        <w:t xml:space="preserve"> a 2 </w:t>
      </w:r>
      <w:proofErr w:type="spellStart"/>
      <w:r w:rsidRPr="00D765E8">
        <w:rPr>
          <w:rFonts w:ascii="Arial" w:hAnsi="Arial" w:cs="Arial"/>
          <w:sz w:val="24"/>
          <w:szCs w:val="24"/>
        </w:rPr>
        <w:t>Ghz</w:t>
      </w:r>
      <w:proofErr w:type="spellEnd"/>
      <w:r w:rsidRPr="00D765E8">
        <w:rPr>
          <w:rFonts w:ascii="Arial" w:hAnsi="Arial" w:cs="Arial"/>
          <w:sz w:val="24"/>
          <w:szCs w:val="24"/>
        </w:rPr>
        <w:t xml:space="preserve">, 2 Gb de </w:t>
      </w:r>
      <w:proofErr w:type="spellStart"/>
      <w:r w:rsidRPr="00D765E8">
        <w:rPr>
          <w:rFonts w:ascii="Arial" w:hAnsi="Arial" w:cs="Arial"/>
          <w:sz w:val="24"/>
          <w:szCs w:val="24"/>
        </w:rPr>
        <w:t>Ram</w:t>
      </w:r>
      <w:proofErr w:type="spellEnd"/>
      <w:r w:rsidRPr="00D765E8">
        <w:rPr>
          <w:rFonts w:ascii="Arial" w:hAnsi="Arial" w:cs="Arial"/>
          <w:sz w:val="24"/>
          <w:szCs w:val="24"/>
        </w:rPr>
        <w:t xml:space="preserve">, disco duro de 250 Gb, con dos particiones, Windows server 2003, </w:t>
      </w:r>
      <w:proofErr w:type="spellStart"/>
      <w:r w:rsidRPr="00D765E8">
        <w:rPr>
          <w:rFonts w:ascii="Arial" w:hAnsi="Arial" w:cs="Arial"/>
          <w:sz w:val="24"/>
          <w:szCs w:val="24"/>
        </w:rPr>
        <w:t>cguno</w:t>
      </w:r>
      <w:proofErr w:type="spellEnd"/>
      <w:r w:rsidRPr="00D765E8">
        <w:rPr>
          <w:rFonts w:ascii="Arial" w:hAnsi="Arial" w:cs="Arial"/>
          <w:sz w:val="24"/>
          <w:szCs w:val="24"/>
        </w:rPr>
        <w:t xml:space="preserve"> 8.5; </w:t>
      </w:r>
      <w:proofErr w:type="spellStart"/>
      <w:r w:rsidRPr="00D765E8">
        <w:rPr>
          <w:rFonts w:ascii="Arial" w:hAnsi="Arial" w:cs="Arial"/>
          <w:sz w:val="24"/>
          <w:szCs w:val="24"/>
        </w:rPr>
        <w:t>Tell</w:t>
      </w:r>
      <w:proofErr w:type="spellEnd"/>
      <w:r w:rsidRPr="00D765E8">
        <w:rPr>
          <w:rFonts w:ascii="Arial" w:hAnsi="Arial" w:cs="Arial"/>
          <w:sz w:val="24"/>
          <w:szCs w:val="24"/>
        </w:rPr>
        <w:t xml:space="preserve"> me more. Actualmente, presenta dificultades de perdida de información por causa de virus ya que por su obsolescencia no hay un antivirus para ese sistema operativo, además no tiene disco duro espejo o de </w:t>
      </w:r>
      <w:proofErr w:type="spellStart"/>
      <w:r w:rsidRPr="00D765E8">
        <w:rPr>
          <w:rFonts w:ascii="Arial" w:hAnsi="Arial" w:cs="Arial"/>
          <w:sz w:val="24"/>
          <w:szCs w:val="24"/>
        </w:rPr>
        <w:t>backup</w:t>
      </w:r>
      <w:proofErr w:type="spellEnd"/>
      <w:r w:rsidRPr="00D765E8">
        <w:rPr>
          <w:rFonts w:ascii="Arial" w:hAnsi="Arial" w:cs="Arial"/>
          <w:sz w:val="24"/>
          <w:szCs w:val="24"/>
        </w:rPr>
        <w:t>. El espacio libre de disco duro es de 28.4 Gb, 170 Gb en cada una de sus particiones.</w:t>
      </w:r>
    </w:p>
    <w:p w:rsidR="00137FEE" w:rsidRPr="00D765E8" w:rsidRDefault="00137FEE" w:rsidP="00137FEE">
      <w:pPr>
        <w:pStyle w:val="Prrafodelista"/>
        <w:jc w:val="both"/>
        <w:rPr>
          <w:rFonts w:ascii="Arial" w:hAnsi="Arial" w:cs="Arial"/>
          <w:sz w:val="24"/>
          <w:szCs w:val="24"/>
        </w:rPr>
      </w:pPr>
    </w:p>
    <w:p w:rsidR="00137FEE" w:rsidRPr="00D765E8" w:rsidRDefault="00137FEE" w:rsidP="003A0CA4">
      <w:pPr>
        <w:pStyle w:val="Prrafodelista"/>
        <w:numPr>
          <w:ilvl w:val="0"/>
          <w:numId w:val="11"/>
        </w:numPr>
        <w:spacing w:after="200" w:line="276" w:lineRule="auto"/>
        <w:jc w:val="both"/>
        <w:rPr>
          <w:rFonts w:ascii="Arial" w:hAnsi="Arial" w:cs="Arial"/>
          <w:sz w:val="24"/>
          <w:szCs w:val="24"/>
        </w:rPr>
      </w:pPr>
      <w:r w:rsidRPr="00D765E8">
        <w:rPr>
          <w:rFonts w:ascii="Arial" w:hAnsi="Arial" w:cs="Arial"/>
          <w:sz w:val="24"/>
          <w:szCs w:val="24"/>
        </w:rPr>
        <w:t xml:space="preserve">Servidor proxy académico: Intel </w:t>
      </w:r>
      <w:proofErr w:type="spellStart"/>
      <w:r w:rsidRPr="00D765E8">
        <w:rPr>
          <w:rFonts w:ascii="Arial" w:hAnsi="Arial" w:cs="Arial"/>
          <w:sz w:val="24"/>
          <w:szCs w:val="24"/>
        </w:rPr>
        <w:t>Xeon</w:t>
      </w:r>
      <w:proofErr w:type="spellEnd"/>
      <w:r w:rsidRPr="00D765E8">
        <w:rPr>
          <w:rFonts w:ascii="Arial" w:hAnsi="Arial" w:cs="Arial"/>
          <w:sz w:val="24"/>
          <w:szCs w:val="24"/>
        </w:rPr>
        <w:t xml:space="preserve"> a 3.1 </w:t>
      </w:r>
      <w:proofErr w:type="spellStart"/>
      <w:r w:rsidRPr="00D765E8">
        <w:rPr>
          <w:rFonts w:ascii="Arial" w:hAnsi="Arial" w:cs="Arial"/>
          <w:sz w:val="24"/>
          <w:szCs w:val="24"/>
        </w:rPr>
        <w:t>Ghz</w:t>
      </w:r>
      <w:proofErr w:type="spellEnd"/>
      <w:r w:rsidRPr="00D765E8">
        <w:rPr>
          <w:rFonts w:ascii="Arial" w:hAnsi="Arial" w:cs="Arial"/>
          <w:sz w:val="24"/>
          <w:szCs w:val="24"/>
        </w:rPr>
        <w:t xml:space="preserve">, 4 Gb de </w:t>
      </w:r>
      <w:proofErr w:type="spellStart"/>
      <w:r w:rsidRPr="00D765E8">
        <w:rPr>
          <w:rFonts w:ascii="Arial" w:hAnsi="Arial" w:cs="Arial"/>
          <w:sz w:val="24"/>
          <w:szCs w:val="24"/>
        </w:rPr>
        <w:t>Ram</w:t>
      </w:r>
      <w:proofErr w:type="spellEnd"/>
      <w:r w:rsidRPr="00D765E8">
        <w:rPr>
          <w:rFonts w:ascii="Arial" w:hAnsi="Arial" w:cs="Arial"/>
          <w:sz w:val="24"/>
          <w:szCs w:val="24"/>
        </w:rPr>
        <w:t xml:space="preserve">, disco duro de 1 Tb, con dos particiones ,Windows server 2012 r2, soporta </w:t>
      </w:r>
      <w:proofErr w:type="spellStart"/>
      <w:r w:rsidRPr="00D765E8">
        <w:rPr>
          <w:rFonts w:ascii="Arial" w:hAnsi="Arial" w:cs="Arial"/>
          <w:sz w:val="24"/>
          <w:szCs w:val="24"/>
        </w:rPr>
        <w:t>wifi</w:t>
      </w:r>
      <w:proofErr w:type="spellEnd"/>
      <w:r w:rsidRPr="00D765E8">
        <w:rPr>
          <w:rFonts w:ascii="Arial" w:hAnsi="Arial" w:cs="Arial"/>
          <w:sz w:val="24"/>
          <w:szCs w:val="24"/>
        </w:rPr>
        <w:t xml:space="preserve"> y usuarios cada 4 horas libera </w:t>
      </w:r>
      <w:proofErr w:type="spellStart"/>
      <w:r w:rsidRPr="00D765E8">
        <w:rPr>
          <w:rFonts w:ascii="Arial" w:hAnsi="Arial" w:cs="Arial"/>
          <w:sz w:val="24"/>
          <w:szCs w:val="24"/>
        </w:rPr>
        <w:t>wifi</w:t>
      </w:r>
      <w:proofErr w:type="spellEnd"/>
      <w:r w:rsidRPr="00D765E8">
        <w:rPr>
          <w:rFonts w:ascii="Arial" w:hAnsi="Arial" w:cs="Arial"/>
          <w:sz w:val="24"/>
          <w:szCs w:val="24"/>
        </w:rPr>
        <w:t xml:space="preserve"> para obtener conexión optimo -ancho de banda- y restringe uso paginas no permitidas por INTENALCO, no tiene disco espejo. Espacio libre en disco de 480 Gb, 430 Gb en cada una de sus particiones. </w:t>
      </w:r>
    </w:p>
    <w:p w:rsidR="00137FEE" w:rsidRPr="00D765E8" w:rsidRDefault="00137FEE" w:rsidP="00137FEE">
      <w:pPr>
        <w:pStyle w:val="Prrafodelista"/>
        <w:rPr>
          <w:rFonts w:ascii="Arial" w:hAnsi="Arial" w:cs="Arial"/>
          <w:sz w:val="24"/>
          <w:szCs w:val="24"/>
        </w:rPr>
      </w:pPr>
    </w:p>
    <w:p w:rsidR="00137FEE" w:rsidRPr="00D765E8" w:rsidRDefault="00137FEE" w:rsidP="003A0CA4">
      <w:pPr>
        <w:pStyle w:val="Prrafodelista"/>
        <w:numPr>
          <w:ilvl w:val="0"/>
          <w:numId w:val="11"/>
        </w:numPr>
        <w:spacing w:after="200" w:line="276" w:lineRule="auto"/>
        <w:jc w:val="both"/>
        <w:rPr>
          <w:rFonts w:ascii="Arial" w:hAnsi="Arial" w:cs="Arial"/>
          <w:sz w:val="24"/>
          <w:szCs w:val="24"/>
        </w:rPr>
      </w:pPr>
      <w:r w:rsidRPr="00D765E8">
        <w:rPr>
          <w:rFonts w:ascii="Arial" w:hAnsi="Arial" w:cs="Arial"/>
          <w:sz w:val="24"/>
          <w:szCs w:val="24"/>
        </w:rPr>
        <w:t xml:space="preserve">Servidor aplicaciones administrativas: Intel </w:t>
      </w:r>
      <w:proofErr w:type="spellStart"/>
      <w:r w:rsidRPr="00D765E8">
        <w:rPr>
          <w:rFonts w:ascii="Arial" w:hAnsi="Arial" w:cs="Arial"/>
          <w:sz w:val="24"/>
          <w:szCs w:val="24"/>
        </w:rPr>
        <w:t>Xeon</w:t>
      </w:r>
      <w:proofErr w:type="spellEnd"/>
      <w:r w:rsidRPr="00D765E8">
        <w:rPr>
          <w:rFonts w:ascii="Arial" w:hAnsi="Arial" w:cs="Arial"/>
          <w:sz w:val="24"/>
          <w:szCs w:val="24"/>
        </w:rPr>
        <w:t xml:space="preserve"> a 3.1 </w:t>
      </w:r>
      <w:proofErr w:type="spellStart"/>
      <w:r w:rsidRPr="00D765E8">
        <w:rPr>
          <w:rFonts w:ascii="Arial" w:hAnsi="Arial" w:cs="Arial"/>
          <w:sz w:val="24"/>
          <w:szCs w:val="24"/>
        </w:rPr>
        <w:t>Ghz</w:t>
      </w:r>
      <w:proofErr w:type="spellEnd"/>
      <w:r w:rsidRPr="00D765E8">
        <w:rPr>
          <w:rFonts w:ascii="Arial" w:hAnsi="Arial" w:cs="Arial"/>
          <w:sz w:val="24"/>
          <w:szCs w:val="24"/>
        </w:rPr>
        <w:t xml:space="preserve">, 4 Gb de </w:t>
      </w:r>
      <w:proofErr w:type="spellStart"/>
      <w:r w:rsidRPr="00D765E8">
        <w:rPr>
          <w:rFonts w:ascii="Arial" w:hAnsi="Arial" w:cs="Arial"/>
          <w:sz w:val="24"/>
          <w:szCs w:val="24"/>
        </w:rPr>
        <w:t>Ram</w:t>
      </w:r>
      <w:proofErr w:type="spellEnd"/>
      <w:r w:rsidRPr="00D765E8">
        <w:rPr>
          <w:rFonts w:ascii="Arial" w:hAnsi="Arial" w:cs="Arial"/>
          <w:sz w:val="24"/>
          <w:szCs w:val="24"/>
        </w:rPr>
        <w:t xml:space="preserve">, disco duro de 1 Tb, con dos particiones, Windows server 2012 r2, </w:t>
      </w:r>
      <w:proofErr w:type="spellStart"/>
      <w:r w:rsidRPr="00D765E8">
        <w:rPr>
          <w:rFonts w:ascii="Arial" w:hAnsi="Arial" w:cs="Arial"/>
          <w:sz w:val="24"/>
          <w:szCs w:val="24"/>
        </w:rPr>
        <w:t>sevenet</w:t>
      </w:r>
      <w:proofErr w:type="spellEnd"/>
      <w:r w:rsidRPr="00D765E8">
        <w:rPr>
          <w:rFonts w:ascii="Arial" w:hAnsi="Arial" w:cs="Arial"/>
          <w:sz w:val="24"/>
          <w:szCs w:val="24"/>
        </w:rPr>
        <w:t xml:space="preserve">, </w:t>
      </w:r>
      <w:proofErr w:type="spellStart"/>
      <w:r w:rsidRPr="00D765E8">
        <w:rPr>
          <w:rFonts w:ascii="Arial" w:hAnsi="Arial" w:cs="Arial"/>
          <w:sz w:val="24"/>
          <w:szCs w:val="24"/>
        </w:rPr>
        <w:t>isolucion</w:t>
      </w:r>
      <w:proofErr w:type="spellEnd"/>
      <w:r w:rsidRPr="00D765E8">
        <w:rPr>
          <w:rFonts w:ascii="Arial" w:hAnsi="Arial" w:cs="Arial"/>
          <w:sz w:val="24"/>
          <w:szCs w:val="24"/>
        </w:rPr>
        <w:t xml:space="preserve">, Access control </w:t>
      </w:r>
      <w:proofErr w:type="spellStart"/>
      <w:r w:rsidRPr="00D765E8">
        <w:rPr>
          <w:rFonts w:ascii="Arial" w:hAnsi="Arial" w:cs="Arial"/>
          <w:sz w:val="24"/>
          <w:szCs w:val="24"/>
        </w:rPr>
        <w:t>system</w:t>
      </w:r>
      <w:proofErr w:type="spellEnd"/>
      <w:r w:rsidRPr="00D765E8">
        <w:rPr>
          <w:rFonts w:ascii="Arial" w:hAnsi="Arial" w:cs="Arial"/>
          <w:sz w:val="24"/>
          <w:szCs w:val="24"/>
        </w:rPr>
        <w:t xml:space="preserve">. Espacio libre en disco duro 454 Gb, 429 Gb en cada una de sus particiones. </w:t>
      </w:r>
    </w:p>
    <w:p w:rsidR="00137FEE" w:rsidRDefault="00137FEE" w:rsidP="003A0CA4">
      <w:pPr>
        <w:pStyle w:val="Prrafodelista"/>
        <w:numPr>
          <w:ilvl w:val="0"/>
          <w:numId w:val="11"/>
        </w:numPr>
        <w:spacing w:after="200" w:line="276" w:lineRule="auto"/>
        <w:jc w:val="both"/>
        <w:rPr>
          <w:rFonts w:ascii="Arial" w:hAnsi="Arial" w:cs="Arial"/>
          <w:sz w:val="24"/>
          <w:szCs w:val="24"/>
        </w:rPr>
      </w:pPr>
      <w:r w:rsidRPr="00E77BD6">
        <w:rPr>
          <w:rFonts w:ascii="Arial" w:hAnsi="Arial" w:cs="Arial"/>
          <w:sz w:val="24"/>
          <w:szCs w:val="24"/>
        </w:rPr>
        <w:lastRenderedPageBreak/>
        <w:t xml:space="preserve">Servidor biblioteca: Intel </w:t>
      </w:r>
      <w:proofErr w:type="spellStart"/>
      <w:r w:rsidRPr="00E77BD6">
        <w:rPr>
          <w:rFonts w:ascii="Arial" w:hAnsi="Arial" w:cs="Arial"/>
          <w:sz w:val="24"/>
          <w:szCs w:val="24"/>
        </w:rPr>
        <w:t>Xeon</w:t>
      </w:r>
      <w:proofErr w:type="spellEnd"/>
      <w:r w:rsidRPr="00E77BD6">
        <w:rPr>
          <w:rFonts w:ascii="Arial" w:hAnsi="Arial" w:cs="Arial"/>
          <w:sz w:val="24"/>
          <w:szCs w:val="24"/>
        </w:rPr>
        <w:t xml:space="preserve"> a 3.1 </w:t>
      </w:r>
      <w:proofErr w:type="spellStart"/>
      <w:r w:rsidRPr="00E77BD6">
        <w:rPr>
          <w:rFonts w:ascii="Arial" w:hAnsi="Arial" w:cs="Arial"/>
          <w:sz w:val="24"/>
          <w:szCs w:val="24"/>
        </w:rPr>
        <w:t>Ghz</w:t>
      </w:r>
      <w:proofErr w:type="spellEnd"/>
      <w:r w:rsidRPr="00E77BD6">
        <w:rPr>
          <w:rFonts w:ascii="Arial" w:hAnsi="Arial" w:cs="Arial"/>
          <w:sz w:val="24"/>
          <w:szCs w:val="24"/>
        </w:rPr>
        <w:t xml:space="preserve">, 4 Gb de RAM, disco duro de 1 Tb, con dos particiones, Linux Ubuntu server, aplicación </w:t>
      </w:r>
      <w:proofErr w:type="spellStart"/>
      <w:r w:rsidRPr="00E77BD6">
        <w:rPr>
          <w:rFonts w:ascii="Arial" w:hAnsi="Arial" w:cs="Arial"/>
          <w:sz w:val="24"/>
          <w:szCs w:val="24"/>
        </w:rPr>
        <w:t>koha</w:t>
      </w:r>
      <w:proofErr w:type="spellEnd"/>
      <w:r w:rsidRPr="00E77BD6">
        <w:rPr>
          <w:rFonts w:ascii="Arial" w:hAnsi="Arial" w:cs="Arial"/>
          <w:sz w:val="24"/>
          <w:szCs w:val="24"/>
        </w:rPr>
        <w:t>.</w:t>
      </w:r>
    </w:p>
    <w:p w:rsidR="00E06224" w:rsidRDefault="00E06224" w:rsidP="00E06224">
      <w:pPr>
        <w:pStyle w:val="Prrafodelista"/>
        <w:spacing w:after="200" w:line="276" w:lineRule="auto"/>
        <w:jc w:val="both"/>
        <w:rPr>
          <w:rFonts w:ascii="Arial" w:hAnsi="Arial" w:cs="Arial"/>
          <w:sz w:val="24"/>
          <w:szCs w:val="24"/>
        </w:rPr>
      </w:pPr>
    </w:p>
    <w:p w:rsidR="00E06224" w:rsidRDefault="00E06224" w:rsidP="00E06224">
      <w:pPr>
        <w:pStyle w:val="Prrafodelista"/>
        <w:spacing w:after="200" w:line="276" w:lineRule="auto"/>
        <w:jc w:val="both"/>
        <w:rPr>
          <w:rFonts w:ascii="Arial" w:hAnsi="Arial" w:cs="Arial"/>
          <w:sz w:val="24"/>
          <w:szCs w:val="24"/>
        </w:rPr>
      </w:pPr>
    </w:p>
    <w:p w:rsidR="001C0952" w:rsidRDefault="001C0952" w:rsidP="001C0952">
      <w:pPr>
        <w:pStyle w:val="Prrafodelista"/>
        <w:rPr>
          <w:rFonts w:ascii="Arial" w:hAnsi="Arial" w:cs="Arial"/>
          <w:sz w:val="24"/>
          <w:szCs w:val="24"/>
        </w:rPr>
      </w:pPr>
    </w:p>
    <w:p w:rsidR="0076285D" w:rsidRPr="001C0952" w:rsidRDefault="0076285D" w:rsidP="001C0952">
      <w:pPr>
        <w:pStyle w:val="Prrafodelista"/>
        <w:rPr>
          <w:rFonts w:ascii="Arial" w:hAnsi="Arial" w:cs="Arial"/>
          <w:sz w:val="24"/>
          <w:szCs w:val="24"/>
        </w:rPr>
      </w:pPr>
    </w:p>
    <w:tbl>
      <w:tblPr>
        <w:tblStyle w:val="ListTable3"/>
        <w:tblpPr w:leftFromText="141" w:rightFromText="141" w:vertAnchor="page" w:horzAnchor="margin" w:tblpX="-459" w:tblpY="2236"/>
        <w:tblW w:w="5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603"/>
        <w:gridCol w:w="1452"/>
        <w:gridCol w:w="3780"/>
      </w:tblGrid>
      <w:tr w:rsidR="001C0952" w:rsidRPr="0076285D" w:rsidTr="001C09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85" w:type="pct"/>
            <w:noWrap/>
          </w:tcPr>
          <w:p w:rsidR="001C0952" w:rsidRPr="0076285D" w:rsidRDefault="001C0952" w:rsidP="001C0952">
            <w:pPr>
              <w:jc w:val="center"/>
              <w:rPr>
                <w:rFonts w:ascii="Arial" w:eastAsiaTheme="minorEastAsia" w:hAnsi="Arial" w:cs="Arial"/>
                <w:lang w:val="es-ES" w:eastAsia="es-ES"/>
              </w:rPr>
            </w:pPr>
            <w:r w:rsidRPr="0076285D">
              <w:rPr>
                <w:rFonts w:ascii="Arial" w:eastAsiaTheme="minorEastAsia" w:hAnsi="Arial" w:cs="Arial"/>
                <w:lang w:val="es-ES" w:eastAsia="es-ES"/>
              </w:rPr>
              <w:lastRenderedPageBreak/>
              <w:t>Ubicación</w:t>
            </w:r>
          </w:p>
        </w:tc>
        <w:tc>
          <w:tcPr>
            <w:tcW w:w="754" w:type="pct"/>
          </w:tcPr>
          <w:p w:rsidR="001C0952" w:rsidRPr="0076285D" w:rsidRDefault="001C0952" w:rsidP="001C0952">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lang w:val="es-ES" w:eastAsia="es-ES"/>
              </w:rPr>
            </w:pPr>
            <w:r w:rsidRPr="0076285D">
              <w:rPr>
                <w:rFonts w:ascii="Arial" w:eastAsiaTheme="minorEastAsia" w:hAnsi="Arial" w:cs="Arial"/>
                <w:lang w:val="es-ES" w:eastAsia="es-ES"/>
              </w:rPr>
              <w:t>Cantidad</w:t>
            </w:r>
          </w:p>
        </w:tc>
        <w:tc>
          <w:tcPr>
            <w:tcW w:w="683" w:type="pct"/>
          </w:tcPr>
          <w:p w:rsidR="001C0952" w:rsidRPr="0076285D" w:rsidRDefault="001C0952" w:rsidP="001C0952">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lang w:val="es-ES" w:eastAsia="es-ES"/>
              </w:rPr>
            </w:pPr>
            <w:r w:rsidRPr="0076285D">
              <w:rPr>
                <w:rFonts w:ascii="Arial" w:eastAsiaTheme="minorEastAsia" w:hAnsi="Arial" w:cs="Arial"/>
                <w:lang w:val="es-ES" w:eastAsia="es-ES"/>
              </w:rPr>
              <w:t>N° Placa</w:t>
            </w:r>
          </w:p>
        </w:tc>
        <w:tc>
          <w:tcPr>
            <w:tcW w:w="1778" w:type="pct"/>
          </w:tcPr>
          <w:p w:rsidR="001C0952" w:rsidRPr="0076285D" w:rsidRDefault="001C0952" w:rsidP="001C0952">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lang w:val="es-ES" w:eastAsia="es-ES"/>
              </w:rPr>
            </w:pPr>
            <w:r w:rsidRPr="0076285D">
              <w:rPr>
                <w:rFonts w:ascii="Arial" w:eastAsiaTheme="minorEastAsia" w:hAnsi="Arial" w:cs="Arial"/>
                <w:lang w:val="es-ES" w:eastAsia="es-ES"/>
              </w:rPr>
              <w:t>Observación</w:t>
            </w:r>
          </w:p>
        </w:tc>
      </w:tr>
      <w:tr w:rsidR="001C0952" w:rsidRPr="0076285D" w:rsidTr="001C0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Rectoría</w:t>
            </w:r>
          </w:p>
        </w:tc>
        <w:tc>
          <w:tcPr>
            <w:tcW w:w="754"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01</w:t>
            </w:r>
          </w:p>
        </w:tc>
        <w:tc>
          <w:tcPr>
            <w:tcW w:w="683"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4734</w:t>
            </w:r>
          </w:p>
        </w:tc>
        <w:tc>
          <w:tcPr>
            <w:tcW w:w="1778"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Computador HP</w:t>
            </w:r>
          </w:p>
        </w:tc>
      </w:tr>
      <w:tr w:rsidR="001C0952" w:rsidRPr="0076285D" w:rsidTr="001C0952">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Secretaria Rectoría</w:t>
            </w:r>
          </w:p>
        </w:tc>
        <w:tc>
          <w:tcPr>
            <w:tcW w:w="754"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01</w:t>
            </w:r>
          </w:p>
        </w:tc>
        <w:tc>
          <w:tcPr>
            <w:tcW w:w="683"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4733</w:t>
            </w:r>
          </w:p>
        </w:tc>
        <w:tc>
          <w:tcPr>
            <w:tcW w:w="1778"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Computador mal estado</w:t>
            </w:r>
          </w:p>
        </w:tc>
      </w:tr>
      <w:tr w:rsidR="001C0952" w:rsidRPr="0076285D" w:rsidTr="001C0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Vicerrectoría Académica</w:t>
            </w:r>
          </w:p>
        </w:tc>
        <w:tc>
          <w:tcPr>
            <w:tcW w:w="754"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01</w:t>
            </w:r>
          </w:p>
        </w:tc>
        <w:tc>
          <w:tcPr>
            <w:tcW w:w="683"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4740</w:t>
            </w:r>
          </w:p>
        </w:tc>
        <w:tc>
          <w:tcPr>
            <w:tcW w:w="1778"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traslado de la sala 03 serial 40577</w:t>
            </w:r>
          </w:p>
        </w:tc>
      </w:tr>
      <w:tr w:rsidR="001C0952" w:rsidRPr="0076285D" w:rsidTr="001C0952">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 xml:space="preserve">Secretaria Vicerrectoría A </w:t>
            </w:r>
          </w:p>
        </w:tc>
        <w:tc>
          <w:tcPr>
            <w:tcW w:w="754"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01</w:t>
            </w:r>
          </w:p>
        </w:tc>
        <w:tc>
          <w:tcPr>
            <w:tcW w:w="683"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4735</w:t>
            </w:r>
          </w:p>
        </w:tc>
        <w:tc>
          <w:tcPr>
            <w:tcW w:w="1778"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traslado de sala 5</w:t>
            </w:r>
          </w:p>
        </w:tc>
      </w:tr>
      <w:tr w:rsidR="001C0952" w:rsidRPr="0076285D" w:rsidTr="001C0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ARCA</w:t>
            </w:r>
          </w:p>
        </w:tc>
        <w:tc>
          <w:tcPr>
            <w:tcW w:w="754"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04</w:t>
            </w:r>
          </w:p>
        </w:tc>
        <w:tc>
          <w:tcPr>
            <w:tcW w:w="683"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4737/4740</w:t>
            </w:r>
          </w:p>
        </w:tc>
        <w:tc>
          <w:tcPr>
            <w:tcW w:w="1778"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SNIES; Tres en buen estado y uno falla por requerimientos de software, se recomendó migrar a Windows 7</w:t>
            </w:r>
          </w:p>
        </w:tc>
      </w:tr>
      <w:tr w:rsidR="001C0952" w:rsidRPr="0076285D" w:rsidTr="001C0952">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Calidad</w:t>
            </w:r>
          </w:p>
        </w:tc>
        <w:tc>
          <w:tcPr>
            <w:tcW w:w="754"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01</w:t>
            </w:r>
          </w:p>
        </w:tc>
        <w:tc>
          <w:tcPr>
            <w:tcW w:w="683"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4731/4732</w:t>
            </w:r>
          </w:p>
        </w:tc>
        <w:tc>
          <w:tcPr>
            <w:tcW w:w="1778"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Asignado a calidad placa CREE; En buen estado</w:t>
            </w:r>
          </w:p>
        </w:tc>
      </w:tr>
      <w:tr w:rsidR="001C0952" w:rsidRPr="0076285D" w:rsidTr="001C0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Planeación</w:t>
            </w:r>
          </w:p>
        </w:tc>
        <w:tc>
          <w:tcPr>
            <w:tcW w:w="754"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01</w:t>
            </w:r>
          </w:p>
        </w:tc>
        <w:tc>
          <w:tcPr>
            <w:tcW w:w="683"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p>
        </w:tc>
        <w:tc>
          <w:tcPr>
            <w:tcW w:w="1778" w:type="pct"/>
            <w:vAlign w:val="center"/>
          </w:tcPr>
          <w:p w:rsidR="001C0952" w:rsidRPr="0076285D" w:rsidRDefault="0076285D"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 xml:space="preserve">Computador de mesa con fallas. </w:t>
            </w:r>
          </w:p>
        </w:tc>
      </w:tr>
      <w:tr w:rsidR="001C0952" w:rsidRPr="0076285D" w:rsidTr="001C0952">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 xml:space="preserve">Vicerrectoría </w:t>
            </w:r>
            <w:proofErr w:type="spellStart"/>
            <w:r w:rsidRPr="0076285D">
              <w:rPr>
                <w:rFonts w:ascii="Arial" w:eastAsiaTheme="minorEastAsia" w:hAnsi="Arial" w:cs="Arial"/>
                <w:b w:val="0"/>
                <w:color w:val="000000"/>
                <w:lang w:val="es-ES" w:eastAsia="es-ES"/>
              </w:rPr>
              <w:t>Adva</w:t>
            </w:r>
            <w:proofErr w:type="spellEnd"/>
            <w:r w:rsidRPr="0076285D">
              <w:rPr>
                <w:rFonts w:ascii="Arial" w:eastAsiaTheme="minorEastAsia" w:hAnsi="Arial" w:cs="Arial"/>
                <w:b w:val="0"/>
                <w:color w:val="000000"/>
                <w:lang w:val="es-ES" w:eastAsia="es-ES"/>
              </w:rPr>
              <w:t xml:space="preserve"> y </w:t>
            </w:r>
            <w:proofErr w:type="spellStart"/>
            <w:r w:rsidRPr="0076285D">
              <w:rPr>
                <w:rFonts w:ascii="Arial" w:eastAsiaTheme="minorEastAsia" w:hAnsi="Arial" w:cs="Arial"/>
                <w:b w:val="0"/>
                <w:color w:val="000000"/>
                <w:lang w:val="es-ES" w:eastAsia="es-ES"/>
              </w:rPr>
              <w:t>Fcra</w:t>
            </w:r>
            <w:proofErr w:type="spellEnd"/>
          </w:p>
        </w:tc>
        <w:tc>
          <w:tcPr>
            <w:tcW w:w="754"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01</w:t>
            </w:r>
          </w:p>
        </w:tc>
        <w:tc>
          <w:tcPr>
            <w:tcW w:w="683"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4627</w:t>
            </w:r>
          </w:p>
        </w:tc>
        <w:tc>
          <w:tcPr>
            <w:tcW w:w="1778"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Computador HP</w:t>
            </w:r>
          </w:p>
        </w:tc>
      </w:tr>
      <w:tr w:rsidR="001C0952" w:rsidRPr="0076285D" w:rsidTr="001C0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Sección Financiera</w:t>
            </w:r>
          </w:p>
        </w:tc>
        <w:tc>
          <w:tcPr>
            <w:tcW w:w="754"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05</w:t>
            </w:r>
          </w:p>
        </w:tc>
        <w:tc>
          <w:tcPr>
            <w:tcW w:w="683"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4725 4727/4730</w:t>
            </w:r>
          </w:p>
        </w:tc>
        <w:tc>
          <w:tcPr>
            <w:tcW w:w="1778"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 xml:space="preserve">Computadores asignados a </w:t>
            </w:r>
            <w:proofErr w:type="spellStart"/>
            <w:r w:rsidRPr="0076285D">
              <w:rPr>
                <w:rFonts w:ascii="Arial" w:eastAsiaTheme="minorEastAsia" w:hAnsi="Arial" w:cs="Arial"/>
                <w:color w:val="000000"/>
                <w:lang w:val="es-ES" w:eastAsia="es-ES"/>
              </w:rPr>
              <w:t>Aux</w:t>
            </w:r>
            <w:proofErr w:type="spellEnd"/>
            <w:r w:rsidRPr="0076285D">
              <w:rPr>
                <w:rFonts w:ascii="Arial" w:eastAsiaTheme="minorEastAsia" w:hAnsi="Arial" w:cs="Arial"/>
                <w:color w:val="000000"/>
                <w:lang w:val="es-ES" w:eastAsia="es-ES"/>
              </w:rPr>
              <w:t>. Contable, secretaria, presupuesto, cartera y pagaduría; cuatro en buen estado y uno regular.</w:t>
            </w:r>
          </w:p>
        </w:tc>
      </w:tr>
      <w:tr w:rsidR="001C0952" w:rsidRPr="0076285D" w:rsidTr="001C0952">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Atención al ciudadano</w:t>
            </w:r>
          </w:p>
        </w:tc>
        <w:tc>
          <w:tcPr>
            <w:tcW w:w="754"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01</w:t>
            </w:r>
          </w:p>
        </w:tc>
        <w:tc>
          <w:tcPr>
            <w:tcW w:w="683"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4741</w:t>
            </w:r>
          </w:p>
        </w:tc>
        <w:tc>
          <w:tcPr>
            <w:tcW w:w="1778"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Estado regular</w:t>
            </w:r>
          </w:p>
        </w:tc>
      </w:tr>
      <w:tr w:rsidR="001C0952" w:rsidRPr="0076285D" w:rsidTr="001C0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Talento Humano</w:t>
            </w:r>
          </w:p>
        </w:tc>
        <w:tc>
          <w:tcPr>
            <w:tcW w:w="754"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01</w:t>
            </w:r>
          </w:p>
        </w:tc>
        <w:tc>
          <w:tcPr>
            <w:tcW w:w="683"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4742</w:t>
            </w:r>
          </w:p>
        </w:tc>
        <w:tc>
          <w:tcPr>
            <w:tcW w:w="1778"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Computador hp buen estado</w:t>
            </w:r>
          </w:p>
        </w:tc>
      </w:tr>
      <w:tr w:rsidR="001C0952" w:rsidRPr="0076285D" w:rsidTr="001C0952">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Secretaría General</w:t>
            </w:r>
          </w:p>
        </w:tc>
        <w:tc>
          <w:tcPr>
            <w:tcW w:w="754"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01</w:t>
            </w:r>
          </w:p>
        </w:tc>
        <w:tc>
          <w:tcPr>
            <w:tcW w:w="683"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4723</w:t>
            </w:r>
          </w:p>
        </w:tc>
        <w:tc>
          <w:tcPr>
            <w:tcW w:w="1778"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Computador buen estado placa CREE</w:t>
            </w:r>
          </w:p>
        </w:tc>
      </w:tr>
      <w:tr w:rsidR="001C0952" w:rsidRPr="0076285D" w:rsidTr="001C0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76285D"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Secretario</w:t>
            </w:r>
            <w:r w:rsidR="001C0952" w:rsidRPr="0076285D">
              <w:rPr>
                <w:rFonts w:ascii="Arial" w:eastAsiaTheme="minorEastAsia" w:hAnsi="Arial" w:cs="Arial"/>
                <w:b w:val="0"/>
                <w:color w:val="000000"/>
                <w:lang w:val="es-ES" w:eastAsia="es-ES"/>
              </w:rPr>
              <w:t xml:space="preserve"> Secretaría General</w:t>
            </w:r>
          </w:p>
        </w:tc>
        <w:tc>
          <w:tcPr>
            <w:tcW w:w="754"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01</w:t>
            </w:r>
          </w:p>
        </w:tc>
        <w:tc>
          <w:tcPr>
            <w:tcW w:w="683"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4718</w:t>
            </w:r>
          </w:p>
        </w:tc>
        <w:tc>
          <w:tcPr>
            <w:tcW w:w="1778"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CPU trasladada de la sala 03</w:t>
            </w:r>
          </w:p>
        </w:tc>
      </w:tr>
      <w:tr w:rsidR="001C0952" w:rsidRPr="0076285D" w:rsidTr="001C0952">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Gestión documental y archivo</w:t>
            </w:r>
          </w:p>
        </w:tc>
        <w:tc>
          <w:tcPr>
            <w:tcW w:w="754"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01</w:t>
            </w:r>
          </w:p>
        </w:tc>
        <w:tc>
          <w:tcPr>
            <w:tcW w:w="683"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4724</w:t>
            </w:r>
          </w:p>
        </w:tc>
        <w:tc>
          <w:tcPr>
            <w:tcW w:w="1778"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Computador mal estado</w:t>
            </w:r>
          </w:p>
        </w:tc>
      </w:tr>
      <w:tr w:rsidR="001C0952" w:rsidRPr="0076285D" w:rsidTr="001C0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76285D">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 xml:space="preserve">Oficina </w:t>
            </w:r>
            <w:r w:rsidR="0076285D" w:rsidRPr="0076285D">
              <w:rPr>
                <w:rFonts w:ascii="Arial" w:eastAsiaTheme="minorEastAsia" w:hAnsi="Arial" w:cs="Arial"/>
                <w:b w:val="0"/>
                <w:color w:val="000000"/>
                <w:lang w:val="es-ES" w:eastAsia="es-ES"/>
              </w:rPr>
              <w:t>T.I</w:t>
            </w:r>
          </w:p>
        </w:tc>
        <w:tc>
          <w:tcPr>
            <w:tcW w:w="754"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01</w:t>
            </w:r>
          </w:p>
        </w:tc>
        <w:tc>
          <w:tcPr>
            <w:tcW w:w="683"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4717</w:t>
            </w:r>
          </w:p>
        </w:tc>
        <w:tc>
          <w:tcPr>
            <w:tcW w:w="1778"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Buen estado</w:t>
            </w:r>
          </w:p>
        </w:tc>
      </w:tr>
      <w:tr w:rsidR="001C0952" w:rsidRPr="0076285D" w:rsidTr="001C0952">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Secretaria Directores Unidad</w:t>
            </w:r>
          </w:p>
        </w:tc>
        <w:tc>
          <w:tcPr>
            <w:tcW w:w="754"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01</w:t>
            </w:r>
          </w:p>
        </w:tc>
        <w:tc>
          <w:tcPr>
            <w:tcW w:w="683"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4719</w:t>
            </w:r>
          </w:p>
        </w:tc>
        <w:tc>
          <w:tcPr>
            <w:tcW w:w="1778" w:type="pct"/>
            <w:vAlign w:val="center"/>
          </w:tcPr>
          <w:p w:rsidR="001C0952" w:rsidRPr="0076285D" w:rsidRDefault="0076285D"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 xml:space="preserve">Equipo asignado del </w:t>
            </w:r>
            <w:proofErr w:type="spellStart"/>
            <w:r w:rsidRPr="0076285D">
              <w:rPr>
                <w:rFonts w:ascii="Arial" w:eastAsiaTheme="minorEastAsia" w:hAnsi="Arial" w:cs="Arial"/>
                <w:color w:val="000000"/>
                <w:lang w:val="es-ES" w:eastAsia="es-ES"/>
              </w:rPr>
              <w:t>cree</w:t>
            </w:r>
            <w:proofErr w:type="spellEnd"/>
            <w:r w:rsidRPr="0076285D">
              <w:rPr>
                <w:rFonts w:ascii="Arial" w:eastAsiaTheme="minorEastAsia" w:hAnsi="Arial" w:cs="Arial"/>
                <w:color w:val="000000"/>
                <w:lang w:val="es-ES" w:eastAsia="es-ES"/>
              </w:rPr>
              <w:t xml:space="preserve">. </w:t>
            </w:r>
          </w:p>
        </w:tc>
      </w:tr>
      <w:tr w:rsidR="001C0952" w:rsidRPr="0076285D" w:rsidTr="001C0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Director Unidad William Sánchez</w:t>
            </w:r>
          </w:p>
        </w:tc>
        <w:tc>
          <w:tcPr>
            <w:tcW w:w="754"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01</w:t>
            </w:r>
          </w:p>
        </w:tc>
        <w:tc>
          <w:tcPr>
            <w:tcW w:w="683"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4720</w:t>
            </w:r>
          </w:p>
        </w:tc>
        <w:tc>
          <w:tcPr>
            <w:tcW w:w="1778"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Funcionamiento regular</w:t>
            </w:r>
          </w:p>
        </w:tc>
      </w:tr>
      <w:tr w:rsidR="001C0952" w:rsidRPr="0076285D" w:rsidTr="001C0952">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Director Unidad Roberto Millán</w:t>
            </w:r>
          </w:p>
        </w:tc>
        <w:tc>
          <w:tcPr>
            <w:tcW w:w="754"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01</w:t>
            </w:r>
          </w:p>
        </w:tc>
        <w:tc>
          <w:tcPr>
            <w:tcW w:w="683"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4721</w:t>
            </w:r>
          </w:p>
        </w:tc>
        <w:tc>
          <w:tcPr>
            <w:tcW w:w="1778"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Funcionamiento regular</w:t>
            </w:r>
          </w:p>
        </w:tc>
      </w:tr>
      <w:tr w:rsidR="001C0952" w:rsidRPr="0076285D" w:rsidTr="001C0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Oficina SST</w:t>
            </w:r>
          </w:p>
        </w:tc>
        <w:tc>
          <w:tcPr>
            <w:tcW w:w="754"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01</w:t>
            </w:r>
          </w:p>
        </w:tc>
        <w:tc>
          <w:tcPr>
            <w:tcW w:w="683"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4714</w:t>
            </w:r>
          </w:p>
        </w:tc>
        <w:tc>
          <w:tcPr>
            <w:tcW w:w="1778"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equipo funciona regular</w:t>
            </w:r>
          </w:p>
        </w:tc>
      </w:tr>
      <w:tr w:rsidR="001C0952" w:rsidRPr="0076285D" w:rsidTr="001C0952">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Oficina ORI</w:t>
            </w:r>
          </w:p>
        </w:tc>
        <w:tc>
          <w:tcPr>
            <w:tcW w:w="754"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01</w:t>
            </w:r>
          </w:p>
        </w:tc>
        <w:tc>
          <w:tcPr>
            <w:tcW w:w="683"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4715</w:t>
            </w:r>
          </w:p>
        </w:tc>
        <w:tc>
          <w:tcPr>
            <w:tcW w:w="1778"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Buen estado</w:t>
            </w:r>
          </w:p>
        </w:tc>
      </w:tr>
      <w:tr w:rsidR="001C0952" w:rsidRPr="0076285D" w:rsidTr="001C0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Extensión y Proyección Social</w:t>
            </w:r>
          </w:p>
        </w:tc>
        <w:tc>
          <w:tcPr>
            <w:tcW w:w="754"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02</w:t>
            </w:r>
          </w:p>
        </w:tc>
        <w:tc>
          <w:tcPr>
            <w:tcW w:w="683"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4712/4713</w:t>
            </w:r>
          </w:p>
        </w:tc>
        <w:tc>
          <w:tcPr>
            <w:tcW w:w="1778"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Oficina buen estado y auxiliar regular</w:t>
            </w:r>
          </w:p>
        </w:tc>
      </w:tr>
      <w:tr w:rsidR="001C0952" w:rsidRPr="0076285D" w:rsidTr="001C0952">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Bienestar Universitario</w:t>
            </w:r>
          </w:p>
        </w:tc>
        <w:tc>
          <w:tcPr>
            <w:tcW w:w="754"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03</w:t>
            </w:r>
          </w:p>
        </w:tc>
        <w:tc>
          <w:tcPr>
            <w:tcW w:w="683"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4701/4703</w:t>
            </w:r>
          </w:p>
        </w:tc>
        <w:tc>
          <w:tcPr>
            <w:tcW w:w="1778" w:type="pct"/>
            <w:vAlign w:val="center"/>
          </w:tcPr>
          <w:p w:rsidR="001C0952" w:rsidRPr="0076285D" w:rsidRDefault="0076285D"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2 equipos en buen estado. Equipo auxiliar para docentes fallando.</w:t>
            </w:r>
          </w:p>
        </w:tc>
      </w:tr>
      <w:tr w:rsidR="001C0952" w:rsidRPr="0076285D" w:rsidTr="001C0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Control Interno</w:t>
            </w:r>
          </w:p>
        </w:tc>
        <w:tc>
          <w:tcPr>
            <w:tcW w:w="754"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01</w:t>
            </w:r>
          </w:p>
        </w:tc>
        <w:tc>
          <w:tcPr>
            <w:tcW w:w="683"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4704</w:t>
            </w:r>
          </w:p>
        </w:tc>
        <w:tc>
          <w:tcPr>
            <w:tcW w:w="1778" w:type="pct"/>
            <w:vAlign w:val="center"/>
          </w:tcPr>
          <w:p w:rsidR="001C0952" w:rsidRPr="0076285D" w:rsidRDefault="0076285D"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Se asigna equipo del cree</w:t>
            </w:r>
          </w:p>
        </w:tc>
      </w:tr>
      <w:tr w:rsidR="001C0952" w:rsidRPr="0076285D" w:rsidTr="001C0952">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Bienes y servicios</w:t>
            </w:r>
          </w:p>
        </w:tc>
        <w:tc>
          <w:tcPr>
            <w:tcW w:w="754"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02</w:t>
            </w:r>
          </w:p>
        </w:tc>
        <w:tc>
          <w:tcPr>
            <w:tcW w:w="683"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4705/4706</w:t>
            </w:r>
          </w:p>
        </w:tc>
        <w:tc>
          <w:tcPr>
            <w:tcW w:w="1778"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Regular estado</w:t>
            </w:r>
          </w:p>
        </w:tc>
      </w:tr>
      <w:tr w:rsidR="001C0952" w:rsidRPr="0076285D" w:rsidTr="001C0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Diseño</w:t>
            </w:r>
          </w:p>
        </w:tc>
        <w:tc>
          <w:tcPr>
            <w:tcW w:w="754"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01</w:t>
            </w:r>
          </w:p>
        </w:tc>
        <w:tc>
          <w:tcPr>
            <w:tcW w:w="683"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4707</w:t>
            </w:r>
          </w:p>
        </w:tc>
        <w:tc>
          <w:tcPr>
            <w:tcW w:w="1778"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Muy lento, no es apropiado para las funciones</w:t>
            </w:r>
          </w:p>
        </w:tc>
      </w:tr>
      <w:tr w:rsidR="001C0952" w:rsidRPr="0076285D" w:rsidTr="001C0952">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Mercadeo</w:t>
            </w:r>
          </w:p>
        </w:tc>
        <w:tc>
          <w:tcPr>
            <w:tcW w:w="754"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01</w:t>
            </w:r>
          </w:p>
        </w:tc>
        <w:tc>
          <w:tcPr>
            <w:tcW w:w="683"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4708</w:t>
            </w:r>
          </w:p>
        </w:tc>
        <w:tc>
          <w:tcPr>
            <w:tcW w:w="1778"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Buen estado</w:t>
            </w:r>
          </w:p>
        </w:tc>
      </w:tr>
      <w:tr w:rsidR="001C0952" w:rsidRPr="0076285D" w:rsidTr="001C0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Emisora</w:t>
            </w:r>
          </w:p>
        </w:tc>
        <w:tc>
          <w:tcPr>
            <w:tcW w:w="754"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02</w:t>
            </w:r>
          </w:p>
        </w:tc>
        <w:tc>
          <w:tcPr>
            <w:tcW w:w="683"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4709/4710</w:t>
            </w:r>
          </w:p>
        </w:tc>
        <w:tc>
          <w:tcPr>
            <w:tcW w:w="1778"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1 Equipo en stop y 2 traslado sala #03</w:t>
            </w:r>
          </w:p>
        </w:tc>
      </w:tr>
      <w:tr w:rsidR="001C0952" w:rsidRPr="0076285D" w:rsidTr="001C0952">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b w:val="0"/>
                <w:color w:val="000000"/>
                <w:lang w:val="es-ES" w:eastAsia="es-ES"/>
              </w:rPr>
            </w:pPr>
            <w:r w:rsidRPr="0076285D">
              <w:rPr>
                <w:rFonts w:ascii="Arial" w:eastAsiaTheme="minorEastAsia" w:hAnsi="Arial" w:cs="Arial"/>
                <w:b w:val="0"/>
                <w:color w:val="000000"/>
                <w:lang w:val="es-ES" w:eastAsia="es-ES"/>
              </w:rPr>
              <w:t>Sr. Fabio Agudelo</w:t>
            </w:r>
          </w:p>
        </w:tc>
        <w:tc>
          <w:tcPr>
            <w:tcW w:w="754"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01</w:t>
            </w:r>
          </w:p>
        </w:tc>
        <w:tc>
          <w:tcPr>
            <w:tcW w:w="683"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4711</w:t>
            </w:r>
          </w:p>
        </w:tc>
        <w:tc>
          <w:tcPr>
            <w:tcW w:w="1778" w:type="pct"/>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Buen estado</w:t>
            </w:r>
          </w:p>
        </w:tc>
      </w:tr>
      <w:tr w:rsidR="001C0952" w:rsidRPr="0076285D" w:rsidTr="001C0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Total equipos de mesa</w:t>
            </w:r>
          </w:p>
        </w:tc>
        <w:tc>
          <w:tcPr>
            <w:tcW w:w="754" w:type="pct"/>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i/>
                <w:color w:val="000000"/>
                <w:lang w:val="es-ES" w:eastAsia="es-ES"/>
              </w:rPr>
            </w:pPr>
            <w:r w:rsidRPr="0076285D">
              <w:rPr>
                <w:rFonts w:ascii="Arial" w:eastAsiaTheme="minorEastAsia" w:hAnsi="Arial" w:cs="Arial"/>
                <w:b/>
                <w:i/>
                <w:color w:val="000000"/>
                <w:lang w:val="es-ES" w:eastAsia="es-ES"/>
              </w:rPr>
              <w:t>40</w:t>
            </w:r>
          </w:p>
        </w:tc>
        <w:tc>
          <w:tcPr>
            <w:tcW w:w="2461" w:type="pct"/>
            <w:gridSpan w:val="2"/>
            <w:vAlign w:val="center"/>
          </w:tcPr>
          <w:p w:rsidR="001C0952" w:rsidRPr="0076285D" w:rsidRDefault="001C0952" w:rsidP="001C0952">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s-ES" w:eastAsia="es-ES"/>
              </w:rPr>
            </w:pPr>
          </w:p>
        </w:tc>
      </w:tr>
      <w:tr w:rsidR="001C0952" w:rsidRPr="0076285D" w:rsidTr="001C0952">
        <w:tc>
          <w:tcPr>
            <w:cnfStyle w:val="001000000000" w:firstRow="0" w:lastRow="0" w:firstColumn="1" w:lastColumn="0" w:oddVBand="0" w:evenVBand="0" w:oddHBand="0" w:evenHBand="0" w:firstRowFirstColumn="0" w:firstRowLastColumn="0" w:lastRowFirstColumn="0" w:lastRowLastColumn="0"/>
            <w:tcW w:w="1785" w:type="pct"/>
            <w:noWrap/>
            <w:vAlign w:val="center"/>
          </w:tcPr>
          <w:p w:rsidR="001C0952" w:rsidRPr="0076285D" w:rsidRDefault="001C0952" w:rsidP="001C0952">
            <w:pPr>
              <w:jc w:val="both"/>
              <w:rPr>
                <w:rFonts w:ascii="Arial" w:eastAsiaTheme="minorEastAsia" w:hAnsi="Arial" w:cs="Arial"/>
                <w:color w:val="000000"/>
                <w:lang w:val="es-ES" w:eastAsia="es-ES"/>
              </w:rPr>
            </w:pPr>
            <w:r w:rsidRPr="0076285D">
              <w:rPr>
                <w:rFonts w:ascii="Arial" w:eastAsiaTheme="minorEastAsia" w:hAnsi="Arial" w:cs="Arial"/>
                <w:color w:val="000000"/>
                <w:lang w:val="es-ES" w:eastAsia="es-ES"/>
              </w:rPr>
              <w:t xml:space="preserve">Portátiles </w:t>
            </w:r>
          </w:p>
        </w:tc>
        <w:tc>
          <w:tcPr>
            <w:tcW w:w="754" w:type="pct"/>
            <w:vAlign w:val="center"/>
          </w:tcPr>
          <w:p w:rsidR="001C0952" w:rsidRPr="0076285D" w:rsidRDefault="00C87097"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000000"/>
                <w:lang w:val="es-ES" w:eastAsia="es-ES"/>
              </w:rPr>
            </w:pPr>
            <w:r>
              <w:rPr>
                <w:rFonts w:ascii="Arial" w:eastAsiaTheme="minorEastAsia" w:hAnsi="Arial" w:cs="Arial"/>
                <w:b/>
                <w:color w:val="000000"/>
                <w:lang w:val="es-ES" w:eastAsia="es-ES"/>
              </w:rPr>
              <w:t>12</w:t>
            </w:r>
          </w:p>
        </w:tc>
        <w:tc>
          <w:tcPr>
            <w:tcW w:w="2461" w:type="pct"/>
            <w:gridSpan w:val="2"/>
            <w:vAlign w:val="center"/>
          </w:tcPr>
          <w:p w:rsidR="001C0952" w:rsidRPr="0076285D" w:rsidRDefault="001C0952" w:rsidP="001C0952">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s-ES" w:eastAsia="es-ES"/>
              </w:rPr>
            </w:pPr>
          </w:p>
        </w:tc>
      </w:tr>
    </w:tbl>
    <w:p w:rsidR="001C0952" w:rsidRPr="001C0952" w:rsidRDefault="001C0952" w:rsidP="001C0952">
      <w:pPr>
        <w:spacing w:after="200" w:line="276" w:lineRule="auto"/>
        <w:jc w:val="both"/>
        <w:rPr>
          <w:rFonts w:ascii="Arial" w:hAnsi="Arial" w:cs="Arial"/>
          <w:sz w:val="24"/>
          <w:szCs w:val="24"/>
        </w:rPr>
      </w:pPr>
    </w:p>
    <w:tbl>
      <w:tblPr>
        <w:tblStyle w:val="ListTable3"/>
        <w:tblpPr w:leftFromText="141" w:rightFromText="141" w:vertAnchor="page" w:horzAnchor="margin" w:tblpXSpec="center" w:tblpY="2003"/>
        <w:tblOverlap w:val="neve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307"/>
        <w:gridCol w:w="1600"/>
        <w:gridCol w:w="4941"/>
      </w:tblGrid>
      <w:tr w:rsidR="00C709A0" w:rsidRPr="00D765E8" w:rsidTr="00C709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6" w:type="pct"/>
            <w:noWrap/>
          </w:tcPr>
          <w:p w:rsidR="00C709A0" w:rsidRPr="00D765E8" w:rsidRDefault="00C709A0" w:rsidP="00C709A0">
            <w:pPr>
              <w:pStyle w:val="Sinespaciado"/>
              <w:jc w:val="center"/>
              <w:rPr>
                <w:rFonts w:ascii="Arial" w:hAnsi="Arial" w:cs="Arial"/>
                <w:sz w:val="24"/>
                <w:szCs w:val="24"/>
              </w:rPr>
            </w:pPr>
            <w:r w:rsidRPr="00D765E8">
              <w:rPr>
                <w:rFonts w:ascii="Arial" w:hAnsi="Arial" w:cs="Arial"/>
                <w:sz w:val="24"/>
                <w:szCs w:val="24"/>
              </w:rPr>
              <w:lastRenderedPageBreak/>
              <w:t>Ubicación</w:t>
            </w:r>
          </w:p>
        </w:tc>
        <w:tc>
          <w:tcPr>
            <w:tcW w:w="652" w:type="pct"/>
          </w:tcPr>
          <w:p w:rsidR="00C709A0" w:rsidRPr="00D765E8" w:rsidRDefault="00C709A0" w:rsidP="00C709A0">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D765E8">
              <w:rPr>
                <w:rFonts w:ascii="Arial" w:hAnsi="Arial" w:cs="Arial"/>
                <w:b w:val="0"/>
                <w:sz w:val="24"/>
                <w:szCs w:val="24"/>
              </w:rPr>
              <w:t>Cantidad</w:t>
            </w:r>
          </w:p>
        </w:tc>
        <w:tc>
          <w:tcPr>
            <w:tcW w:w="798" w:type="pct"/>
          </w:tcPr>
          <w:p w:rsidR="00C709A0" w:rsidRPr="00D765E8" w:rsidRDefault="00C709A0" w:rsidP="00C709A0">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D765E8">
              <w:rPr>
                <w:rFonts w:ascii="Arial" w:hAnsi="Arial" w:cs="Arial"/>
                <w:b w:val="0"/>
                <w:sz w:val="24"/>
                <w:szCs w:val="24"/>
              </w:rPr>
              <w:t>N° Placa</w:t>
            </w:r>
          </w:p>
        </w:tc>
        <w:tc>
          <w:tcPr>
            <w:tcW w:w="2464" w:type="pct"/>
          </w:tcPr>
          <w:p w:rsidR="00C709A0" w:rsidRPr="00D765E8" w:rsidRDefault="00C709A0" w:rsidP="00C709A0">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D765E8">
              <w:rPr>
                <w:rFonts w:ascii="Arial" w:hAnsi="Arial" w:cs="Arial"/>
                <w:b w:val="0"/>
                <w:sz w:val="24"/>
                <w:szCs w:val="24"/>
              </w:rPr>
              <w:t>Observación</w:t>
            </w:r>
          </w:p>
        </w:tc>
      </w:tr>
      <w:tr w:rsidR="00C709A0" w:rsidRPr="00D765E8" w:rsidTr="00C70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pct"/>
            <w:noWrap/>
            <w:vAlign w:val="center"/>
          </w:tcPr>
          <w:p w:rsidR="00C709A0" w:rsidRPr="00D765E8" w:rsidRDefault="00C709A0" w:rsidP="00C709A0">
            <w:pPr>
              <w:pStyle w:val="Sinespaciado"/>
              <w:jc w:val="both"/>
              <w:rPr>
                <w:rFonts w:ascii="Arial" w:hAnsi="Arial" w:cs="Arial"/>
                <w:color w:val="000000"/>
                <w:sz w:val="24"/>
                <w:szCs w:val="24"/>
              </w:rPr>
            </w:pPr>
            <w:r w:rsidRPr="00D765E8">
              <w:rPr>
                <w:rFonts w:ascii="Arial" w:hAnsi="Arial" w:cs="Arial"/>
                <w:color w:val="000000"/>
                <w:sz w:val="24"/>
                <w:szCs w:val="24"/>
              </w:rPr>
              <w:t>Laboratorio de Ingles</w:t>
            </w:r>
          </w:p>
        </w:tc>
        <w:tc>
          <w:tcPr>
            <w:tcW w:w="652" w:type="pct"/>
            <w:vAlign w:val="center"/>
          </w:tcPr>
          <w:p w:rsidR="00C709A0" w:rsidRPr="00D765E8" w:rsidRDefault="00C709A0" w:rsidP="00C709A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34</w:t>
            </w:r>
          </w:p>
        </w:tc>
        <w:tc>
          <w:tcPr>
            <w:tcW w:w="798" w:type="pct"/>
            <w:vAlign w:val="center"/>
          </w:tcPr>
          <w:p w:rsidR="00C709A0" w:rsidRPr="00D765E8" w:rsidRDefault="00C709A0" w:rsidP="00C709A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765E8">
              <w:rPr>
                <w:rFonts w:ascii="Arial" w:hAnsi="Arial" w:cs="Arial"/>
                <w:color w:val="000000"/>
                <w:sz w:val="24"/>
                <w:szCs w:val="24"/>
              </w:rPr>
              <w:t>4636/4670</w:t>
            </w:r>
          </w:p>
        </w:tc>
        <w:tc>
          <w:tcPr>
            <w:tcW w:w="2464" w:type="pct"/>
            <w:vAlign w:val="center"/>
          </w:tcPr>
          <w:p w:rsidR="00C709A0" w:rsidRPr="00D765E8" w:rsidRDefault="00C709A0" w:rsidP="00C709A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Equipos en perfecto estado</w:t>
            </w:r>
          </w:p>
        </w:tc>
      </w:tr>
      <w:tr w:rsidR="00C709A0" w:rsidRPr="00D765E8" w:rsidTr="00C709A0">
        <w:tc>
          <w:tcPr>
            <w:cnfStyle w:val="001000000000" w:firstRow="0" w:lastRow="0" w:firstColumn="1" w:lastColumn="0" w:oddVBand="0" w:evenVBand="0" w:oddHBand="0" w:evenHBand="0" w:firstRowFirstColumn="0" w:firstRowLastColumn="0" w:lastRowFirstColumn="0" w:lastRowLastColumn="0"/>
            <w:tcW w:w="1086" w:type="pct"/>
            <w:noWrap/>
            <w:vAlign w:val="center"/>
          </w:tcPr>
          <w:p w:rsidR="00C709A0" w:rsidRPr="00D765E8" w:rsidRDefault="00C709A0" w:rsidP="00C709A0">
            <w:pPr>
              <w:pStyle w:val="Sinespaciado"/>
              <w:jc w:val="both"/>
              <w:rPr>
                <w:rFonts w:ascii="Arial" w:hAnsi="Arial" w:cs="Arial"/>
                <w:color w:val="000000"/>
                <w:sz w:val="24"/>
                <w:szCs w:val="24"/>
              </w:rPr>
            </w:pPr>
            <w:r w:rsidRPr="00D765E8">
              <w:rPr>
                <w:rFonts w:ascii="Arial" w:hAnsi="Arial" w:cs="Arial"/>
                <w:color w:val="000000"/>
                <w:sz w:val="24"/>
                <w:szCs w:val="24"/>
              </w:rPr>
              <w:t>Sala sistemas 02</w:t>
            </w:r>
          </w:p>
        </w:tc>
        <w:tc>
          <w:tcPr>
            <w:tcW w:w="652" w:type="pct"/>
            <w:vAlign w:val="center"/>
          </w:tcPr>
          <w:p w:rsidR="00C709A0" w:rsidRPr="00D765E8" w:rsidRDefault="00C709A0" w:rsidP="00C709A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20</w:t>
            </w:r>
          </w:p>
        </w:tc>
        <w:tc>
          <w:tcPr>
            <w:tcW w:w="798" w:type="pct"/>
            <w:vAlign w:val="center"/>
          </w:tcPr>
          <w:p w:rsidR="00C709A0" w:rsidRPr="00D765E8" w:rsidRDefault="00C709A0" w:rsidP="00C709A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765E8">
              <w:rPr>
                <w:rFonts w:ascii="Arial" w:hAnsi="Arial" w:cs="Arial"/>
                <w:color w:val="000000"/>
                <w:sz w:val="24"/>
                <w:szCs w:val="24"/>
              </w:rPr>
              <w:t>4531/4550</w:t>
            </w:r>
          </w:p>
        </w:tc>
        <w:tc>
          <w:tcPr>
            <w:tcW w:w="2464" w:type="pct"/>
            <w:vAlign w:val="center"/>
          </w:tcPr>
          <w:p w:rsidR="00C709A0" w:rsidRPr="00D765E8" w:rsidRDefault="00C709A0" w:rsidP="00C709A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Equipos en perfecto estado</w:t>
            </w:r>
          </w:p>
        </w:tc>
      </w:tr>
      <w:tr w:rsidR="00C709A0" w:rsidRPr="00D765E8" w:rsidTr="00C70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pct"/>
            <w:noWrap/>
            <w:vAlign w:val="center"/>
          </w:tcPr>
          <w:p w:rsidR="00C709A0" w:rsidRPr="00D765E8" w:rsidRDefault="00C709A0" w:rsidP="00C709A0">
            <w:pPr>
              <w:pStyle w:val="Sinespaciado"/>
              <w:jc w:val="both"/>
              <w:rPr>
                <w:rFonts w:ascii="Arial" w:hAnsi="Arial" w:cs="Arial"/>
                <w:color w:val="000000"/>
                <w:sz w:val="24"/>
                <w:szCs w:val="24"/>
              </w:rPr>
            </w:pPr>
            <w:r>
              <w:rPr>
                <w:rFonts w:ascii="Arial" w:hAnsi="Arial" w:cs="Arial"/>
                <w:color w:val="000000"/>
                <w:sz w:val="24"/>
                <w:szCs w:val="24"/>
              </w:rPr>
              <w:t>Sala sistemas 03</w:t>
            </w:r>
          </w:p>
        </w:tc>
        <w:tc>
          <w:tcPr>
            <w:tcW w:w="652" w:type="pct"/>
            <w:vAlign w:val="center"/>
          </w:tcPr>
          <w:p w:rsidR="00C709A0" w:rsidRPr="00D765E8" w:rsidRDefault="00C709A0" w:rsidP="00C709A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20</w:t>
            </w:r>
          </w:p>
        </w:tc>
        <w:tc>
          <w:tcPr>
            <w:tcW w:w="798" w:type="pct"/>
            <w:vAlign w:val="center"/>
          </w:tcPr>
          <w:p w:rsidR="00C709A0" w:rsidRPr="00D765E8" w:rsidRDefault="00C709A0" w:rsidP="00C709A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765E8">
              <w:rPr>
                <w:rFonts w:ascii="Arial" w:hAnsi="Arial" w:cs="Arial"/>
                <w:color w:val="000000"/>
                <w:sz w:val="24"/>
                <w:szCs w:val="24"/>
              </w:rPr>
              <w:t>4620/4635</w:t>
            </w:r>
          </w:p>
        </w:tc>
        <w:tc>
          <w:tcPr>
            <w:tcW w:w="2464" w:type="pct"/>
            <w:vAlign w:val="center"/>
          </w:tcPr>
          <w:p w:rsidR="00C709A0" w:rsidRPr="00D765E8" w:rsidRDefault="00C709A0" w:rsidP="00C709A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Equipos en perfecto estado</w:t>
            </w:r>
          </w:p>
        </w:tc>
      </w:tr>
      <w:tr w:rsidR="00C709A0" w:rsidRPr="00D765E8" w:rsidTr="00C709A0">
        <w:tc>
          <w:tcPr>
            <w:cnfStyle w:val="001000000000" w:firstRow="0" w:lastRow="0" w:firstColumn="1" w:lastColumn="0" w:oddVBand="0" w:evenVBand="0" w:oddHBand="0" w:evenHBand="0" w:firstRowFirstColumn="0" w:firstRowLastColumn="0" w:lastRowFirstColumn="0" w:lastRowLastColumn="0"/>
            <w:tcW w:w="1086" w:type="pct"/>
            <w:noWrap/>
            <w:vAlign w:val="center"/>
          </w:tcPr>
          <w:p w:rsidR="00C709A0" w:rsidRPr="00D765E8" w:rsidRDefault="00C709A0" w:rsidP="00C709A0">
            <w:pPr>
              <w:pStyle w:val="Sinespaciado"/>
              <w:jc w:val="both"/>
              <w:rPr>
                <w:rFonts w:ascii="Arial" w:hAnsi="Arial" w:cs="Arial"/>
                <w:color w:val="000000"/>
                <w:sz w:val="24"/>
                <w:szCs w:val="24"/>
              </w:rPr>
            </w:pPr>
            <w:r w:rsidRPr="00D765E8">
              <w:rPr>
                <w:rFonts w:ascii="Arial" w:hAnsi="Arial" w:cs="Arial"/>
                <w:color w:val="000000"/>
                <w:sz w:val="24"/>
                <w:szCs w:val="24"/>
              </w:rPr>
              <w:t>Sala sistemas 04</w:t>
            </w:r>
          </w:p>
        </w:tc>
        <w:tc>
          <w:tcPr>
            <w:tcW w:w="652" w:type="pct"/>
            <w:vAlign w:val="center"/>
          </w:tcPr>
          <w:p w:rsidR="00C709A0" w:rsidRPr="00D765E8" w:rsidRDefault="00C709A0" w:rsidP="00C709A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20</w:t>
            </w:r>
          </w:p>
        </w:tc>
        <w:tc>
          <w:tcPr>
            <w:tcW w:w="798" w:type="pct"/>
            <w:vAlign w:val="center"/>
          </w:tcPr>
          <w:p w:rsidR="00C709A0" w:rsidRPr="00D765E8" w:rsidRDefault="00C709A0" w:rsidP="00C709A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765E8">
              <w:rPr>
                <w:rFonts w:ascii="Arial" w:hAnsi="Arial" w:cs="Arial"/>
                <w:color w:val="000000"/>
                <w:sz w:val="24"/>
                <w:szCs w:val="24"/>
              </w:rPr>
              <w:t>4551/4570</w:t>
            </w:r>
          </w:p>
        </w:tc>
        <w:tc>
          <w:tcPr>
            <w:tcW w:w="2464" w:type="pct"/>
            <w:vAlign w:val="center"/>
          </w:tcPr>
          <w:p w:rsidR="00C709A0" w:rsidRPr="00D765E8" w:rsidRDefault="00C709A0" w:rsidP="00C709A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Equipos en perfecto estado</w:t>
            </w:r>
          </w:p>
        </w:tc>
      </w:tr>
      <w:tr w:rsidR="00C709A0" w:rsidRPr="00D765E8" w:rsidTr="00C70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pct"/>
            <w:noWrap/>
            <w:vAlign w:val="center"/>
          </w:tcPr>
          <w:p w:rsidR="00C709A0" w:rsidRPr="00D765E8" w:rsidRDefault="00C709A0" w:rsidP="00C709A0">
            <w:pPr>
              <w:pStyle w:val="Sinespaciado"/>
              <w:jc w:val="both"/>
              <w:rPr>
                <w:rFonts w:ascii="Arial" w:hAnsi="Arial" w:cs="Arial"/>
                <w:color w:val="000000"/>
                <w:sz w:val="24"/>
                <w:szCs w:val="24"/>
              </w:rPr>
            </w:pPr>
            <w:r w:rsidRPr="00D765E8">
              <w:rPr>
                <w:rFonts w:ascii="Arial" w:hAnsi="Arial" w:cs="Arial"/>
                <w:color w:val="000000"/>
                <w:sz w:val="24"/>
                <w:szCs w:val="24"/>
              </w:rPr>
              <w:t>Sala sistemas 05</w:t>
            </w:r>
          </w:p>
        </w:tc>
        <w:tc>
          <w:tcPr>
            <w:tcW w:w="652" w:type="pct"/>
            <w:vAlign w:val="center"/>
          </w:tcPr>
          <w:p w:rsidR="00C709A0" w:rsidRPr="00D765E8" w:rsidRDefault="00C709A0" w:rsidP="00C709A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20</w:t>
            </w:r>
          </w:p>
        </w:tc>
        <w:tc>
          <w:tcPr>
            <w:tcW w:w="798" w:type="pct"/>
            <w:vAlign w:val="center"/>
          </w:tcPr>
          <w:p w:rsidR="00C709A0" w:rsidRPr="00D765E8" w:rsidRDefault="00C709A0" w:rsidP="00C709A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Com2020cmh17033086- com2020cmh17031201</w:t>
            </w:r>
          </w:p>
        </w:tc>
        <w:tc>
          <w:tcPr>
            <w:tcW w:w="2464" w:type="pct"/>
            <w:vAlign w:val="center"/>
          </w:tcPr>
          <w:p w:rsidR="00C709A0" w:rsidRPr="00D765E8" w:rsidRDefault="00C709A0" w:rsidP="00C709A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Equipos en perfecto estado. Equipos comprados en año 2018</w:t>
            </w:r>
          </w:p>
        </w:tc>
      </w:tr>
      <w:tr w:rsidR="00C709A0" w:rsidRPr="00D765E8" w:rsidTr="00C709A0">
        <w:tc>
          <w:tcPr>
            <w:cnfStyle w:val="001000000000" w:firstRow="0" w:lastRow="0" w:firstColumn="1" w:lastColumn="0" w:oddVBand="0" w:evenVBand="0" w:oddHBand="0" w:evenHBand="0" w:firstRowFirstColumn="0" w:firstRowLastColumn="0" w:lastRowFirstColumn="0" w:lastRowLastColumn="0"/>
            <w:tcW w:w="1086" w:type="pct"/>
            <w:noWrap/>
            <w:vAlign w:val="center"/>
          </w:tcPr>
          <w:p w:rsidR="00C709A0" w:rsidRPr="00D765E8" w:rsidRDefault="00C709A0" w:rsidP="00C709A0">
            <w:pPr>
              <w:pStyle w:val="Sinespaciado"/>
              <w:jc w:val="both"/>
              <w:rPr>
                <w:rFonts w:ascii="Arial" w:hAnsi="Arial" w:cs="Arial"/>
                <w:color w:val="000000"/>
                <w:sz w:val="24"/>
                <w:szCs w:val="24"/>
              </w:rPr>
            </w:pPr>
            <w:r w:rsidRPr="00D765E8">
              <w:rPr>
                <w:rFonts w:ascii="Arial" w:hAnsi="Arial" w:cs="Arial"/>
                <w:color w:val="000000"/>
                <w:sz w:val="24"/>
                <w:szCs w:val="24"/>
              </w:rPr>
              <w:t>Sala sistemas 06</w:t>
            </w:r>
          </w:p>
        </w:tc>
        <w:tc>
          <w:tcPr>
            <w:tcW w:w="652" w:type="pct"/>
            <w:vAlign w:val="center"/>
          </w:tcPr>
          <w:p w:rsidR="00C709A0" w:rsidRPr="00D765E8" w:rsidRDefault="00C709A0" w:rsidP="00C709A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20</w:t>
            </w:r>
          </w:p>
        </w:tc>
        <w:tc>
          <w:tcPr>
            <w:tcW w:w="798" w:type="pct"/>
            <w:vAlign w:val="center"/>
          </w:tcPr>
          <w:p w:rsidR="00C709A0" w:rsidRPr="00D765E8" w:rsidRDefault="00C709A0" w:rsidP="00C709A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Com2020cmh17031235-com2020cmh17031264</w:t>
            </w:r>
          </w:p>
        </w:tc>
        <w:tc>
          <w:tcPr>
            <w:tcW w:w="2464" w:type="pct"/>
            <w:vAlign w:val="center"/>
          </w:tcPr>
          <w:p w:rsidR="00C709A0" w:rsidRPr="00D765E8" w:rsidRDefault="00C709A0" w:rsidP="00C709A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Equipos en perfecto estado. Equipos comprados en 2018.</w:t>
            </w:r>
          </w:p>
        </w:tc>
      </w:tr>
      <w:tr w:rsidR="00C709A0" w:rsidRPr="00D765E8" w:rsidTr="00C70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pct"/>
            <w:noWrap/>
            <w:vAlign w:val="center"/>
          </w:tcPr>
          <w:p w:rsidR="00C709A0" w:rsidRPr="00D765E8" w:rsidRDefault="00C709A0" w:rsidP="00C709A0">
            <w:pPr>
              <w:pStyle w:val="Sinespaciado"/>
              <w:jc w:val="both"/>
              <w:rPr>
                <w:rFonts w:ascii="Arial" w:hAnsi="Arial" w:cs="Arial"/>
                <w:color w:val="000000"/>
                <w:sz w:val="24"/>
                <w:szCs w:val="24"/>
              </w:rPr>
            </w:pPr>
            <w:r>
              <w:rPr>
                <w:rFonts w:ascii="Arial" w:hAnsi="Arial" w:cs="Arial"/>
                <w:color w:val="000000"/>
                <w:sz w:val="24"/>
                <w:szCs w:val="24"/>
              </w:rPr>
              <w:t>Sala Sistemas 07</w:t>
            </w:r>
          </w:p>
        </w:tc>
        <w:tc>
          <w:tcPr>
            <w:tcW w:w="652" w:type="pct"/>
            <w:vAlign w:val="center"/>
          </w:tcPr>
          <w:p w:rsidR="00C709A0" w:rsidRPr="00D765E8" w:rsidRDefault="00C709A0" w:rsidP="00C709A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20</w:t>
            </w:r>
          </w:p>
        </w:tc>
        <w:tc>
          <w:tcPr>
            <w:tcW w:w="798" w:type="pct"/>
            <w:vAlign w:val="center"/>
          </w:tcPr>
          <w:p w:rsidR="00C709A0" w:rsidRPr="00D765E8" w:rsidRDefault="00C709A0" w:rsidP="00C709A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765E8">
              <w:rPr>
                <w:rFonts w:ascii="Arial" w:hAnsi="Arial" w:cs="Arial"/>
                <w:color w:val="000000"/>
                <w:sz w:val="24"/>
                <w:szCs w:val="24"/>
              </w:rPr>
              <w:t>4571/4591</w:t>
            </w:r>
          </w:p>
        </w:tc>
        <w:tc>
          <w:tcPr>
            <w:tcW w:w="2464" w:type="pct"/>
            <w:vAlign w:val="center"/>
          </w:tcPr>
          <w:p w:rsidR="00C709A0" w:rsidRPr="00D765E8" w:rsidRDefault="00C709A0" w:rsidP="00C709A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Equipos en perfecto estado</w:t>
            </w:r>
          </w:p>
        </w:tc>
      </w:tr>
      <w:tr w:rsidR="00C709A0" w:rsidRPr="00D765E8" w:rsidTr="00C709A0">
        <w:tc>
          <w:tcPr>
            <w:cnfStyle w:val="001000000000" w:firstRow="0" w:lastRow="0" w:firstColumn="1" w:lastColumn="0" w:oddVBand="0" w:evenVBand="0" w:oddHBand="0" w:evenHBand="0" w:firstRowFirstColumn="0" w:firstRowLastColumn="0" w:lastRowFirstColumn="0" w:lastRowLastColumn="0"/>
            <w:tcW w:w="1086" w:type="pct"/>
            <w:noWrap/>
            <w:vAlign w:val="center"/>
          </w:tcPr>
          <w:p w:rsidR="00C709A0" w:rsidRPr="00D765E8" w:rsidRDefault="00C709A0" w:rsidP="00C709A0">
            <w:pPr>
              <w:pStyle w:val="Sinespaciado"/>
              <w:jc w:val="both"/>
              <w:rPr>
                <w:rFonts w:ascii="Arial" w:hAnsi="Arial" w:cs="Arial"/>
                <w:color w:val="000000"/>
                <w:sz w:val="24"/>
                <w:szCs w:val="24"/>
              </w:rPr>
            </w:pPr>
            <w:r>
              <w:rPr>
                <w:rFonts w:ascii="Arial" w:hAnsi="Arial" w:cs="Arial"/>
                <w:color w:val="000000"/>
                <w:sz w:val="24"/>
                <w:szCs w:val="24"/>
              </w:rPr>
              <w:t>Portátiles docentes</w:t>
            </w:r>
          </w:p>
        </w:tc>
        <w:tc>
          <w:tcPr>
            <w:tcW w:w="652" w:type="pct"/>
            <w:vAlign w:val="center"/>
          </w:tcPr>
          <w:p w:rsidR="00C709A0" w:rsidRPr="00D765E8" w:rsidRDefault="00C709A0" w:rsidP="00C709A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29</w:t>
            </w:r>
          </w:p>
        </w:tc>
        <w:tc>
          <w:tcPr>
            <w:tcW w:w="798" w:type="pct"/>
            <w:vAlign w:val="center"/>
          </w:tcPr>
          <w:p w:rsidR="00C709A0" w:rsidRPr="00D765E8" w:rsidRDefault="00C709A0" w:rsidP="00C709A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765E8">
              <w:rPr>
                <w:rFonts w:ascii="Arial" w:hAnsi="Arial" w:cs="Arial"/>
                <w:color w:val="000000"/>
                <w:sz w:val="24"/>
                <w:szCs w:val="24"/>
              </w:rPr>
              <w:t>4682/4797</w:t>
            </w:r>
          </w:p>
          <w:p w:rsidR="00C709A0" w:rsidRPr="00D765E8" w:rsidRDefault="00C709A0" w:rsidP="00C709A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765E8">
              <w:rPr>
                <w:rFonts w:ascii="Arial" w:hAnsi="Arial" w:cs="Arial"/>
                <w:color w:val="000000"/>
                <w:sz w:val="24"/>
                <w:szCs w:val="24"/>
              </w:rPr>
              <w:t>4699/4700</w:t>
            </w:r>
          </w:p>
        </w:tc>
        <w:tc>
          <w:tcPr>
            <w:tcW w:w="2464" w:type="pct"/>
            <w:vAlign w:val="center"/>
          </w:tcPr>
          <w:p w:rsidR="00C709A0" w:rsidRPr="00D765E8" w:rsidRDefault="00C709A0" w:rsidP="00C709A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 xml:space="preserve">Equipos en perfecto estado. Equipos </w:t>
            </w:r>
            <w:proofErr w:type="spellStart"/>
            <w:r>
              <w:rPr>
                <w:rFonts w:ascii="Arial" w:hAnsi="Arial" w:cs="Arial"/>
                <w:color w:val="000000"/>
                <w:sz w:val="24"/>
                <w:szCs w:val="24"/>
              </w:rPr>
              <w:t>asus</w:t>
            </w:r>
            <w:proofErr w:type="spellEnd"/>
            <w:r>
              <w:rPr>
                <w:rFonts w:ascii="Arial" w:hAnsi="Arial" w:cs="Arial"/>
                <w:color w:val="000000"/>
                <w:sz w:val="24"/>
                <w:szCs w:val="24"/>
              </w:rPr>
              <w:t>. Asignados a docentes medio tiempo y tiempo completo en diciembre de 2018.</w:t>
            </w:r>
          </w:p>
        </w:tc>
      </w:tr>
      <w:tr w:rsidR="00C709A0" w:rsidRPr="00D765E8" w:rsidTr="00C70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pct"/>
            <w:noWrap/>
          </w:tcPr>
          <w:p w:rsidR="00C709A0" w:rsidRPr="00D765E8" w:rsidRDefault="00C709A0" w:rsidP="00C709A0">
            <w:pPr>
              <w:pStyle w:val="Sinespaciado"/>
              <w:jc w:val="both"/>
              <w:rPr>
                <w:rFonts w:ascii="Arial" w:hAnsi="Arial" w:cs="Arial"/>
                <w:color w:val="000000"/>
                <w:sz w:val="24"/>
                <w:szCs w:val="24"/>
              </w:rPr>
            </w:pPr>
            <w:r w:rsidRPr="00D765E8">
              <w:rPr>
                <w:rFonts w:ascii="Arial" w:hAnsi="Arial" w:cs="Arial"/>
                <w:color w:val="000000"/>
                <w:sz w:val="24"/>
                <w:szCs w:val="24"/>
              </w:rPr>
              <w:t xml:space="preserve">Total equipos </w:t>
            </w:r>
          </w:p>
        </w:tc>
        <w:tc>
          <w:tcPr>
            <w:tcW w:w="652" w:type="pct"/>
          </w:tcPr>
          <w:p w:rsidR="00C709A0" w:rsidRPr="00D765E8" w:rsidRDefault="00C709A0" w:rsidP="00C709A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b/>
                <w:i/>
                <w:color w:val="000000"/>
                <w:sz w:val="24"/>
                <w:szCs w:val="24"/>
              </w:rPr>
            </w:pPr>
            <w:r>
              <w:rPr>
                <w:rFonts w:ascii="Arial" w:hAnsi="Arial" w:cs="Arial"/>
                <w:b/>
                <w:i/>
                <w:color w:val="000000"/>
                <w:sz w:val="24"/>
                <w:szCs w:val="24"/>
              </w:rPr>
              <w:t>235</w:t>
            </w:r>
          </w:p>
        </w:tc>
        <w:tc>
          <w:tcPr>
            <w:tcW w:w="798" w:type="pct"/>
          </w:tcPr>
          <w:p w:rsidR="00C709A0" w:rsidRPr="00D765E8" w:rsidRDefault="00C709A0" w:rsidP="00C709A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tc>
        <w:tc>
          <w:tcPr>
            <w:tcW w:w="2464" w:type="pct"/>
          </w:tcPr>
          <w:p w:rsidR="00C709A0" w:rsidRPr="00D765E8" w:rsidRDefault="00C709A0" w:rsidP="00C709A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tc>
      </w:tr>
    </w:tbl>
    <w:p w:rsidR="00D51C72" w:rsidRDefault="00D51C72" w:rsidP="003A0CA4">
      <w:pPr>
        <w:pStyle w:val="Sinespaciado"/>
        <w:numPr>
          <w:ilvl w:val="0"/>
          <w:numId w:val="46"/>
        </w:numPr>
        <w:jc w:val="both"/>
        <w:rPr>
          <w:rFonts w:ascii="Arial" w:hAnsi="Arial" w:cs="Arial"/>
          <w:sz w:val="24"/>
          <w:szCs w:val="24"/>
        </w:rPr>
      </w:pPr>
      <w:r>
        <w:rPr>
          <w:rFonts w:ascii="Arial" w:hAnsi="Arial" w:cs="Arial"/>
          <w:sz w:val="24"/>
          <w:szCs w:val="24"/>
        </w:rPr>
        <w:t xml:space="preserve">En cada uno de los salones de la institución y las salas de informática se encuentra un video proyector Epson vs 250. En total 35 video </w:t>
      </w:r>
      <w:proofErr w:type="spellStart"/>
      <w:r>
        <w:rPr>
          <w:rFonts w:ascii="Arial" w:hAnsi="Arial" w:cs="Arial"/>
          <w:sz w:val="24"/>
          <w:szCs w:val="24"/>
        </w:rPr>
        <w:t>beam</w:t>
      </w:r>
      <w:proofErr w:type="spellEnd"/>
      <w:r>
        <w:rPr>
          <w:rFonts w:ascii="Arial" w:hAnsi="Arial" w:cs="Arial"/>
          <w:sz w:val="24"/>
          <w:szCs w:val="24"/>
        </w:rPr>
        <w:t>.</w:t>
      </w:r>
    </w:p>
    <w:p w:rsidR="00D51C72" w:rsidRDefault="00D51C72" w:rsidP="00D46002">
      <w:pPr>
        <w:pStyle w:val="Sinespaciado"/>
        <w:ind w:left="1416"/>
        <w:jc w:val="both"/>
        <w:rPr>
          <w:rFonts w:ascii="Arial" w:hAnsi="Arial" w:cs="Arial"/>
          <w:sz w:val="24"/>
          <w:szCs w:val="24"/>
        </w:rPr>
      </w:pPr>
    </w:p>
    <w:p w:rsidR="00AF45EF" w:rsidRDefault="00AF45EF" w:rsidP="003A0CA4">
      <w:pPr>
        <w:pStyle w:val="Sinespaciado"/>
        <w:numPr>
          <w:ilvl w:val="0"/>
          <w:numId w:val="16"/>
        </w:numPr>
        <w:jc w:val="both"/>
        <w:rPr>
          <w:rFonts w:ascii="Arial" w:hAnsi="Arial" w:cs="Arial"/>
          <w:sz w:val="24"/>
          <w:szCs w:val="24"/>
        </w:rPr>
      </w:pPr>
      <w:r>
        <w:rPr>
          <w:rFonts w:ascii="Arial" w:hAnsi="Arial" w:cs="Arial"/>
          <w:sz w:val="24"/>
          <w:szCs w:val="24"/>
        </w:rPr>
        <w:t xml:space="preserve">Equipos inventariados a </w:t>
      </w:r>
      <w:r w:rsidR="00DA7C17">
        <w:rPr>
          <w:rFonts w:ascii="Arial" w:hAnsi="Arial" w:cs="Arial"/>
          <w:sz w:val="24"/>
          <w:szCs w:val="24"/>
        </w:rPr>
        <w:t>Diciembre 2018</w:t>
      </w:r>
    </w:p>
    <w:p w:rsidR="00AF45EF" w:rsidRDefault="00AF45EF" w:rsidP="00344414">
      <w:pPr>
        <w:pStyle w:val="Sinespaciado"/>
        <w:ind w:left="720"/>
        <w:jc w:val="both"/>
        <w:rPr>
          <w:rFonts w:ascii="Arial" w:hAnsi="Arial" w:cs="Arial"/>
          <w:sz w:val="24"/>
          <w:szCs w:val="24"/>
        </w:rPr>
      </w:pPr>
    </w:p>
    <w:p w:rsidR="00CA05E9" w:rsidRDefault="00CA05E9" w:rsidP="00344414">
      <w:pPr>
        <w:pStyle w:val="Sinespaciado"/>
        <w:ind w:left="720"/>
        <w:jc w:val="both"/>
        <w:rPr>
          <w:rFonts w:ascii="Arial" w:hAnsi="Arial" w:cs="Arial"/>
          <w:sz w:val="24"/>
          <w:szCs w:val="24"/>
        </w:rPr>
      </w:pPr>
    </w:p>
    <w:p w:rsidR="00AF45EF" w:rsidRDefault="00AF45EF" w:rsidP="00344414">
      <w:pPr>
        <w:pStyle w:val="Sinespaciado"/>
        <w:ind w:left="720"/>
        <w:jc w:val="both"/>
        <w:rPr>
          <w:rFonts w:ascii="Arial" w:hAnsi="Arial" w:cs="Arial"/>
          <w:sz w:val="24"/>
          <w:szCs w:val="24"/>
        </w:rPr>
      </w:pPr>
    </w:p>
    <w:p w:rsidR="00AF45EF" w:rsidRPr="00D765E8" w:rsidRDefault="00AF45EF" w:rsidP="00E06224">
      <w:pPr>
        <w:pStyle w:val="Ttulo1"/>
        <w:numPr>
          <w:ilvl w:val="2"/>
          <w:numId w:val="11"/>
        </w:numPr>
        <w:jc w:val="left"/>
      </w:pPr>
      <w:bookmarkStart w:id="27" w:name="_Toc536690095"/>
      <w:r w:rsidRPr="00D765E8">
        <w:t>Hardware de Comunicaciones</w:t>
      </w:r>
      <w:bookmarkEnd w:id="27"/>
      <w:r w:rsidRPr="00D765E8">
        <w:t xml:space="preserve"> </w:t>
      </w:r>
    </w:p>
    <w:tbl>
      <w:tblPr>
        <w:tblStyle w:val="GridTable4Accent2"/>
        <w:tblW w:w="0" w:type="auto"/>
        <w:tblLook w:val="04A0" w:firstRow="1" w:lastRow="0" w:firstColumn="1" w:lastColumn="0" w:noHBand="0" w:noVBand="1"/>
      </w:tblPr>
      <w:tblGrid>
        <w:gridCol w:w="2346"/>
        <w:gridCol w:w="1243"/>
        <w:gridCol w:w="5239"/>
      </w:tblGrid>
      <w:tr w:rsidR="00AF45EF" w:rsidRPr="00D765E8" w:rsidTr="00F741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rsidR="00AF45EF" w:rsidRPr="00D765E8" w:rsidRDefault="00AF45EF" w:rsidP="00F741AB">
            <w:pPr>
              <w:jc w:val="center"/>
              <w:rPr>
                <w:rFonts w:ascii="Arial" w:hAnsi="Arial" w:cs="Arial"/>
                <w:b w:val="0"/>
                <w:sz w:val="24"/>
                <w:szCs w:val="24"/>
              </w:rPr>
            </w:pPr>
            <w:r w:rsidRPr="00D765E8">
              <w:rPr>
                <w:rFonts w:ascii="Arial" w:hAnsi="Arial" w:cs="Arial"/>
                <w:b w:val="0"/>
                <w:sz w:val="24"/>
                <w:szCs w:val="24"/>
              </w:rPr>
              <w:t>Ítem</w:t>
            </w:r>
          </w:p>
        </w:tc>
        <w:tc>
          <w:tcPr>
            <w:tcW w:w="1243" w:type="dxa"/>
          </w:tcPr>
          <w:p w:rsidR="00AF45EF" w:rsidRPr="00D765E8" w:rsidRDefault="00AF45EF" w:rsidP="00F741A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D765E8">
              <w:rPr>
                <w:rFonts w:ascii="Arial" w:hAnsi="Arial" w:cs="Arial"/>
                <w:b w:val="0"/>
                <w:sz w:val="24"/>
                <w:szCs w:val="24"/>
              </w:rPr>
              <w:t>Cantidad</w:t>
            </w:r>
          </w:p>
        </w:tc>
        <w:tc>
          <w:tcPr>
            <w:tcW w:w="5239" w:type="dxa"/>
          </w:tcPr>
          <w:p w:rsidR="00AF45EF" w:rsidRPr="00D765E8" w:rsidRDefault="00AF45EF" w:rsidP="00F741A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D765E8">
              <w:rPr>
                <w:rFonts w:ascii="Arial" w:hAnsi="Arial" w:cs="Arial"/>
                <w:b w:val="0"/>
                <w:sz w:val="24"/>
                <w:szCs w:val="24"/>
              </w:rPr>
              <w:t>Descripción</w:t>
            </w:r>
          </w:p>
        </w:tc>
      </w:tr>
      <w:tr w:rsidR="00AF45EF" w:rsidRPr="00D765E8" w:rsidTr="00F74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tbl>
            <w:tblPr>
              <w:tblW w:w="0" w:type="auto"/>
              <w:tblBorders>
                <w:top w:val="nil"/>
                <w:left w:val="nil"/>
                <w:bottom w:val="nil"/>
                <w:right w:val="nil"/>
              </w:tblBorders>
              <w:tblLook w:val="0000" w:firstRow="0" w:lastRow="0" w:firstColumn="0" w:lastColumn="0" w:noHBand="0" w:noVBand="0"/>
            </w:tblPr>
            <w:tblGrid>
              <w:gridCol w:w="2017"/>
            </w:tblGrid>
            <w:tr w:rsidR="00AF45EF" w:rsidRPr="00D765E8" w:rsidTr="00F741AB">
              <w:trPr>
                <w:trHeight w:val="99"/>
              </w:trPr>
              <w:tc>
                <w:tcPr>
                  <w:tcW w:w="0" w:type="auto"/>
                </w:tcPr>
                <w:p w:rsidR="00AF45EF" w:rsidRPr="00927834" w:rsidRDefault="00AF45EF" w:rsidP="00F741AB">
                  <w:pPr>
                    <w:autoSpaceDE w:val="0"/>
                    <w:autoSpaceDN w:val="0"/>
                    <w:adjustRightInd w:val="0"/>
                    <w:spacing w:after="0" w:line="240" w:lineRule="auto"/>
                    <w:jc w:val="center"/>
                    <w:rPr>
                      <w:rFonts w:ascii="Arial" w:hAnsi="Arial" w:cs="Arial"/>
                      <w:b/>
                      <w:color w:val="000000"/>
                      <w:sz w:val="24"/>
                      <w:szCs w:val="24"/>
                    </w:rPr>
                  </w:pPr>
                  <w:r w:rsidRPr="00927834">
                    <w:rPr>
                      <w:rFonts w:ascii="Arial" w:hAnsi="Arial" w:cs="Arial"/>
                      <w:b/>
                      <w:bCs/>
                      <w:color w:val="000000"/>
                      <w:sz w:val="24"/>
                      <w:szCs w:val="24"/>
                    </w:rPr>
                    <w:t>ACCESS POINT</w:t>
                  </w:r>
                </w:p>
              </w:tc>
            </w:tr>
          </w:tbl>
          <w:p w:rsidR="00AF45EF" w:rsidRPr="00D765E8" w:rsidRDefault="00AF45EF" w:rsidP="00F741AB">
            <w:pPr>
              <w:jc w:val="center"/>
              <w:rPr>
                <w:rFonts w:ascii="Arial" w:hAnsi="Arial" w:cs="Arial"/>
                <w:sz w:val="24"/>
                <w:szCs w:val="24"/>
              </w:rPr>
            </w:pPr>
          </w:p>
        </w:tc>
        <w:tc>
          <w:tcPr>
            <w:tcW w:w="1243" w:type="dxa"/>
          </w:tcPr>
          <w:p w:rsidR="00AF45EF" w:rsidRPr="00D765E8" w:rsidRDefault="00D46002" w:rsidP="00F741A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13</w:t>
            </w:r>
          </w:p>
        </w:tc>
        <w:tc>
          <w:tcPr>
            <w:tcW w:w="5239" w:type="dxa"/>
          </w:tcPr>
          <w:p w:rsidR="00AF45EF" w:rsidRPr="00D765E8" w:rsidRDefault="00AF45EF" w:rsidP="00F741A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D765E8">
              <w:rPr>
                <w:rFonts w:ascii="Arial" w:hAnsi="Arial" w:cs="Arial"/>
                <w:sz w:val="24"/>
                <w:szCs w:val="24"/>
              </w:rPr>
              <w:t>Ubiquiti</w:t>
            </w:r>
            <w:proofErr w:type="spellEnd"/>
          </w:p>
        </w:tc>
      </w:tr>
      <w:tr w:rsidR="00AF45EF" w:rsidRPr="00D765E8" w:rsidTr="00F741AB">
        <w:tc>
          <w:tcPr>
            <w:cnfStyle w:val="001000000000" w:firstRow="0" w:lastRow="0" w:firstColumn="1" w:lastColumn="0" w:oddVBand="0" w:evenVBand="0" w:oddHBand="0" w:evenHBand="0" w:firstRowFirstColumn="0" w:firstRowLastColumn="0" w:lastRowFirstColumn="0" w:lastRowLastColumn="0"/>
            <w:tcW w:w="2346" w:type="dxa"/>
          </w:tcPr>
          <w:p w:rsidR="00AF45EF" w:rsidRPr="00D765E8" w:rsidRDefault="00AF45EF" w:rsidP="00F741AB">
            <w:pPr>
              <w:jc w:val="center"/>
              <w:rPr>
                <w:rFonts w:ascii="Arial" w:hAnsi="Arial" w:cs="Arial"/>
                <w:sz w:val="24"/>
                <w:szCs w:val="24"/>
              </w:rPr>
            </w:pPr>
            <w:r w:rsidRPr="00D765E8">
              <w:rPr>
                <w:rFonts w:ascii="Arial" w:hAnsi="Arial" w:cs="Arial"/>
                <w:sz w:val="24"/>
                <w:szCs w:val="24"/>
              </w:rPr>
              <w:t>SWITCH</w:t>
            </w:r>
            <w:r w:rsidR="00D71B7B">
              <w:rPr>
                <w:rFonts w:ascii="Arial" w:hAnsi="Arial" w:cs="Arial"/>
                <w:sz w:val="24"/>
                <w:szCs w:val="24"/>
              </w:rPr>
              <w:t xml:space="preserve"> </w:t>
            </w:r>
          </w:p>
        </w:tc>
        <w:tc>
          <w:tcPr>
            <w:tcW w:w="1243" w:type="dxa"/>
          </w:tcPr>
          <w:p w:rsidR="00AF45EF" w:rsidRPr="00D765E8" w:rsidRDefault="00523994" w:rsidP="00F741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5239" w:type="dxa"/>
          </w:tcPr>
          <w:p w:rsidR="00AF45EF" w:rsidRPr="00D765E8" w:rsidRDefault="00D71B7B" w:rsidP="00F741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TP-LINK de 24 puertos</w:t>
            </w:r>
          </w:p>
        </w:tc>
      </w:tr>
      <w:tr w:rsidR="002C34A0" w:rsidRPr="00D765E8" w:rsidTr="00F74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rsidR="002C34A0" w:rsidRPr="00D765E8" w:rsidRDefault="002C34A0" w:rsidP="00A44B42">
            <w:pPr>
              <w:jc w:val="center"/>
              <w:rPr>
                <w:rFonts w:ascii="Arial" w:hAnsi="Arial" w:cs="Arial"/>
                <w:sz w:val="24"/>
                <w:szCs w:val="24"/>
              </w:rPr>
            </w:pPr>
            <w:r w:rsidRPr="00D765E8">
              <w:rPr>
                <w:rFonts w:ascii="Arial" w:hAnsi="Arial" w:cs="Arial"/>
                <w:sz w:val="24"/>
                <w:szCs w:val="24"/>
              </w:rPr>
              <w:t>SWITCH</w:t>
            </w:r>
          </w:p>
        </w:tc>
        <w:tc>
          <w:tcPr>
            <w:tcW w:w="1243" w:type="dxa"/>
          </w:tcPr>
          <w:p w:rsidR="002C34A0" w:rsidRPr="00D765E8" w:rsidRDefault="002C34A0" w:rsidP="00A44B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5239" w:type="dxa"/>
          </w:tcPr>
          <w:p w:rsidR="002C34A0" w:rsidRPr="00D765E8" w:rsidRDefault="002C34A0" w:rsidP="00A44B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765E8">
              <w:rPr>
                <w:rFonts w:ascii="Arial" w:hAnsi="Arial" w:cs="Arial"/>
                <w:sz w:val="24"/>
                <w:szCs w:val="24"/>
              </w:rPr>
              <w:t>HP V</w:t>
            </w:r>
            <w:r>
              <w:rPr>
                <w:rFonts w:ascii="Arial" w:hAnsi="Arial" w:cs="Arial"/>
                <w:sz w:val="24"/>
                <w:szCs w:val="24"/>
              </w:rPr>
              <w:t>1</w:t>
            </w:r>
            <w:r w:rsidRPr="00D765E8">
              <w:rPr>
                <w:rFonts w:ascii="Arial" w:hAnsi="Arial" w:cs="Arial"/>
                <w:sz w:val="24"/>
                <w:szCs w:val="24"/>
              </w:rPr>
              <w:t>910 24 G JE006A</w:t>
            </w:r>
          </w:p>
        </w:tc>
      </w:tr>
      <w:tr w:rsidR="002C34A0" w:rsidRPr="00D765E8" w:rsidTr="00F741AB">
        <w:tc>
          <w:tcPr>
            <w:cnfStyle w:val="001000000000" w:firstRow="0" w:lastRow="0" w:firstColumn="1" w:lastColumn="0" w:oddVBand="0" w:evenVBand="0" w:oddHBand="0" w:evenHBand="0" w:firstRowFirstColumn="0" w:firstRowLastColumn="0" w:lastRowFirstColumn="0" w:lastRowLastColumn="0"/>
            <w:tcW w:w="2346" w:type="dxa"/>
          </w:tcPr>
          <w:p w:rsidR="002C34A0" w:rsidRPr="00D765E8" w:rsidRDefault="002C34A0" w:rsidP="00F741AB">
            <w:pPr>
              <w:jc w:val="center"/>
              <w:rPr>
                <w:rFonts w:ascii="Arial" w:hAnsi="Arial" w:cs="Arial"/>
                <w:sz w:val="24"/>
                <w:szCs w:val="24"/>
              </w:rPr>
            </w:pPr>
            <w:r w:rsidRPr="00D765E8">
              <w:rPr>
                <w:rFonts w:ascii="Arial" w:hAnsi="Arial" w:cs="Arial"/>
                <w:sz w:val="24"/>
                <w:szCs w:val="24"/>
              </w:rPr>
              <w:t>SWITCH</w:t>
            </w:r>
          </w:p>
        </w:tc>
        <w:tc>
          <w:tcPr>
            <w:tcW w:w="1243" w:type="dxa"/>
          </w:tcPr>
          <w:p w:rsidR="002C34A0" w:rsidRPr="00D765E8" w:rsidRDefault="002C34A0" w:rsidP="00F741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w:t>
            </w:r>
          </w:p>
        </w:tc>
        <w:tc>
          <w:tcPr>
            <w:tcW w:w="5239" w:type="dxa"/>
          </w:tcPr>
          <w:p w:rsidR="002C34A0" w:rsidRPr="00D765E8" w:rsidRDefault="002C34A0" w:rsidP="00F741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CISCO SG220-50 puertos</w:t>
            </w:r>
          </w:p>
        </w:tc>
      </w:tr>
      <w:tr w:rsidR="002C34A0" w:rsidRPr="00D765E8" w:rsidTr="00F74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rsidR="002C34A0" w:rsidRPr="00D765E8" w:rsidRDefault="002C34A0" w:rsidP="00A44B42">
            <w:pPr>
              <w:jc w:val="center"/>
              <w:rPr>
                <w:rFonts w:ascii="Arial" w:hAnsi="Arial" w:cs="Arial"/>
                <w:sz w:val="24"/>
                <w:szCs w:val="24"/>
              </w:rPr>
            </w:pPr>
            <w:r w:rsidRPr="00D765E8">
              <w:rPr>
                <w:rFonts w:ascii="Arial" w:hAnsi="Arial" w:cs="Arial"/>
                <w:sz w:val="24"/>
                <w:szCs w:val="24"/>
              </w:rPr>
              <w:t>SWITCH</w:t>
            </w:r>
          </w:p>
        </w:tc>
        <w:tc>
          <w:tcPr>
            <w:tcW w:w="1243" w:type="dxa"/>
          </w:tcPr>
          <w:p w:rsidR="002C34A0" w:rsidRPr="00D765E8" w:rsidRDefault="002C34A0" w:rsidP="00A44B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8</w:t>
            </w:r>
          </w:p>
        </w:tc>
        <w:tc>
          <w:tcPr>
            <w:tcW w:w="5239" w:type="dxa"/>
          </w:tcPr>
          <w:p w:rsidR="002C34A0" w:rsidRPr="00D765E8" w:rsidRDefault="002C34A0" w:rsidP="00A44B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765E8">
              <w:rPr>
                <w:rFonts w:ascii="Arial" w:hAnsi="Arial" w:cs="Arial"/>
                <w:sz w:val="24"/>
                <w:szCs w:val="24"/>
              </w:rPr>
              <w:t>TP LINK TL-SG1024</w:t>
            </w:r>
          </w:p>
        </w:tc>
      </w:tr>
      <w:tr w:rsidR="002C34A0" w:rsidRPr="00D765E8" w:rsidTr="00F741AB">
        <w:tc>
          <w:tcPr>
            <w:cnfStyle w:val="001000000000" w:firstRow="0" w:lastRow="0" w:firstColumn="1" w:lastColumn="0" w:oddVBand="0" w:evenVBand="0" w:oddHBand="0" w:evenHBand="0" w:firstRowFirstColumn="0" w:firstRowLastColumn="0" w:lastRowFirstColumn="0" w:lastRowLastColumn="0"/>
            <w:tcW w:w="2346" w:type="dxa"/>
          </w:tcPr>
          <w:p w:rsidR="002C34A0" w:rsidRPr="00D765E8" w:rsidRDefault="002C34A0" w:rsidP="00F741AB">
            <w:pPr>
              <w:jc w:val="center"/>
              <w:rPr>
                <w:rFonts w:ascii="Arial" w:hAnsi="Arial" w:cs="Arial"/>
                <w:sz w:val="24"/>
                <w:szCs w:val="24"/>
              </w:rPr>
            </w:pPr>
            <w:r>
              <w:rPr>
                <w:rFonts w:ascii="Arial" w:hAnsi="Arial" w:cs="Arial"/>
                <w:sz w:val="24"/>
                <w:szCs w:val="24"/>
              </w:rPr>
              <w:t>ROUTER</w:t>
            </w:r>
          </w:p>
        </w:tc>
        <w:tc>
          <w:tcPr>
            <w:tcW w:w="1243" w:type="dxa"/>
          </w:tcPr>
          <w:p w:rsidR="002C34A0" w:rsidRDefault="002C34A0" w:rsidP="00F741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5239" w:type="dxa"/>
          </w:tcPr>
          <w:p w:rsidR="002C34A0" w:rsidRDefault="002C34A0" w:rsidP="00F741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Router</w:t>
            </w:r>
            <w:proofErr w:type="spellEnd"/>
            <w:r>
              <w:rPr>
                <w:rFonts w:ascii="Arial" w:hAnsi="Arial" w:cs="Arial"/>
                <w:sz w:val="24"/>
                <w:szCs w:val="24"/>
              </w:rPr>
              <w:t xml:space="preserve"> </w:t>
            </w:r>
            <w:proofErr w:type="spellStart"/>
            <w:r>
              <w:rPr>
                <w:rFonts w:ascii="Arial" w:hAnsi="Arial" w:cs="Arial"/>
                <w:sz w:val="24"/>
                <w:szCs w:val="24"/>
              </w:rPr>
              <w:t>board</w:t>
            </w:r>
            <w:proofErr w:type="spellEnd"/>
            <w:r>
              <w:rPr>
                <w:rFonts w:ascii="Arial" w:hAnsi="Arial" w:cs="Arial"/>
                <w:sz w:val="24"/>
                <w:szCs w:val="24"/>
              </w:rPr>
              <w:t xml:space="preserve"> </w:t>
            </w:r>
          </w:p>
        </w:tc>
      </w:tr>
      <w:tr w:rsidR="002C34A0" w:rsidRPr="00D765E8" w:rsidTr="00F74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rsidR="002C34A0" w:rsidRDefault="002C34A0" w:rsidP="00F741AB">
            <w:pPr>
              <w:jc w:val="center"/>
              <w:rPr>
                <w:rFonts w:ascii="Arial" w:hAnsi="Arial" w:cs="Arial"/>
                <w:sz w:val="24"/>
                <w:szCs w:val="24"/>
              </w:rPr>
            </w:pPr>
            <w:r>
              <w:rPr>
                <w:rFonts w:ascii="Arial" w:hAnsi="Arial" w:cs="Arial"/>
                <w:sz w:val="24"/>
                <w:szCs w:val="24"/>
              </w:rPr>
              <w:t>ROUTER</w:t>
            </w:r>
          </w:p>
        </w:tc>
        <w:tc>
          <w:tcPr>
            <w:tcW w:w="1243" w:type="dxa"/>
          </w:tcPr>
          <w:p w:rsidR="002C34A0" w:rsidRDefault="002C34A0" w:rsidP="00F741A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5239" w:type="dxa"/>
          </w:tcPr>
          <w:p w:rsidR="002C34A0" w:rsidRDefault="002C34A0" w:rsidP="00F741A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CISCO ISR 4321</w:t>
            </w:r>
          </w:p>
        </w:tc>
      </w:tr>
    </w:tbl>
    <w:p w:rsidR="00AF45EF" w:rsidRPr="00D765E8" w:rsidRDefault="00AF45EF" w:rsidP="00AF45EF">
      <w:pPr>
        <w:rPr>
          <w:rFonts w:ascii="Arial" w:hAnsi="Arial" w:cs="Arial"/>
          <w:b/>
          <w:sz w:val="24"/>
          <w:szCs w:val="24"/>
        </w:rPr>
      </w:pPr>
    </w:p>
    <w:p w:rsidR="00AF45EF" w:rsidRDefault="00AF45EF" w:rsidP="00344414">
      <w:pPr>
        <w:pStyle w:val="Sinespaciado"/>
        <w:ind w:left="720"/>
        <w:jc w:val="both"/>
        <w:rPr>
          <w:rFonts w:ascii="Arial" w:hAnsi="Arial" w:cs="Arial"/>
          <w:sz w:val="24"/>
          <w:szCs w:val="24"/>
        </w:rPr>
      </w:pPr>
    </w:p>
    <w:p w:rsidR="00AF45EF" w:rsidRDefault="00AF45EF" w:rsidP="00344414">
      <w:pPr>
        <w:pStyle w:val="Sinespaciado"/>
        <w:ind w:left="720"/>
        <w:jc w:val="both"/>
        <w:rPr>
          <w:rFonts w:ascii="Arial" w:hAnsi="Arial" w:cs="Arial"/>
          <w:sz w:val="24"/>
          <w:szCs w:val="24"/>
        </w:rPr>
      </w:pPr>
    </w:p>
    <w:p w:rsidR="00AF45EF" w:rsidRDefault="00AF45EF" w:rsidP="00344414">
      <w:pPr>
        <w:pStyle w:val="Sinespaciado"/>
        <w:ind w:left="720"/>
        <w:jc w:val="both"/>
        <w:rPr>
          <w:rFonts w:ascii="Arial" w:hAnsi="Arial" w:cs="Arial"/>
          <w:sz w:val="24"/>
          <w:szCs w:val="24"/>
        </w:rPr>
      </w:pPr>
    </w:p>
    <w:p w:rsidR="00AF45EF" w:rsidRDefault="00AF45EF" w:rsidP="00344414">
      <w:pPr>
        <w:pStyle w:val="Sinespaciado"/>
        <w:ind w:left="720"/>
        <w:jc w:val="both"/>
        <w:rPr>
          <w:rFonts w:ascii="Arial" w:hAnsi="Arial" w:cs="Arial"/>
          <w:sz w:val="24"/>
          <w:szCs w:val="24"/>
        </w:rPr>
      </w:pPr>
    </w:p>
    <w:p w:rsidR="00AF45EF" w:rsidRDefault="00AF45EF" w:rsidP="00344414">
      <w:pPr>
        <w:pStyle w:val="Sinespaciado"/>
        <w:ind w:left="720"/>
        <w:jc w:val="both"/>
        <w:rPr>
          <w:rFonts w:ascii="Arial" w:hAnsi="Arial" w:cs="Arial"/>
          <w:sz w:val="24"/>
          <w:szCs w:val="24"/>
        </w:rPr>
      </w:pPr>
    </w:p>
    <w:p w:rsidR="00AF45EF" w:rsidRDefault="00AF45EF" w:rsidP="00344414">
      <w:pPr>
        <w:pStyle w:val="Sinespaciado"/>
        <w:ind w:left="720"/>
        <w:jc w:val="both"/>
        <w:rPr>
          <w:rFonts w:ascii="Arial" w:hAnsi="Arial" w:cs="Arial"/>
          <w:sz w:val="24"/>
          <w:szCs w:val="24"/>
        </w:rPr>
      </w:pPr>
    </w:p>
    <w:p w:rsidR="00AF45EF" w:rsidRPr="00AF45EF" w:rsidRDefault="00AF45EF" w:rsidP="00E06224">
      <w:pPr>
        <w:pStyle w:val="titulos"/>
        <w:numPr>
          <w:ilvl w:val="1"/>
          <w:numId w:val="11"/>
        </w:numPr>
      </w:pPr>
      <w:r w:rsidRPr="00AF45EF">
        <w:t>RED LAN INTENALCO</w:t>
      </w:r>
    </w:p>
    <w:p w:rsidR="00AF45EF" w:rsidRPr="00D765E8" w:rsidRDefault="00E06224" w:rsidP="00AF45EF">
      <w:pPr>
        <w:pStyle w:val="Sinespaciado"/>
        <w:ind w:left="585"/>
        <w:jc w:val="both"/>
        <w:rPr>
          <w:rFonts w:ascii="Arial" w:hAnsi="Arial" w:cs="Arial"/>
          <w:sz w:val="24"/>
          <w:szCs w:val="24"/>
        </w:rPr>
      </w:pPr>
      <w:r w:rsidRPr="00D765E8">
        <w:rPr>
          <w:rFonts w:ascii="Arial" w:hAnsi="Arial" w:cs="Arial"/>
          <w:b/>
          <w:noProof/>
          <w:sz w:val="24"/>
          <w:szCs w:val="24"/>
        </w:rPr>
        <mc:AlternateContent>
          <mc:Choice Requires="wps">
            <w:drawing>
              <wp:anchor distT="0" distB="0" distL="114300" distR="114300" simplePos="0" relativeHeight="251649023" behindDoc="1" locked="0" layoutInCell="1" allowOverlap="1" wp14:anchorId="5EFE9A71" wp14:editId="6877BB6A">
                <wp:simplePos x="0" y="0"/>
                <wp:positionH relativeFrom="column">
                  <wp:posOffset>-608965</wp:posOffset>
                </wp:positionH>
                <wp:positionV relativeFrom="paragraph">
                  <wp:posOffset>102235</wp:posOffset>
                </wp:positionV>
                <wp:extent cx="7181850" cy="5581650"/>
                <wp:effectExtent l="19050" t="19050" r="19050" b="19050"/>
                <wp:wrapNone/>
                <wp:docPr id="31" name="Rectángulo 31"/>
                <wp:cNvGraphicFramePr/>
                <a:graphic xmlns:a="http://schemas.openxmlformats.org/drawingml/2006/main">
                  <a:graphicData uri="http://schemas.microsoft.com/office/word/2010/wordprocessingShape">
                    <wps:wsp>
                      <wps:cNvSpPr/>
                      <wps:spPr>
                        <a:xfrm>
                          <a:off x="0" y="0"/>
                          <a:ext cx="7181850" cy="5581650"/>
                        </a:xfrm>
                        <a:prstGeom prst="rect">
                          <a:avLst/>
                        </a:prstGeom>
                        <a:ln w="28575">
                          <a:solidFill>
                            <a:schemeClr val="accent2">
                              <a:lumMod val="75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1" o:spid="_x0000_s1026" style="position:absolute;margin-left:-47.95pt;margin-top:8.05pt;width:565.5pt;height:439.5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" fillcolor="white [3201]" strokecolor="#c45911 [2405]" strokeweight="2.25pt"/>
            </w:pict>
          </mc:Fallback>
        </mc:AlternateContent>
      </w:r>
    </w:p>
    <w:p w:rsidR="00137FEE" w:rsidRPr="00D765E8" w:rsidRDefault="00137FEE" w:rsidP="00137FEE">
      <w:pPr>
        <w:jc w:val="both"/>
        <w:rPr>
          <w:rFonts w:ascii="Arial" w:hAnsi="Arial" w:cs="Arial"/>
          <w:b/>
          <w:sz w:val="24"/>
          <w:szCs w:val="24"/>
        </w:rPr>
      </w:pPr>
    </w:p>
    <w:p w:rsidR="004921EC" w:rsidRPr="00D765E8" w:rsidRDefault="00730B45" w:rsidP="00730B45">
      <w:pPr>
        <w:jc w:val="center"/>
        <w:rPr>
          <w:rFonts w:ascii="Arial" w:hAnsi="Arial" w:cs="Arial"/>
          <w:b/>
          <w:sz w:val="24"/>
          <w:szCs w:val="24"/>
        </w:rPr>
      </w:pPr>
      <w:r w:rsidRPr="00D765E8">
        <w:rPr>
          <w:rFonts w:ascii="Arial" w:hAnsi="Arial" w:cs="Arial"/>
          <w:b/>
          <w:sz w:val="24"/>
          <w:szCs w:val="24"/>
        </w:rPr>
        <w:t>DISEÑO RED LAN INTENALCO</w:t>
      </w:r>
    </w:p>
    <w:p w:rsidR="00730B45" w:rsidRPr="00D765E8" w:rsidRDefault="00730B45" w:rsidP="00730B45">
      <w:pPr>
        <w:jc w:val="center"/>
        <w:rPr>
          <w:rFonts w:ascii="Arial" w:hAnsi="Arial" w:cs="Arial"/>
          <w:b/>
          <w:sz w:val="24"/>
          <w:szCs w:val="24"/>
        </w:rPr>
      </w:pPr>
      <w:r w:rsidRPr="00D765E8">
        <w:rPr>
          <w:rFonts w:ascii="Arial" w:hAnsi="Arial" w:cs="Arial"/>
          <w:b/>
          <w:sz w:val="24"/>
          <w:szCs w:val="24"/>
        </w:rPr>
        <w:t>Edificio</w:t>
      </w:r>
      <w:r w:rsidR="00BE0D4C" w:rsidRPr="00D765E8">
        <w:rPr>
          <w:rFonts w:ascii="Arial" w:hAnsi="Arial" w:cs="Arial"/>
          <w:b/>
          <w:sz w:val="24"/>
          <w:szCs w:val="24"/>
        </w:rPr>
        <w:t>s</w:t>
      </w:r>
      <w:r w:rsidRPr="00D765E8">
        <w:rPr>
          <w:rFonts w:ascii="Arial" w:hAnsi="Arial" w:cs="Arial"/>
          <w:b/>
          <w:sz w:val="24"/>
          <w:szCs w:val="24"/>
        </w:rPr>
        <w:t xml:space="preserve"> </w:t>
      </w:r>
      <w:r w:rsidR="00A8192A">
        <w:rPr>
          <w:rFonts w:ascii="Arial" w:hAnsi="Arial" w:cs="Arial"/>
          <w:b/>
          <w:sz w:val="24"/>
          <w:szCs w:val="24"/>
        </w:rPr>
        <w:t>Sede Norte</w:t>
      </w:r>
    </w:p>
    <w:p w:rsidR="00730B45" w:rsidRPr="00D765E8" w:rsidRDefault="00A8192A" w:rsidP="00137FEE">
      <w:pPr>
        <w:jc w:val="both"/>
        <w:rPr>
          <w:rFonts w:ascii="Arial" w:hAnsi="Arial" w:cs="Arial"/>
          <w:b/>
          <w:sz w:val="24"/>
          <w:szCs w:val="24"/>
        </w:rPr>
      </w:pPr>
      <w:r w:rsidRPr="00D765E8">
        <w:rPr>
          <w:rFonts w:ascii="Arial" w:hAnsi="Arial" w:cs="Arial"/>
          <w:b/>
          <w:noProof/>
          <w:sz w:val="24"/>
          <w:szCs w:val="24"/>
          <w:lang w:eastAsia="es-CO"/>
        </w:rPr>
        <mc:AlternateContent>
          <mc:Choice Requires="wpg">
            <w:drawing>
              <wp:anchor distT="0" distB="0" distL="114300" distR="114300" simplePos="0" relativeHeight="251692032" behindDoc="0" locked="0" layoutInCell="1" allowOverlap="1" wp14:anchorId="545DAD98" wp14:editId="28D98320">
                <wp:simplePos x="0" y="0"/>
                <wp:positionH relativeFrom="column">
                  <wp:posOffset>-481045</wp:posOffset>
                </wp:positionH>
                <wp:positionV relativeFrom="paragraph">
                  <wp:posOffset>504</wp:posOffset>
                </wp:positionV>
                <wp:extent cx="6610350" cy="3739973"/>
                <wp:effectExtent l="133350" t="133350" r="171450" b="146685"/>
                <wp:wrapNone/>
                <wp:docPr id="97" name="Grupo 97"/>
                <wp:cNvGraphicFramePr/>
                <a:graphic xmlns:a="http://schemas.openxmlformats.org/drawingml/2006/main">
                  <a:graphicData uri="http://schemas.microsoft.com/office/word/2010/wordprocessingGroup">
                    <wpg:wgp>
                      <wpg:cNvGrpSpPr/>
                      <wpg:grpSpPr>
                        <a:xfrm>
                          <a:off x="0" y="0"/>
                          <a:ext cx="6610350" cy="3739973"/>
                          <a:chOff x="-114300" y="0"/>
                          <a:chExt cx="6610350" cy="3739973"/>
                        </a:xfrm>
                      </wpg:grpSpPr>
                      <wps:wsp>
                        <wps:cNvPr id="12" name="Rectángulo 12"/>
                        <wps:cNvSpPr/>
                        <wps:spPr>
                          <a:xfrm>
                            <a:off x="1885950" y="1192564"/>
                            <a:ext cx="2619375" cy="808249"/>
                          </a:xfrm>
                          <a:prstGeom prst="rect">
                            <a:avLst/>
                          </a:prstGeom>
                          <a:ln>
                            <a:solidFill>
                              <a:schemeClr val="tx1">
                                <a:lumMod val="95000"/>
                                <a:lumOff val="5000"/>
                              </a:schemeClr>
                            </a:solidFill>
                          </a:ln>
                          <a:effectLst>
                            <a:glow rad="139700">
                              <a:schemeClr val="accent3">
                                <a:satMod val="175000"/>
                                <a:alpha val="40000"/>
                              </a:schemeClr>
                            </a:glow>
                          </a:effectLst>
                        </wps:spPr>
                        <wps:style>
                          <a:lnRef idx="2">
                            <a:schemeClr val="accent1">
                              <a:shade val="50000"/>
                            </a:schemeClr>
                          </a:lnRef>
                          <a:fillRef idx="1001">
                            <a:schemeClr val="lt1"/>
                          </a:fillRef>
                          <a:effectRef idx="0">
                            <a:schemeClr val="accent1"/>
                          </a:effectRef>
                          <a:fontRef idx="minor">
                            <a:schemeClr val="lt1"/>
                          </a:fontRef>
                        </wps:style>
                        <wps:txbx>
                          <w:txbxContent>
                            <w:p w:rsidR="00E7577D" w:rsidRPr="00EA358B" w:rsidRDefault="00E7577D" w:rsidP="009A1984">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58B">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CENTRO DE DATOS</w:t>
                              </w:r>
                            </w:p>
                            <w:p w:rsidR="00E7577D" w:rsidRDefault="00E7577D" w:rsidP="009A198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(Servidores)</w:t>
                              </w:r>
                            </w:p>
                            <w:p w:rsidR="00E7577D" w:rsidRPr="009A1984" w:rsidRDefault="00E7577D" w:rsidP="009A198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ángulo 13"/>
                        <wps:cNvSpPr/>
                        <wps:spPr>
                          <a:xfrm>
                            <a:off x="57150" y="0"/>
                            <a:ext cx="1990725" cy="781050"/>
                          </a:xfrm>
                          <a:prstGeom prst="rect">
                            <a:avLst/>
                          </a:prstGeom>
                          <a:ln>
                            <a:solidFill>
                              <a:schemeClr val="tx1">
                                <a:lumMod val="95000"/>
                                <a:lumOff val="5000"/>
                              </a:schemeClr>
                            </a:solidFill>
                          </a:ln>
                          <a:effectLst>
                            <a:glow rad="139700">
                              <a:schemeClr val="accent3">
                                <a:satMod val="175000"/>
                                <a:alpha val="40000"/>
                              </a:schemeClr>
                            </a:glow>
                          </a:effectLst>
                        </wps:spPr>
                        <wps:style>
                          <a:lnRef idx="2">
                            <a:schemeClr val="accent1">
                              <a:shade val="50000"/>
                            </a:schemeClr>
                          </a:lnRef>
                          <a:fillRef idx="1001">
                            <a:schemeClr val="lt1"/>
                          </a:fillRef>
                          <a:effectRef idx="0">
                            <a:schemeClr val="accent1"/>
                          </a:effectRef>
                          <a:fontRef idx="minor">
                            <a:schemeClr val="lt1"/>
                          </a:fontRef>
                        </wps:style>
                        <wps:txbx>
                          <w:txbxContent>
                            <w:p w:rsidR="00E7577D" w:rsidRPr="00EA358B" w:rsidRDefault="00E7577D" w:rsidP="00730B45">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58B">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PISO 1</w:t>
                              </w:r>
                            </w:p>
                            <w:p w:rsidR="00E7577D" w:rsidRPr="00CA5E5E" w:rsidRDefault="00E7577D" w:rsidP="00CA5E5E">
                              <w:pPr>
                                <w:jc w:val="center"/>
                                <w:rPr>
                                  <w:color w:val="000000" w:themeColor="text1"/>
                                  <w:sz w:val="24"/>
                                  <w:szCs w:val="24"/>
                                </w:rPr>
                              </w:pPr>
                              <w:r w:rsidRPr="00CA5E5E">
                                <w:rPr>
                                  <w:color w:val="000000" w:themeColor="text1"/>
                                  <w:sz w:val="24"/>
                                  <w:szCs w:val="24"/>
                                </w:rPr>
                                <w:t>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ángulo 14"/>
                        <wps:cNvSpPr/>
                        <wps:spPr>
                          <a:xfrm>
                            <a:off x="4505325" y="85725"/>
                            <a:ext cx="1990725" cy="781050"/>
                          </a:xfrm>
                          <a:prstGeom prst="rect">
                            <a:avLst/>
                          </a:prstGeom>
                          <a:ln>
                            <a:solidFill>
                              <a:schemeClr val="tx1">
                                <a:lumMod val="95000"/>
                                <a:lumOff val="5000"/>
                              </a:schemeClr>
                            </a:solidFill>
                          </a:ln>
                          <a:effectLst>
                            <a:glow rad="139700">
                              <a:schemeClr val="accent3">
                                <a:satMod val="175000"/>
                                <a:alpha val="40000"/>
                              </a:schemeClr>
                            </a:glow>
                          </a:effectLst>
                        </wps:spPr>
                        <wps:style>
                          <a:lnRef idx="2">
                            <a:schemeClr val="accent1">
                              <a:shade val="50000"/>
                            </a:schemeClr>
                          </a:lnRef>
                          <a:fillRef idx="1001">
                            <a:schemeClr val="lt1"/>
                          </a:fillRef>
                          <a:effectRef idx="0">
                            <a:schemeClr val="accent1"/>
                          </a:effectRef>
                          <a:fontRef idx="minor">
                            <a:schemeClr val="lt1"/>
                          </a:fontRef>
                        </wps:style>
                        <wps:txbx>
                          <w:txbxContent>
                            <w:p w:rsidR="00E7577D" w:rsidRPr="00EA358B" w:rsidRDefault="00E7577D" w:rsidP="00730B45">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58B">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PISO 2</w:t>
                              </w:r>
                            </w:p>
                            <w:p w:rsidR="00E7577D" w:rsidRPr="00730B45" w:rsidRDefault="00E7577D" w:rsidP="00CA5E5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ángulo 15"/>
                        <wps:cNvSpPr/>
                        <wps:spPr>
                          <a:xfrm>
                            <a:off x="-114300" y="2282658"/>
                            <a:ext cx="1990725" cy="781050"/>
                          </a:xfrm>
                          <a:prstGeom prst="rect">
                            <a:avLst/>
                          </a:prstGeom>
                          <a:ln>
                            <a:solidFill>
                              <a:schemeClr val="tx1">
                                <a:lumMod val="95000"/>
                                <a:lumOff val="5000"/>
                              </a:schemeClr>
                            </a:solidFill>
                          </a:ln>
                          <a:effectLst>
                            <a:glow rad="139700">
                              <a:schemeClr val="accent3">
                                <a:satMod val="175000"/>
                                <a:alpha val="40000"/>
                              </a:schemeClr>
                            </a:glow>
                          </a:effectLst>
                        </wps:spPr>
                        <wps:style>
                          <a:lnRef idx="2">
                            <a:schemeClr val="accent1">
                              <a:shade val="50000"/>
                            </a:schemeClr>
                          </a:lnRef>
                          <a:fillRef idx="1001">
                            <a:schemeClr val="lt1"/>
                          </a:fillRef>
                          <a:effectRef idx="0">
                            <a:schemeClr val="accent1"/>
                          </a:effectRef>
                          <a:fontRef idx="minor">
                            <a:schemeClr val="lt1"/>
                          </a:fontRef>
                        </wps:style>
                        <wps:txbx>
                          <w:txbxContent>
                            <w:p w:rsidR="00E7577D" w:rsidRDefault="00E7577D" w:rsidP="00730B45">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39D">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PISO 3</w:t>
                              </w:r>
                            </w:p>
                            <w:p w:rsidR="00E7577D" w:rsidRPr="00CA5E5E" w:rsidRDefault="00E7577D" w:rsidP="00730B45">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5E5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ángulo 16"/>
                        <wps:cNvSpPr/>
                        <wps:spPr>
                          <a:xfrm>
                            <a:off x="4257018" y="2281731"/>
                            <a:ext cx="1990725" cy="781050"/>
                          </a:xfrm>
                          <a:prstGeom prst="rect">
                            <a:avLst/>
                          </a:prstGeom>
                          <a:ln>
                            <a:solidFill>
                              <a:schemeClr val="tx1">
                                <a:lumMod val="95000"/>
                                <a:lumOff val="5000"/>
                              </a:schemeClr>
                            </a:solidFill>
                          </a:ln>
                          <a:effectLst>
                            <a:glow rad="139700">
                              <a:schemeClr val="accent3">
                                <a:satMod val="175000"/>
                                <a:alpha val="40000"/>
                              </a:schemeClr>
                            </a:glow>
                          </a:effectLst>
                        </wps:spPr>
                        <wps:style>
                          <a:lnRef idx="2">
                            <a:schemeClr val="accent1">
                              <a:shade val="50000"/>
                            </a:schemeClr>
                          </a:lnRef>
                          <a:fillRef idx="1001">
                            <a:schemeClr val="lt1"/>
                          </a:fillRef>
                          <a:effectRef idx="0">
                            <a:schemeClr val="accent1"/>
                          </a:effectRef>
                          <a:fontRef idx="minor">
                            <a:schemeClr val="lt1"/>
                          </a:fontRef>
                        </wps:style>
                        <wps:txbx>
                          <w:txbxContent>
                            <w:p w:rsidR="00E7577D" w:rsidRDefault="00E7577D" w:rsidP="00EA339D">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PISO 4</w:t>
                              </w:r>
                            </w:p>
                            <w:p w:rsidR="00E7577D" w:rsidRPr="00CA5E5E" w:rsidRDefault="00E7577D" w:rsidP="00CA5E5E">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5E5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ángulo 17"/>
                        <wps:cNvSpPr/>
                        <wps:spPr>
                          <a:xfrm>
                            <a:off x="2136227" y="3063698"/>
                            <a:ext cx="1666875" cy="676275"/>
                          </a:xfrm>
                          <a:prstGeom prst="rect">
                            <a:avLst/>
                          </a:prstGeom>
                          <a:ln>
                            <a:solidFill>
                              <a:schemeClr val="tx1">
                                <a:lumMod val="95000"/>
                                <a:lumOff val="5000"/>
                              </a:schemeClr>
                            </a:solidFill>
                          </a:ln>
                          <a:effectLst>
                            <a:glow rad="139700">
                              <a:schemeClr val="accent3">
                                <a:satMod val="175000"/>
                                <a:alpha val="40000"/>
                              </a:schemeClr>
                            </a:glow>
                          </a:effectLst>
                        </wps:spPr>
                        <wps:style>
                          <a:lnRef idx="2">
                            <a:schemeClr val="accent1">
                              <a:shade val="50000"/>
                            </a:schemeClr>
                          </a:lnRef>
                          <a:fillRef idx="1001">
                            <a:schemeClr val="lt1"/>
                          </a:fillRef>
                          <a:effectRef idx="0">
                            <a:schemeClr val="accent1"/>
                          </a:effectRef>
                          <a:fontRef idx="minor">
                            <a:schemeClr val="lt1"/>
                          </a:fontRef>
                        </wps:style>
                        <wps:txbx>
                          <w:txbxContent>
                            <w:p w:rsidR="00E7577D" w:rsidRDefault="00E7577D" w:rsidP="00EA339D">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PISO 5</w:t>
                              </w:r>
                            </w:p>
                            <w:p w:rsidR="00E7577D" w:rsidRPr="00CA5E5E" w:rsidRDefault="00E7577D" w:rsidP="00EA339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5E5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Conector recto 18"/>
                        <wps:cNvCnPr/>
                        <wps:spPr>
                          <a:xfrm>
                            <a:off x="590550" y="790575"/>
                            <a:ext cx="9525" cy="91210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19" name="Conector recto 19"/>
                        <wps:cNvCnPr/>
                        <wps:spPr>
                          <a:xfrm flipH="1">
                            <a:off x="809625" y="790575"/>
                            <a:ext cx="1" cy="670363"/>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20" name="Conector recto 20"/>
                        <wps:cNvCnPr/>
                        <wps:spPr>
                          <a:xfrm>
                            <a:off x="5381625" y="876300"/>
                            <a:ext cx="0" cy="617811"/>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22" name="Conector recto 22"/>
                        <wps:cNvCnPr/>
                        <wps:spPr>
                          <a:xfrm flipV="1">
                            <a:off x="590550" y="1693150"/>
                            <a:ext cx="1285875" cy="9525"/>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23" name="Conector recto 23"/>
                        <wps:cNvCnPr/>
                        <wps:spPr>
                          <a:xfrm>
                            <a:off x="800100" y="1460938"/>
                            <a:ext cx="1085850" cy="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24" name="Conector recto 24"/>
                        <wps:cNvCnPr/>
                        <wps:spPr>
                          <a:xfrm>
                            <a:off x="4505325" y="1494033"/>
                            <a:ext cx="876300" cy="1"/>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25" name="Conector recto 25"/>
                        <wps:cNvCnPr/>
                        <wps:spPr>
                          <a:xfrm flipV="1">
                            <a:off x="4505325" y="1713142"/>
                            <a:ext cx="1132818" cy="9524"/>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27" name="Conector recto 27"/>
                        <wps:cNvCnPr/>
                        <wps:spPr>
                          <a:xfrm>
                            <a:off x="1876425" y="2599533"/>
                            <a:ext cx="654269" cy="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28" name="Conector recto 28"/>
                        <wps:cNvCnPr/>
                        <wps:spPr>
                          <a:xfrm>
                            <a:off x="3409950" y="2017817"/>
                            <a:ext cx="0" cy="581648"/>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29" name="Conector recto 29"/>
                        <wps:cNvCnPr/>
                        <wps:spPr>
                          <a:xfrm>
                            <a:off x="2530694" y="2000866"/>
                            <a:ext cx="0" cy="598667"/>
                          </a:xfrm>
                          <a:prstGeom prst="line">
                            <a:avLst/>
                          </a:prstGeom>
                        </wps:spPr>
                        <wps:style>
                          <a:lnRef idx="3">
                            <a:schemeClr val="accent2"/>
                          </a:lnRef>
                          <a:fillRef idx="0">
                            <a:schemeClr val="accent2"/>
                          </a:fillRef>
                          <a:effectRef idx="2">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97" o:spid="_x0000_s1030" style="position:absolute;left:0;text-align:left;margin-left:-37.9pt;margin-top:.05pt;width:520.5pt;height:294.5pt;z-index:251692032;mso-width-relative:margin;mso-height-relative:margin" coordorigin="-1143" coordsize="66103,3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">
                <v:rect id="Rectángulo 12" o:spid="_x0000_s1031" style="position:absolute;left:18859;top:11925;width:26194;height:8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cgCMIA&#10;AADbAAAADwAAAGRycy9kb3ducmV2LnhtbERPTWuDQBC9B/Iflgn0EupawSAmm1ASCrWHkpiC18Gd&#10;qNSdFXcb7b/vFgq9zeN9zu4wm17caXSdZQVPUQyCuLa640bBx/XlMQPhPLLG3jIp+CYHh/1yscNc&#10;24kvdC99I0IIuxwVtN4PuZSubsmgi+xAHLibHQ36AMdG6hGnEG56mcTxRhrsODS0ONCxpfqz/DIK&#10;dCqT7CTfqrqpCrcuzum7qwqlHlbz8xaEp9n/i//crzrMT+D3l3C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yAIwgAAANsAAAAPAAAAAAAAAAAAAAAAAJgCAABkcnMvZG93&#10;bnJldi54bWxQSwUGAAAAAAQABAD1AAAAhwMAAAAA&#10;" fillcolor="white [3201]" strokecolor="#0d0d0d [3069]" strokeweight="1pt">
                  <v:textbox>
                    <w:txbxContent>
                      <w:p w:rsidR="00E7577D" w:rsidRPr="00EA358B" w:rsidRDefault="00E7577D" w:rsidP="009A1984">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58B">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CENTRO DE DATOS</w:t>
                        </w:r>
                      </w:p>
                      <w:p w:rsidR="00E7577D" w:rsidRDefault="00E7577D" w:rsidP="009A198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(Servidores)</w:t>
                        </w:r>
                      </w:p>
                      <w:p w:rsidR="00E7577D" w:rsidRPr="009A1984" w:rsidRDefault="00E7577D" w:rsidP="009A198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Rectángulo 13" o:spid="_x0000_s1032" style="position:absolute;left:571;width:19907;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uFk8AA&#10;AADbAAAADwAAAGRycy9kb3ducmV2LnhtbERPS4vCMBC+L/gfwgheRNNVFKlGERfB7kF8Qa9DM7bF&#10;ZlKaqPXfbwRhb/PxPWexak0lHtS40rKC72EEgjizuuRcweW8HcxAOI+ssbJMCl7kYLXsfC0w1vbJ&#10;R3qcfC5CCLsYFRTe17GULivIoBvamjhwV9sY9AE2udQNPkO4qeQoiqbSYMmhocCaNgVlt9PdKNAT&#10;OZr9yN80y9PE9ZPDZO/SRKlet13PQXhq/b/4497pMH8M71/CA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uFk8AAAADbAAAADwAAAAAAAAAAAAAAAACYAgAAZHJzL2Rvd25y&#10;ZXYueG1sUEsFBgAAAAAEAAQA9QAAAIUDAAAAAA==&#10;" fillcolor="white [3201]" strokecolor="#0d0d0d [3069]" strokeweight="1pt">
                  <v:textbox>
                    <w:txbxContent>
                      <w:p w:rsidR="00E7577D" w:rsidRPr="00EA358B" w:rsidRDefault="00E7577D" w:rsidP="00730B45">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58B">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PISO 1</w:t>
                        </w:r>
                      </w:p>
                      <w:p w:rsidR="00E7577D" w:rsidRPr="00CA5E5E" w:rsidRDefault="00E7577D" w:rsidP="00CA5E5E">
                        <w:pPr>
                          <w:jc w:val="center"/>
                          <w:rPr>
                            <w:color w:val="000000" w:themeColor="text1"/>
                            <w:sz w:val="24"/>
                            <w:szCs w:val="24"/>
                          </w:rPr>
                        </w:pPr>
                        <w:r w:rsidRPr="00CA5E5E">
                          <w:rPr>
                            <w:color w:val="000000" w:themeColor="text1"/>
                            <w:sz w:val="24"/>
                            <w:szCs w:val="24"/>
                          </w:rPr>
                          <w:t>89</w:t>
                        </w:r>
                      </w:p>
                    </w:txbxContent>
                  </v:textbox>
                </v:rect>
                <v:rect id="Rectángulo 14" o:spid="_x0000_s1033" style="position:absolute;left:45053;top:857;width:19907;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Id58AA&#10;AADbAAAADwAAAGRycy9kb3ducmV2LnhtbERPS4vCMBC+L/gfwgheRNMVFalGERfB7kF8Qa9DM7bF&#10;ZlKaqPXfbwRhb/PxPWexak0lHtS40rKC72EEgjizuuRcweW8HcxAOI+ssbJMCl7kYLXsfC0w1vbJ&#10;R3qcfC5CCLsYFRTe17GULivIoBvamjhwV9sY9AE2udQNPkO4qeQoiqbSYMmhocCaNgVlt9PdKNAT&#10;OZr9yN80y9PE9ZPDZO/SRKlet13PQXhq/b/4497pMH8M71/CA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Id58AAAADbAAAADwAAAAAAAAAAAAAAAACYAgAAZHJzL2Rvd25y&#10;ZXYueG1sUEsFBgAAAAAEAAQA9QAAAIUDAAAAAA==&#10;" fillcolor="white [3201]" strokecolor="#0d0d0d [3069]" strokeweight="1pt">
                  <v:textbox>
                    <w:txbxContent>
                      <w:p w:rsidR="00E7577D" w:rsidRPr="00EA358B" w:rsidRDefault="00E7577D" w:rsidP="00730B45">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58B">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PISO 2</w:t>
                        </w:r>
                      </w:p>
                      <w:p w:rsidR="00E7577D" w:rsidRPr="00730B45" w:rsidRDefault="00E7577D" w:rsidP="00CA5E5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p>
                    </w:txbxContent>
                  </v:textbox>
                </v:rect>
                <v:rect id="Rectángulo 15" o:spid="_x0000_s1034" style="position:absolute;left:-1143;top:22826;width:19907;height:7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64fMIA&#10;AADbAAAADwAAAGRycy9kb3ducmV2LnhtbERPTWuDQBC9F/Iflgn0UuragEVMNqEkFGoOobUFr4M7&#10;Uak7K+5W7b/PBgK5zeN9zmY3m06MNLjWsoKXKAZBXFndcq3g5/v9OQXhPLLGzjIp+CcHu+3iYYOZ&#10;thN/0Vj4WoQQdhkqaLzvMyld1ZBBF9meOHBnOxj0AQ611ANOIdx0chXHr9Jgy6GhwZ72DVW/xZ9R&#10;oBO5Sg/yWFZ1mbun/DM5uTJX6nE5v61BeJr9XXxzf+gwP4HrL+EAu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brh8wgAAANsAAAAPAAAAAAAAAAAAAAAAAJgCAABkcnMvZG93&#10;bnJldi54bWxQSwUGAAAAAAQABAD1AAAAhwMAAAAA&#10;" fillcolor="white [3201]" strokecolor="#0d0d0d [3069]" strokeweight="1pt">
                  <v:textbox>
                    <w:txbxContent>
                      <w:p w:rsidR="00E7577D" w:rsidRDefault="00E7577D" w:rsidP="00730B45">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39D">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PISO 3</w:t>
                        </w:r>
                      </w:p>
                      <w:p w:rsidR="00E7577D" w:rsidRPr="00CA5E5E" w:rsidRDefault="00E7577D" w:rsidP="00730B45">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5E5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p>
                    </w:txbxContent>
                  </v:textbox>
                </v:rect>
                <v:rect id="Rectángulo 16" o:spid="_x0000_s1035" style="position:absolute;left:42570;top:22817;width:19907;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wmC8IA&#10;AADbAAAADwAAAGRycy9kb3ducmV2LnhtbERPTWuDQBC9F/Iflgn0UuLagCEYVwkphZpDSdKC18Gd&#10;qtSdFXcb7b/vBgq5zeN9TlbMphdXGl1nWcFzFIMgrq3uuFHw+fG62oJwHlljb5kU/JKDIl88ZJhq&#10;O/GZrhffiBDCLkUFrfdDKqWrWzLoIjsQB+7LjgZ9gGMj9YhTCDe9XMfxRhrsODS0ONChpfr78mMU&#10;6ESuty/yWNVNVbqn8pS8u6pU6nE573cgPM3+Lv53v+kwfwO3X8IB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vCYLwgAAANsAAAAPAAAAAAAAAAAAAAAAAJgCAABkcnMvZG93&#10;bnJldi54bWxQSwUGAAAAAAQABAD1AAAAhwMAAAAA&#10;" fillcolor="white [3201]" strokecolor="#0d0d0d [3069]" strokeweight="1pt">
                  <v:textbox>
                    <w:txbxContent>
                      <w:p w:rsidR="00E7577D" w:rsidRDefault="00E7577D" w:rsidP="00EA339D">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PISO 4</w:t>
                        </w:r>
                      </w:p>
                      <w:p w:rsidR="00E7577D" w:rsidRPr="00CA5E5E" w:rsidRDefault="00E7577D" w:rsidP="00CA5E5E">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5E5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207</w:t>
                        </w:r>
                      </w:p>
                    </w:txbxContent>
                  </v:textbox>
                </v:rect>
                <v:rect id="Rectángulo 17" o:spid="_x0000_s1036" style="position:absolute;left:21362;top:30636;width:16669;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CDkMAA&#10;AADbAAAADwAAAGRycy9kb3ducmV2LnhtbERPS4vCMBC+C/6HMIIX0XQFH1SjiItg97D4gl6HZmyL&#10;zaQ0Ueu/NwsL3ubje85y3ZpKPKhxpWUFX6MIBHFmdcm5gst5N5yDcB5ZY2WZFLzIwXrV7Swx1vbJ&#10;R3qcfC5CCLsYFRTe17GULivIoBvZmjhwV9sY9AE2udQNPkO4qeQ4iqbSYMmhocCatgVlt9PdKNAT&#10;OZ5/y580y9PEDZLD5NeliVL9XrtZgPDU+o/4373XYf4M/n4JB8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CDkMAAAADbAAAADwAAAAAAAAAAAAAAAACYAgAAZHJzL2Rvd25y&#10;ZXYueG1sUEsFBgAAAAAEAAQA9QAAAIUDAAAAAA==&#10;" fillcolor="white [3201]" strokecolor="#0d0d0d [3069]" strokeweight="1pt">
                  <v:textbox>
                    <w:txbxContent>
                      <w:p w:rsidR="00E7577D" w:rsidRDefault="00E7577D" w:rsidP="00EA339D">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PISO 5</w:t>
                        </w:r>
                      </w:p>
                      <w:p w:rsidR="00E7577D" w:rsidRPr="00CA5E5E" w:rsidRDefault="00E7577D" w:rsidP="00EA339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5E5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148</w:t>
                        </w:r>
                      </w:p>
                    </w:txbxContent>
                  </v:textbox>
                </v:rect>
                <v:line id="Conector recto 18" o:spid="_x0000_s1037" style="position:absolute;visibility:visible;mso-wrap-style:square" from="5905,7905" to="6000,17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7QZcQAAADbAAAADwAAAGRycy9kb3ducmV2LnhtbESPwU7DQAxE70j8w8pI3OimQFEI3Vao&#10;qFIq9ULLB1hZkwSy3ijrtoGvrw+VerM145nn+XIMnTnSkNrIDqaTDAxxFX3LtYOv/fohB5ME2WMX&#10;mRz8UYLl4vZmjoWPJ/6k405qoyGcCnTQiPSFtalqKGCaxJ5Yte84BBRdh9r6AU8aHjr7mGUvNmDL&#10;2tBgT6uGqt/dITjYyHqb//w/x3JK+7x/+ngtcSbO3d+N729ghEa5mi/XpVd8hdVfdAC7O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tBlxAAAANsAAAAPAAAAAAAAAAAA&#10;AAAAAKECAABkcnMvZG93bnJldi54bWxQSwUGAAAAAAQABAD5AAAAkgMAAAAA&#10;" strokecolor="#ed7d31 [3205]" strokeweight="1.5pt">
                  <v:stroke joinstyle="miter"/>
                </v:line>
                <v:line id="Conector recto 19" o:spid="_x0000_s1038" style="position:absolute;flip:x;visibility:visible;mso-wrap-style:square" from="8096,7905" to="8096,14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xYkMEAAADbAAAADwAAAGRycy9kb3ducmV2LnhtbERPzWqDQBC+F/IOyxR6CXWth9AaVymB&#10;QiISiO0DTNypSt1ZcTfRvn22UMhtPr7fyYrFDOJKk+stK3iJYhDEjdU9twq+Pj+eX0E4j6xxsEwK&#10;fslBka8eMky1nflE19q3IoSwS1FB5/2YSumajgy6yI7Egfu2k0Ef4NRKPeEcws0gkzjeSIM9h4YO&#10;R9p11PzUF6MgOa6rQ+3xXFJduUt5LJM1l0o9PS7vWxCeFn8X/7v3Osx/g79fwgEy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nFiQwQAAANsAAAAPAAAAAAAAAAAAAAAA&#10;AKECAABkcnMvZG93bnJldi54bWxQSwUGAAAAAAQABAD5AAAAjwMAAAAA&#10;" strokecolor="#ed7d31 [3205]" strokeweight="1.5pt">
                  <v:stroke joinstyle="miter"/>
                </v:line>
                <v:line id="Conector recto 20" o:spid="_x0000_s1039" style="position:absolute;visibility:visible;mso-wrap-style:square" from="53816,8763" to="53816,14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QW3sAAAADbAAAADwAAAGRycy9kb3ducmV2LnhtbERPzWrCQBC+F3yHZQRvdaO2EqOrSEVI&#10;oRd/HmDIjkk0OxuyU419+u6h0OPH97/a9K5Rd+pC7dnAZJyAIi68rbk0cD7tX1NQQZAtNp7JwJMC&#10;bNaDlxVm1j/4QPejlCqGcMjQQCXSZlqHoiKHYexb4shdfOdQIuxKbTt8xHDX6GmSzLXDmmNDhS19&#10;VFTcjt/OwKfsv9Lrz5vPJ3RK29lukeO7GDMa9tslKKFe/sV/7twamMb18Uv8AXr9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60Ft7AAAAA2wAAAA8AAAAAAAAAAAAAAAAA&#10;oQIAAGRycy9kb3ducmV2LnhtbFBLBQYAAAAABAAEAPkAAACOAwAAAAA=&#10;" strokecolor="#ed7d31 [3205]" strokeweight="1.5pt">
                  <v:stroke joinstyle="miter"/>
                </v:line>
                <v:line id="Conector recto 22" o:spid="_x0000_s1040" style="position:absolute;flip:y;visibility:visible;mso-wrap-style:square" from="5905,16931" to="18764,17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QAXMAAAADbAAAADwAAAGRycy9kb3ducmV2LnhtbESP0YrCMBRE3wX/IVzBF9HUPixSG0UE&#10;QYsIVj/g2lzbYnNTmqj17zcLCz4OM2eGSde9acSLOldbVjCfRSCIC6trLhVcL7vpAoTzyBoby6Tg&#10;Qw7Wq+EgxUTbN5/plftShBJ2CSqovG8TKV1RkUE3sy1x8O62M+iD7EqpO3yHctPIOIp+pMGaw0KF&#10;LW0rKh750yiIT5PjIfd4yyg/umd2yuIJZ0qNR/1mCcJT77/hf3qvAxfD35fw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UAFzAAAAA2wAAAA8AAAAAAAAAAAAAAAAA&#10;oQIAAGRycy9kb3ducmV2LnhtbFBLBQYAAAAABAAEAPkAAACOAwAAAAA=&#10;" strokecolor="#ed7d31 [3205]" strokeweight="1.5pt">
                  <v:stroke joinstyle="miter"/>
                </v:line>
                <v:line id="Conector recto 23" o:spid="_x0000_s1041" style="position:absolute;visibility:visible;mso-wrap-style:square" from="8001,14609" to="18859,14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aIqcQAAADbAAAADwAAAGRycy9kb3ducmV2LnhtbESP3WrCQBSE7wu+w3IE7+pGbSVNXUUU&#10;IUJv/HmAQ/Y0Sc2eDdmjpn36rlDo5TAz3zCLVe8adaMu1J4NTMYJKOLC25pLA+fT7jkFFQTZYuOZ&#10;DHxTgNVy8LTAzPo7H+h2lFJFCIcMDVQibaZ1KCpyGMa+JY7ep+8cSpRdqW2H9wh3jZ4myVw7rDku&#10;VNjSpqLicrw6A3vZfaRfPy8+n9ApbWfbtxxfxZjRsF+/gxLq5T/8186tgekMHl/iD9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ZoipxAAAANsAAAAPAAAAAAAAAAAA&#10;AAAAAKECAABkcnMvZG93bnJldi54bWxQSwUGAAAAAAQABAD5AAAAkgMAAAAA&#10;" strokecolor="#ed7d31 [3205]" strokeweight="1.5pt">
                  <v:stroke joinstyle="miter"/>
                </v:line>
                <v:line id="Conector recto 24" o:spid="_x0000_s1042" style="position:absolute;visibility:visible;mso-wrap-style:square" from="45053,14940" to="53816,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8Q3cQAAADbAAAADwAAAGRycy9kb3ducmV2LnhtbESP3WrCQBSE7wu+w3KE3tWNP5U0dRVR&#10;hAi98ecBDtnTJDV7NmSPmvbpu0Khl8PMfMMsVr1r1I26UHs2MB4loIgLb2suDZxPu5cUVBBki41n&#10;MvBNAVbLwdMCM+vvfKDbUUoVIRwyNFCJtJnWoajIYRj5ljh6n75zKFF2pbYd3iPcNXqSJHPtsOa4&#10;UGFLm4qKy/HqDOxl95F+/cx8PqZT2k63bzm+ijHPw379Dkqol//wXzu3BiYzeHyJP0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jxDdxAAAANsAAAAPAAAAAAAAAAAA&#10;AAAAAKECAABkcnMvZG93bnJldi54bWxQSwUGAAAAAAQABAD5AAAAkgMAAAAA&#10;" strokecolor="#ed7d31 [3205]" strokeweight="1.5pt">
                  <v:stroke joinstyle="miter"/>
                </v:line>
                <v:line id="Conector recto 25" o:spid="_x0000_s1043" style="position:absolute;flip:y;visibility:visible;mso-wrap-style:square" from="45053,17131" to="56381,1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2YKMMAAADbAAAADwAAAGRycy9kb3ducmV2LnhtbESP0WqDQBRE3wv5h+UW+hLqWiGlGFcp&#10;gUIiEojtB9y4typ174q7ifbvs4VCHoeZM8NkxWIGcaXJ9ZYVvEQxCOLG6p5bBV+fH89vIJxH1jhY&#10;JgW/5KDIVw8ZptrOfKJr7VsRStilqKDzfkyldE1HBl1kR+LgfdvJoA9yaqWecA7lZpBJHL9Kgz2H&#10;hQ5H2nXU/NQXoyA5rqtD7fFcUl25S3kskzWXSj09Lu9bEJ4Wfw//03sduA38fQk/QO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9mCjDAAAA2wAAAA8AAAAAAAAAAAAA&#10;AAAAoQIAAGRycy9kb3ducmV2LnhtbFBLBQYAAAAABAAEAPkAAACRAwAAAAA=&#10;" strokecolor="#ed7d31 [3205]" strokeweight="1.5pt">
                  <v:stroke joinstyle="miter"/>
                </v:line>
                <v:line id="Conector recto 27" o:spid="_x0000_s1044" style="position:absolute;visibility:visible;mso-wrap-style:square" from="18764,25995" to="25306,2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2OqsQAAADbAAAADwAAAGRycy9kb3ducmV2LnhtbESP3WrCQBSE7wt9h+UI3ulG7U+aukpR&#10;hBS8qfYBDtnTJDV7NmSPGvv0riD0cpiZb5j5sneNOlEXas8GJuMEFHHhbc2lge/9ZpSCCoJssfFM&#10;Bi4UYLl4fJhjZv2Zv+i0k1JFCIcMDVQibaZ1KCpyGMa+JY7ej+8cSpRdqW2H5wh3jZ4myYt2WHNc&#10;qLClVUXFYXd0Bj5ls01//558PqF92s7Wbzk+izHDQf/xDkqol//wvZ1bA9NXuH2JP0Av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XY6qxAAAANsAAAAPAAAAAAAAAAAA&#10;AAAAAKECAABkcnMvZG93bnJldi54bWxQSwUGAAAAAAQABAD5AAAAkgMAAAAA&#10;" strokecolor="#ed7d31 [3205]" strokeweight="1.5pt">
                  <v:stroke joinstyle="miter"/>
                </v:line>
                <v:line id="Conector recto 28" o:spid="_x0000_s1045" style="position:absolute;visibility:visible;mso-wrap-style:square" from="34099,20178" to="34099,2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Ia2MAAAADbAAAADwAAAGRycy9kb3ducmV2LnhtbERPzWrCQBC+F3yHZQRvdaO2EqOrSEVI&#10;oRd/HmDIjkk0OxuyU419+u6h0OPH97/a9K5Rd+pC7dnAZJyAIi68rbk0cD7tX1NQQZAtNp7JwJMC&#10;bNaDlxVm1j/4QPejlCqGcMjQQCXSZlqHoiKHYexb4shdfOdQIuxKbTt8xHDX6GmSzLXDmmNDhS19&#10;VFTcjt/OwKfsv9Lrz5vPJ3RK29lukeO7GDMa9tslKKFe/sV/7twamMax8Uv8AXr9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CGtjAAAAA2wAAAA8AAAAAAAAAAAAAAAAA&#10;oQIAAGRycy9kb3ducmV2LnhtbFBLBQYAAAAABAAEAPkAAACOAwAAAAA=&#10;" strokecolor="#ed7d31 [3205]" strokeweight="1.5pt">
                  <v:stroke joinstyle="miter"/>
                </v:line>
                <v:line id="Conector recto 29" o:spid="_x0000_s1046" style="position:absolute;visibility:visible;mso-wrap-style:square" from="25306,20008" to="25306,2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6/Q8MAAADbAAAADwAAAGRycy9kb3ducmV2LnhtbESPUWvCQBCE3wv+h2OFvtWL2kpMPUUq&#10;QoS+qP0BS26bpOb2Qm6raX+9Jwg+DjPzDbNY9a5RZ+pC7dnAeJSAIi68rbk08HXcvqSggiBbbDyT&#10;gT8KsFoOnhaYWX/hPZ0PUqoI4ZChgUqkzbQORUUOw8i3xNH79p1DibIrte3wEuGu0ZMkmWmHNceF&#10;Clv6qKg4HX6dgZ1sP9Of/1efj+mYttPNPMc3MeZ52K/fQQn18gjf27k1MJnD7Uv8AXp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v0PDAAAA2wAAAA8AAAAAAAAAAAAA&#10;AAAAoQIAAGRycy9kb3ducmV2LnhtbFBLBQYAAAAABAAEAPkAAACRAwAAAAA=&#10;" strokecolor="#ed7d31 [3205]" strokeweight="1.5pt">
                  <v:stroke joinstyle="miter"/>
                </v:line>
              </v:group>
            </w:pict>
          </mc:Fallback>
        </mc:AlternateContent>
      </w:r>
    </w:p>
    <w:p w:rsidR="004921EC" w:rsidRPr="00D765E8" w:rsidRDefault="004921EC" w:rsidP="00137FEE">
      <w:pPr>
        <w:jc w:val="both"/>
        <w:rPr>
          <w:rFonts w:ascii="Arial" w:hAnsi="Arial" w:cs="Arial"/>
          <w:b/>
          <w:sz w:val="24"/>
          <w:szCs w:val="24"/>
        </w:rPr>
      </w:pPr>
    </w:p>
    <w:p w:rsidR="004921EC" w:rsidRPr="00D765E8" w:rsidRDefault="00A8192A" w:rsidP="00137FEE">
      <w:pPr>
        <w:jc w:val="both"/>
        <w:rPr>
          <w:rFonts w:ascii="Arial" w:hAnsi="Arial" w:cs="Arial"/>
          <w:b/>
          <w:sz w:val="24"/>
          <w:szCs w:val="24"/>
        </w:rPr>
      </w:pPr>
      <w:r w:rsidRPr="00D765E8">
        <w:rPr>
          <w:rFonts w:ascii="Arial" w:hAnsi="Arial" w:cs="Arial"/>
          <w:b/>
          <w:noProof/>
          <w:sz w:val="24"/>
          <w:szCs w:val="24"/>
          <w:lang w:eastAsia="es-CO"/>
        </w:rPr>
        <mc:AlternateContent>
          <mc:Choice Requires="wps">
            <w:drawing>
              <wp:anchor distT="0" distB="0" distL="114300" distR="114300" simplePos="0" relativeHeight="251675648" behindDoc="0" locked="0" layoutInCell="1" allowOverlap="1" wp14:anchorId="3B883379" wp14:editId="732B826B">
                <wp:simplePos x="0" y="0"/>
                <wp:positionH relativeFrom="column">
                  <wp:posOffset>5262201</wp:posOffset>
                </wp:positionH>
                <wp:positionV relativeFrom="paragraph">
                  <wp:posOffset>280692</wp:posOffset>
                </wp:positionV>
                <wp:extent cx="5912" cy="860863"/>
                <wp:effectExtent l="0" t="0" r="32385" b="15875"/>
                <wp:wrapNone/>
                <wp:docPr id="21" name="Conector recto 21"/>
                <wp:cNvGraphicFramePr/>
                <a:graphic xmlns:a="http://schemas.openxmlformats.org/drawingml/2006/main">
                  <a:graphicData uri="http://schemas.microsoft.com/office/word/2010/wordprocessingShape">
                    <wps:wsp>
                      <wps:cNvCnPr/>
                      <wps:spPr>
                        <a:xfrm flipH="1">
                          <a:off x="0" y="0"/>
                          <a:ext cx="5912" cy="860863"/>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35pt,22.1pt" to="414.8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" strokecolor="#ed7d31 [3205]" strokeweight="1.5pt">
                <v:stroke joinstyle="miter"/>
              </v:line>
            </w:pict>
          </mc:Fallback>
        </mc:AlternateContent>
      </w:r>
      <w:r w:rsidR="00730B45" w:rsidRPr="00D765E8">
        <w:rPr>
          <w:rFonts w:ascii="Arial" w:hAnsi="Arial" w:cs="Arial"/>
          <w:b/>
          <w:sz w:val="24"/>
          <w:szCs w:val="24"/>
        </w:rPr>
        <w:t xml:space="preserve">PISO </w:t>
      </w:r>
    </w:p>
    <w:p w:rsidR="004A6449" w:rsidRPr="00D765E8" w:rsidRDefault="004A6449" w:rsidP="00137FEE">
      <w:pPr>
        <w:jc w:val="both"/>
        <w:rPr>
          <w:rFonts w:ascii="Arial" w:hAnsi="Arial" w:cs="Arial"/>
          <w:b/>
          <w:sz w:val="24"/>
          <w:szCs w:val="24"/>
        </w:rPr>
      </w:pPr>
    </w:p>
    <w:p w:rsidR="004A6449" w:rsidRPr="00D765E8" w:rsidRDefault="004A6449" w:rsidP="00137FEE">
      <w:pPr>
        <w:jc w:val="both"/>
        <w:rPr>
          <w:rFonts w:ascii="Arial" w:hAnsi="Arial" w:cs="Arial"/>
          <w:b/>
          <w:sz w:val="24"/>
          <w:szCs w:val="24"/>
        </w:rPr>
      </w:pPr>
    </w:p>
    <w:p w:rsidR="009A1984" w:rsidRPr="00D765E8" w:rsidRDefault="009A1984" w:rsidP="00137FEE">
      <w:pPr>
        <w:jc w:val="both"/>
        <w:rPr>
          <w:rFonts w:ascii="Arial" w:hAnsi="Arial" w:cs="Arial"/>
          <w:b/>
          <w:sz w:val="24"/>
          <w:szCs w:val="24"/>
        </w:rPr>
      </w:pPr>
    </w:p>
    <w:p w:rsidR="009A1984" w:rsidRPr="00D765E8" w:rsidRDefault="002E01C1" w:rsidP="00137FEE">
      <w:pPr>
        <w:jc w:val="both"/>
        <w:rPr>
          <w:rFonts w:ascii="Arial" w:hAnsi="Arial" w:cs="Arial"/>
          <w:b/>
          <w:sz w:val="24"/>
          <w:szCs w:val="24"/>
        </w:rPr>
      </w:pPr>
      <w:r w:rsidRPr="00D765E8">
        <w:rPr>
          <w:rFonts w:ascii="Arial" w:hAnsi="Arial" w:cs="Arial"/>
          <w:b/>
          <w:noProof/>
          <w:sz w:val="24"/>
          <w:szCs w:val="24"/>
          <w:lang w:eastAsia="es-CO"/>
        </w:rPr>
        <mc:AlternateContent>
          <mc:Choice Requires="wps">
            <w:drawing>
              <wp:anchor distT="0" distB="0" distL="114300" distR="114300" simplePos="0" relativeHeight="251704320" behindDoc="0" locked="0" layoutInCell="1" allowOverlap="1" wp14:anchorId="67373E6D" wp14:editId="4D62C9AB">
                <wp:simplePos x="0" y="0"/>
                <wp:positionH relativeFrom="margin">
                  <wp:posOffset>2750820</wp:posOffset>
                </wp:positionH>
                <wp:positionV relativeFrom="paragraph">
                  <wp:posOffset>257810</wp:posOffset>
                </wp:positionV>
                <wp:extent cx="0" cy="1066165"/>
                <wp:effectExtent l="0" t="0" r="19050" b="19685"/>
                <wp:wrapNone/>
                <wp:docPr id="101" name="Conector recto 30"/>
                <wp:cNvGraphicFramePr/>
                <a:graphic xmlns:a="http://schemas.openxmlformats.org/drawingml/2006/main">
                  <a:graphicData uri="http://schemas.microsoft.com/office/word/2010/wordprocessingShape">
                    <wps:wsp>
                      <wps:cNvCnPr/>
                      <wps:spPr>
                        <a:xfrm>
                          <a:off x="0" y="0"/>
                          <a:ext cx="0" cy="106616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30"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6.6pt,20.3pt" to="216.6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" strokecolor="#ed7d31 [3205]" strokeweight="1.5pt">
                <v:stroke joinstyle="miter"/>
                <w10:wrap anchorx="margin"/>
              </v:line>
            </w:pict>
          </mc:Fallback>
        </mc:AlternateContent>
      </w:r>
      <w:r>
        <w:rPr>
          <w:noProof/>
          <w:lang w:eastAsia="es-CO"/>
        </w:rPr>
        <mc:AlternateContent>
          <mc:Choice Requires="wps">
            <w:drawing>
              <wp:anchor distT="0" distB="0" distL="114300" distR="114300" simplePos="0" relativeHeight="251700224" behindDoc="0" locked="0" layoutInCell="1" allowOverlap="1" wp14:anchorId="61DF7871" wp14:editId="551C604A">
                <wp:simplePos x="0" y="0"/>
                <wp:positionH relativeFrom="column">
                  <wp:posOffset>2314706</wp:posOffset>
                </wp:positionH>
                <wp:positionV relativeFrom="paragraph">
                  <wp:posOffset>253124</wp:posOffset>
                </wp:positionV>
                <wp:extent cx="0" cy="809297"/>
                <wp:effectExtent l="0" t="0" r="19050" b="10160"/>
                <wp:wrapNone/>
                <wp:docPr id="99" name="Conector recto 29"/>
                <wp:cNvGraphicFramePr/>
                <a:graphic xmlns:a="http://schemas.openxmlformats.org/drawingml/2006/main">
                  <a:graphicData uri="http://schemas.microsoft.com/office/word/2010/wordprocessingShape">
                    <wps:wsp>
                      <wps:cNvCnPr/>
                      <wps:spPr>
                        <a:xfrm>
                          <a:off x="0" y="0"/>
                          <a:ext cx="0" cy="809297"/>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id="Conector recto 29"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25pt,19.95pt" to="182.2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" strokecolor="#ed7d31 [3205]" strokeweight="1.5pt">
                <v:stroke joinstyle="miter"/>
              </v:line>
            </w:pict>
          </mc:Fallback>
        </mc:AlternateContent>
      </w:r>
      <w:r w:rsidRPr="00D765E8">
        <w:rPr>
          <w:rFonts w:ascii="Arial" w:hAnsi="Arial" w:cs="Arial"/>
          <w:b/>
          <w:noProof/>
          <w:sz w:val="24"/>
          <w:szCs w:val="24"/>
          <w:lang w:eastAsia="es-CO"/>
        </w:rPr>
        <mc:AlternateContent>
          <mc:Choice Requires="wps">
            <w:drawing>
              <wp:anchor distT="0" distB="0" distL="114300" distR="114300" simplePos="0" relativeHeight="251694080" behindDoc="0" locked="0" layoutInCell="1" allowOverlap="1" wp14:anchorId="3CA6DD89" wp14:editId="688DA4C3">
                <wp:simplePos x="0" y="0"/>
                <wp:positionH relativeFrom="margin">
                  <wp:posOffset>2598420</wp:posOffset>
                </wp:positionH>
                <wp:positionV relativeFrom="paragraph">
                  <wp:posOffset>252730</wp:posOffset>
                </wp:positionV>
                <wp:extent cx="0" cy="1066165"/>
                <wp:effectExtent l="0" t="0" r="19050" b="19685"/>
                <wp:wrapNone/>
                <wp:docPr id="30" name="Conector recto 30"/>
                <wp:cNvGraphicFramePr/>
                <a:graphic xmlns:a="http://schemas.openxmlformats.org/drawingml/2006/main">
                  <a:graphicData uri="http://schemas.microsoft.com/office/word/2010/wordprocessingShape">
                    <wps:wsp>
                      <wps:cNvCnPr/>
                      <wps:spPr>
                        <a:xfrm>
                          <a:off x="0" y="0"/>
                          <a:ext cx="0" cy="106616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30"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4.6pt,19.9pt" to="204.6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" strokecolor="#ed7d31 [3205]" strokeweight="1.5pt">
                <v:stroke joinstyle="miter"/>
                <w10:wrap anchorx="margin"/>
              </v:line>
            </w:pict>
          </mc:Fallback>
        </mc:AlternateContent>
      </w:r>
      <w:r>
        <w:rPr>
          <w:noProof/>
          <w:lang w:eastAsia="es-CO"/>
        </w:rPr>
        <mc:AlternateContent>
          <mc:Choice Requires="wps">
            <w:drawing>
              <wp:anchor distT="0" distB="0" distL="114300" distR="114300" simplePos="0" relativeHeight="251696128" behindDoc="0" locked="0" layoutInCell="1" allowOverlap="1" wp14:anchorId="1CF6BE6F" wp14:editId="40F469E3">
                <wp:simplePos x="0" y="0"/>
                <wp:positionH relativeFrom="column">
                  <wp:posOffset>3218596</wp:posOffset>
                </wp:positionH>
                <wp:positionV relativeFrom="paragraph">
                  <wp:posOffset>284655</wp:posOffset>
                </wp:positionV>
                <wp:extent cx="0" cy="399393"/>
                <wp:effectExtent l="0" t="0" r="19050" b="20320"/>
                <wp:wrapNone/>
                <wp:docPr id="1" name="Conector recto 28"/>
                <wp:cNvGraphicFramePr/>
                <a:graphic xmlns:a="http://schemas.openxmlformats.org/drawingml/2006/main">
                  <a:graphicData uri="http://schemas.microsoft.com/office/word/2010/wordprocessingShape">
                    <wps:wsp>
                      <wps:cNvCnPr/>
                      <wps:spPr>
                        <a:xfrm>
                          <a:off x="0" y="0"/>
                          <a:ext cx="0" cy="399393"/>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id="Conector recto 28"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3.45pt,22.4pt" to="253.4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" strokecolor="#ed7d31 [3205]" strokeweight="1.5pt">
                <v:stroke joinstyle="miter"/>
              </v:line>
            </w:pict>
          </mc:Fallback>
        </mc:AlternateContent>
      </w:r>
    </w:p>
    <w:p w:rsidR="009A1984" w:rsidRPr="00D765E8" w:rsidRDefault="009A1984" w:rsidP="00137FEE">
      <w:pPr>
        <w:jc w:val="both"/>
        <w:rPr>
          <w:rFonts w:ascii="Arial" w:hAnsi="Arial" w:cs="Arial"/>
          <w:b/>
          <w:sz w:val="24"/>
          <w:szCs w:val="24"/>
        </w:rPr>
      </w:pPr>
    </w:p>
    <w:p w:rsidR="009A1984" w:rsidRPr="00D765E8" w:rsidRDefault="002E01C1" w:rsidP="00137FEE">
      <w:pPr>
        <w:jc w:val="both"/>
        <w:rPr>
          <w:rFonts w:ascii="Arial" w:hAnsi="Arial" w:cs="Arial"/>
          <w:b/>
          <w:sz w:val="24"/>
          <w:szCs w:val="24"/>
        </w:rPr>
      </w:pPr>
      <w:r w:rsidRPr="00D765E8">
        <w:rPr>
          <w:rFonts w:ascii="Arial" w:hAnsi="Arial" w:cs="Arial"/>
          <w:b/>
          <w:noProof/>
          <w:sz w:val="24"/>
          <w:szCs w:val="24"/>
          <w:lang w:eastAsia="es-CO"/>
        </w:rPr>
        <mc:AlternateContent>
          <mc:Choice Requires="wps">
            <w:drawing>
              <wp:anchor distT="0" distB="0" distL="114300" distR="114300" simplePos="0" relativeHeight="251698176" behindDoc="0" locked="0" layoutInCell="1" allowOverlap="1" wp14:anchorId="7B8F00D4" wp14:editId="381FBD47">
                <wp:simplePos x="0" y="0"/>
                <wp:positionH relativeFrom="column">
                  <wp:posOffset>3197575</wp:posOffset>
                </wp:positionH>
                <wp:positionV relativeFrom="paragraph">
                  <wp:posOffset>102388</wp:posOffset>
                </wp:positionV>
                <wp:extent cx="688800" cy="3176"/>
                <wp:effectExtent l="0" t="0" r="16510" b="34925"/>
                <wp:wrapNone/>
                <wp:docPr id="96" name="Conector recto 26"/>
                <wp:cNvGraphicFramePr/>
                <a:graphic xmlns:a="http://schemas.openxmlformats.org/drawingml/2006/main">
                  <a:graphicData uri="http://schemas.microsoft.com/office/word/2010/wordprocessingShape">
                    <wps:wsp>
                      <wps:cNvCnPr/>
                      <wps:spPr>
                        <a:xfrm flipV="1">
                          <a:off x="0" y="0"/>
                          <a:ext cx="688800" cy="3176"/>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6"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8pt,8.05pt" to="306.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" strokecolor="#ed7d31 [3205]" strokeweight="1.5pt">
                <v:stroke joinstyle="miter"/>
              </v:line>
            </w:pict>
          </mc:Fallback>
        </mc:AlternateContent>
      </w:r>
      <w:r w:rsidRPr="00D765E8">
        <w:rPr>
          <w:rFonts w:ascii="Arial" w:hAnsi="Arial" w:cs="Arial"/>
          <w:b/>
          <w:noProof/>
          <w:sz w:val="24"/>
          <w:szCs w:val="24"/>
          <w:lang w:eastAsia="es-CO"/>
        </w:rPr>
        <mc:AlternateContent>
          <mc:Choice Requires="wps">
            <w:drawing>
              <wp:anchor distT="0" distB="0" distL="114300" distR="114300" simplePos="0" relativeHeight="251684864" behindDoc="0" locked="0" layoutInCell="1" allowOverlap="1" wp14:anchorId="34AD14CD" wp14:editId="6F03C54D">
                <wp:simplePos x="0" y="0"/>
                <wp:positionH relativeFrom="column">
                  <wp:posOffset>3043205</wp:posOffset>
                </wp:positionH>
                <wp:positionV relativeFrom="paragraph">
                  <wp:posOffset>270554</wp:posOffset>
                </wp:positionV>
                <wp:extent cx="846520" cy="3410"/>
                <wp:effectExtent l="0" t="0" r="10795" b="34925"/>
                <wp:wrapNone/>
                <wp:docPr id="26" name="Conector recto 26"/>
                <wp:cNvGraphicFramePr/>
                <a:graphic xmlns:a="http://schemas.openxmlformats.org/drawingml/2006/main">
                  <a:graphicData uri="http://schemas.microsoft.com/office/word/2010/wordprocessingShape">
                    <wps:wsp>
                      <wps:cNvCnPr/>
                      <wps:spPr>
                        <a:xfrm flipV="1">
                          <a:off x="0" y="0"/>
                          <a:ext cx="846520" cy="341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6pt,21.3pt" to="306.2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" strokecolor="#ed7d31 [3205]" strokeweight="1.5pt">
                <v:stroke joinstyle="miter"/>
              </v:line>
            </w:pict>
          </mc:Fallback>
        </mc:AlternateContent>
      </w:r>
    </w:p>
    <w:p w:rsidR="009A1984" w:rsidRPr="00D765E8" w:rsidRDefault="002E01C1" w:rsidP="00137FEE">
      <w:pPr>
        <w:jc w:val="both"/>
        <w:rPr>
          <w:rFonts w:ascii="Arial" w:hAnsi="Arial" w:cs="Arial"/>
          <w:b/>
          <w:sz w:val="24"/>
          <w:szCs w:val="24"/>
        </w:rPr>
      </w:pPr>
      <w:r>
        <w:rPr>
          <w:noProof/>
          <w:lang w:eastAsia="es-CO"/>
        </w:rPr>
        <mc:AlternateContent>
          <mc:Choice Requires="wps">
            <w:drawing>
              <wp:anchor distT="0" distB="0" distL="114300" distR="114300" simplePos="0" relativeHeight="251702272" behindDoc="0" locked="0" layoutInCell="1" allowOverlap="1" wp14:anchorId="7EB50A16" wp14:editId="0250FC96">
                <wp:simplePos x="0" y="0"/>
                <wp:positionH relativeFrom="column">
                  <wp:posOffset>1515920</wp:posOffset>
                </wp:positionH>
                <wp:positionV relativeFrom="paragraph">
                  <wp:posOffset>189931</wp:posOffset>
                </wp:positionV>
                <wp:extent cx="798786" cy="0"/>
                <wp:effectExtent l="0" t="0" r="20955" b="19050"/>
                <wp:wrapNone/>
                <wp:docPr id="100" name="Conector recto 27"/>
                <wp:cNvGraphicFramePr/>
                <a:graphic xmlns:a="http://schemas.openxmlformats.org/drawingml/2006/main">
                  <a:graphicData uri="http://schemas.microsoft.com/office/word/2010/wordprocessingShape">
                    <wps:wsp>
                      <wps:cNvCnPr/>
                      <wps:spPr>
                        <a:xfrm>
                          <a:off x="0" y="0"/>
                          <a:ext cx="798786"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id="Conector recto 27"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35pt,14.95pt" to="182.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" strokecolor="#ed7d31 [3205]" strokeweight="1.5pt">
                <v:stroke joinstyle="miter"/>
              </v:line>
            </w:pict>
          </mc:Fallback>
        </mc:AlternateContent>
      </w:r>
    </w:p>
    <w:p w:rsidR="009A1984" w:rsidRPr="00D765E8" w:rsidRDefault="009A1984" w:rsidP="00137FEE">
      <w:pPr>
        <w:jc w:val="both"/>
        <w:rPr>
          <w:rFonts w:ascii="Arial" w:hAnsi="Arial" w:cs="Arial"/>
          <w:b/>
          <w:sz w:val="24"/>
          <w:szCs w:val="24"/>
        </w:rPr>
      </w:pPr>
    </w:p>
    <w:p w:rsidR="009A1984" w:rsidRPr="00D765E8" w:rsidRDefault="009A1984" w:rsidP="00137FEE">
      <w:pPr>
        <w:jc w:val="both"/>
        <w:rPr>
          <w:rFonts w:ascii="Arial" w:hAnsi="Arial" w:cs="Arial"/>
          <w:b/>
          <w:sz w:val="24"/>
          <w:szCs w:val="24"/>
        </w:rPr>
      </w:pPr>
    </w:p>
    <w:p w:rsidR="009A1984" w:rsidRPr="00D765E8" w:rsidRDefault="009A1984" w:rsidP="00137FEE">
      <w:pPr>
        <w:jc w:val="both"/>
        <w:rPr>
          <w:rFonts w:ascii="Arial" w:hAnsi="Arial" w:cs="Arial"/>
          <w:b/>
          <w:sz w:val="24"/>
          <w:szCs w:val="24"/>
        </w:rPr>
      </w:pPr>
    </w:p>
    <w:p w:rsidR="009A1984" w:rsidRPr="00D765E8" w:rsidRDefault="009A1984" w:rsidP="00137FEE">
      <w:pPr>
        <w:jc w:val="both"/>
        <w:rPr>
          <w:rFonts w:ascii="Arial" w:hAnsi="Arial" w:cs="Arial"/>
          <w:b/>
          <w:sz w:val="24"/>
          <w:szCs w:val="24"/>
        </w:rPr>
      </w:pPr>
    </w:p>
    <w:p w:rsidR="009A1984" w:rsidRPr="00D765E8" w:rsidRDefault="009A1984" w:rsidP="009A1984">
      <w:pPr>
        <w:pStyle w:val="Prrafodelista"/>
        <w:ind w:left="1440"/>
        <w:rPr>
          <w:rFonts w:ascii="Arial" w:hAnsi="Arial" w:cs="Arial"/>
          <w:b/>
          <w:sz w:val="24"/>
          <w:szCs w:val="24"/>
        </w:rPr>
      </w:pPr>
    </w:p>
    <w:p w:rsidR="009A1984" w:rsidRPr="00D765E8" w:rsidRDefault="009A1984" w:rsidP="009A1984">
      <w:pPr>
        <w:pStyle w:val="Prrafodelista"/>
        <w:ind w:left="1440"/>
        <w:rPr>
          <w:rFonts w:ascii="Arial" w:hAnsi="Arial" w:cs="Arial"/>
          <w:b/>
          <w:sz w:val="24"/>
          <w:szCs w:val="24"/>
        </w:rPr>
      </w:pPr>
    </w:p>
    <w:p w:rsidR="009A1984" w:rsidRPr="00D765E8" w:rsidRDefault="009A1984" w:rsidP="009A1984">
      <w:pPr>
        <w:pStyle w:val="Prrafodelista"/>
        <w:ind w:left="1440"/>
        <w:rPr>
          <w:rFonts w:ascii="Arial" w:hAnsi="Arial" w:cs="Arial"/>
          <w:b/>
          <w:sz w:val="24"/>
          <w:szCs w:val="24"/>
        </w:rPr>
      </w:pPr>
    </w:p>
    <w:p w:rsidR="00EA358B" w:rsidRPr="00D765E8" w:rsidRDefault="00EA358B" w:rsidP="009A1984">
      <w:pPr>
        <w:pStyle w:val="Prrafodelista"/>
        <w:ind w:left="1440"/>
        <w:rPr>
          <w:rFonts w:ascii="Arial" w:hAnsi="Arial" w:cs="Arial"/>
          <w:b/>
          <w:sz w:val="24"/>
          <w:szCs w:val="24"/>
        </w:rPr>
      </w:pPr>
    </w:p>
    <w:p w:rsidR="001D5F13" w:rsidRPr="00D765E8" w:rsidRDefault="001D5F13" w:rsidP="00C67AFC">
      <w:pPr>
        <w:rPr>
          <w:rFonts w:ascii="Arial" w:hAnsi="Arial" w:cs="Arial"/>
          <w:b/>
          <w:sz w:val="24"/>
          <w:szCs w:val="24"/>
        </w:rPr>
      </w:pPr>
    </w:p>
    <w:p w:rsidR="00760421" w:rsidRDefault="00DE33C5" w:rsidP="00C67AFC">
      <w:pPr>
        <w:rPr>
          <w:rFonts w:ascii="Arial" w:hAnsi="Arial" w:cs="Arial"/>
          <w:sz w:val="24"/>
          <w:szCs w:val="24"/>
        </w:rPr>
      </w:pPr>
      <w:r w:rsidRPr="00DE33C5">
        <w:rPr>
          <w:rFonts w:ascii="Arial" w:hAnsi="Arial" w:cs="Arial"/>
          <w:sz w:val="24"/>
          <w:szCs w:val="24"/>
        </w:rPr>
        <w:t>En to</w:t>
      </w:r>
      <w:r>
        <w:rPr>
          <w:rFonts w:ascii="Arial" w:hAnsi="Arial" w:cs="Arial"/>
          <w:sz w:val="24"/>
          <w:szCs w:val="24"/>
        </w:rPr>
        <w:t>tal son 503 puntos de red en el edificio.</w:t>
      </w:r>
    </w:p>
    <w:p w:rsidR="00DE33C5" w:rsidRPr="00D765E8" w:rsidRDefault="00DE33C5" w:rsidP="00C67AFC">
      <w:pPr>
        <w:rPr>
          <w:rFonts w:ascii="Arial" w:hAnsi="Arial" w:cs="Arial"/>
          <w:b/>
          <w:sz w:val="24"/>
          <w:szCs w:val="24"/>
        </w:rPr>
      </w:pPr>
    </w:p>
    <w:p w:rsidR="0052352D" w:rsidRPr="00D765E8" w:rsidRDefault="0052352D" w:rsidP="00C67AFC">
      <w:pPr>
        <w:rPr>
          <w:rFonts w:ascii="Arial" w:hAnsi="Arial" w:cs="Arial"/>
          <w:b/>
          <w:sz w:val="24"/>
          <w:szCs w:val="24"/>
        </w:rPr>
      </w:pPr>
    </w:p>
    <w:p w:rsidR="0052352D" w:rsidRPr="00404235" w:rsidRDefault="0052352D" w:rsidP="00404235">
      <w:pPr>
        <w:pStyle w:val="Ttulo1"/>
        <w:numPr>
          <w:ilvl w:val="1"/>
          <w:numId w:val="11"/>
        </w:numPr>
        <w:jc w:val="left"/>
      </w:pPr>
      <w:bookmarkStart w:id="28" w:name="_Toc536690096"/>
      <w:r w:rsidRPr="00404235">
        <w:lastRenderedPageBreak/>
        <w:t>Desarrollo, soporte y Mantenimiento</w:t>
      </w:r>
      <w:bookmarkEnd w:id="28"/>
    </w:p>
    <w:p w:rsidR="000930D3" w:rsidRPr="00D765E8" w:rsidRDefault="000930D3" w:rsidP="000930D3">
      <w:pPr>
        <w:pStyle w:val="Prrafodelista"/>
        <w:rPr>
          <w:rFonts w:ascii="Arial" w:hAnsi="Arial" w:cs="Arial"/>
          <w:b/>
          <w:sz w:val="24"/>
          <w:szCs w:val="24"/>
        </w:rPr>
      </w:pPr>
    </w:p>
    <w:p w:rsidR="000930D3" w:rsidRPr="00D765E8" w:rsidRDefault="00A342EE" w:rsidP="003A0CA4">
      <w:pPr>
        <w:pStyle w:val="Prrafodelista"/>
        <w:numPr>
          <w:ilvl w:val="0"/>
          <w:numId w:val="22"/>
        </w:numPr>
        <w:jc w:val="both"/>
        <w:rPr>
          <w:rFonts w:ascii="Arial" w:hAnsi="Arial" w:cs="Arial"/>
          <w:sz w:val="24"/>
          <w:szCs w:val="24"/>
        </w:rPr>
      </w:pPr>
      <w:r w:rsidRPr="00D765E8">
        <w:rPr>
          <w:rFonts w:ascii="Arial" w:hAnsi="Arial" w:cs="Arial"/>
          <w:sz w:val="24"/>
          <w:szCs w:val="24"/>
        </w:rPr>
        <w:t>INTENALCO ha contratado a terceros para el desarrollo de software a la medida para su gestión académica: SIGA (Sistema integrado de Gestión académica)</w:t>
      </w:r>
      <w:r w:rsidR="00A14FF3" w:rsidRPr="00D765E8">
        <w:rPr>
          <w:rFonts w:ascii="Arial" w:hAnsi="Arial" w:cs="Arial"/>
          <w:sz w:val="24"/>
          <w:szCs w:val="24"/>
        </w:rPr>
        <w:t>- La empresa DATASAE brinda mantenimiento y adecuación constante al sistema.</w:t>
      </w:r>
    </w:p>
    <w:p w:rsidR="002D312B" w:rsidRPr="00D765E8" w:rsidRDefault="002D312B" w:rsidP="003A0CA4">
      <w:pPr>
        <w:pStyle w:val="Prrafodelista"/>
        <w:numPr>
          <w:ilvl w:val="0"/>
          <w:numId w:val="22"/>
        </w:numPr>
        <w:jc w:val="both"/>
        <w:rPr>
          <w:rFonts w:ascii="Arial" w:hAnsi="Arial" w:cs="Arial"/>
          <w:sz w:val="24"/>
          <w:szCs w:val="24"/>
        </w:rPr>
      </w:pPr>
      <w:r w:rsidRPr="00D765E8">
        <w:rPr>
          <w:rFonts w:ascii="Arial" w:hAnsi="Arial" w:cs="Arial"/>
          <w:sz w:val="24"/>
          <w:szCs w:val="24"/>
        </w:rPr>
        <w:t>INTENALCO realiza el mantenimiento de software a través de contratos a terceros.</w:t>
      </w:r>
    </w:p>
    <w:p w:rsidR="00C90293" w:rsidRPr="00D765E8" w:rsidRDefault="00C90293" w:rsidP="003A0CA4">
      <w:pPr>
        <w:pStyle w:val="Prrafodelista"/>
        <w:numPr>
          <w:ilvl w:val="0"/>
          <w:numId w:val="22"/>
        </w:numPr>
        <w:jc w:val="both"/>
        <w:rPr>
          <w:rFonts w:ascii="Arial" w:hAnsi="Arial" w:cs="Arial"/>
          <w:sz w:val="24"/>
          <w:szCs w:val="24"/>
        </w:rPr>
      </w:pPr>
      <w:r w:rsidRPr="00D765E8">
        <w:rPr>
          <w:rFonts w:ascii="Arial" w:hAnsi="Arial" w:cs="Arial"/>
          <w:sz w:val="24"/>
          <w:szCs w:val="24"/>
        </w:rPr>
        <w:t>La infraestructura tecnológica del edificio se encuentra a cargo de la oficina de TI.</w:t>
      </w:r>
    </w:p>
    <w:p w:rsidR="00A14FF3" w:rsidRPr="00D765E8" w:rsidRDefault="002D312B" w:rsidP="003A0CA4">
      <w:pPr>
        <w:pStyle w:val="Prrafodelista"/>
        <w:numPr>
          <w:ilvl w:val="0"/>
          <w:numId w:val="22"/>
        </w:numPr>
        <w:jc w:val="both"/>
        <w:rPr>
          <w:rFonts w:ascii="Arial" w:hAnsi="Arial" w:cs="Arial"/>
          <w:sz w:val="24"/>
          <w:szCs w:val="24"/>
        </w:rPr>
      </w:pPr>
      <w:r w:rsidRPr="00D765E8">
        <w:rPr>
          <w:rFonts w:ascii="Arial" w:hAnsi="Arial" w:cs="Arial"/>
          <w:sz w:val="24"/>
          <w:szCs w:val="24"/>
        </w:rPr>
        <w:t xml:space="preserve"> </w:t>
      </w:r>
      <w:r w:rsidR="00C90293" w:rsidRPr="00D765E8">
        <w:rPr>
          <w:rFonts w:ascii="Arial" w:hAnsi="Arial" w:cs="Arial"/>
          <w:sz w:val="24"/>
          <w:szCs w:val="24"/>
        </w:rPr>
        <w:t>El servicio de soporte a usuarios administrativos y académicos de las aplicaciones ofimáticas se presta internamente por la oficina de TI</w:t>
      </w:r>
    </w:p>
    <w:p w:rsidR="00C90293" w:rsidRPr="00D765E8" w:rsidRDefault="00C90293" w:rsidP="003A0CA4">
      <w:pPr>
        <w:pStyle w:val="Prrafodelista"/>
        <w:numPr>
          <w:ilvl w:val="0"/>
          <w:numId w:val="22"/>
        </w:numPr>
        <w:jc w:val="both"/>
        <w:rPr>
          <w:rFonts w:ascii="Arial" w:hAnsi="Arial" w:cs="Arial"/>
          <w:sz w:val="24"/>
          <w:szCs w:val="24"/>
        </w:rPr>
      </w:pPr>
      <w:r w:rsidRPr="00D765E8">
        <w:rPr>
          <w:rFonts w:ascii="Arial" w:hAnsi="Arial" w:cs="Arial"/>
          <w:sz w:val="24"/>
          <w:szCs w:val="24"/>
        </w:rPr>
        <w:t>El servicio de soporte a usuarios administrativos y académicos de las aplicaciones de la institución se presta internamente por la oficina de TI.</w:t>
      </w:r>
    </w:p>
    <w:p w:rsidR="00C90293" w:rsidRPr="00D765E8" w:rsidRDefault="00C90293" w:rsidP="003A0CA4">
      <w:pPr>
        <w:pStyle w:val="Prrafodelista"/>
        <w:numPr>
          <w:ilvl w:val="0"/>
          <w:numId w:val="22"/>
        </w:numPr>
        <w:jc w:val="both"/>
        <w:rPr>
          <w:rFonts w:ascii="Arial" w:hAnsi="Arial" w:cs="Arial"/>
          <w:sz w:val="24"/>
          <w:szCs w:val="24"/>
        </w:rPr>
      </w:pPr>
      <w:r w:rsidRPr="00D765E8">
        <w:rPr>
          <w:rFonts w:ascii="Arial" w:hAnsi="Arial" w:cs="Arial"/>
          <w:sz w:val="24"/>
          <w:szCs w:val="24"/>
        </w:rPr>
        <w:t>El soporte de mantenimiento de hardware (Exceptuando impresoras), se realiza internamente por la oficina de TI.</w:t>
      </w:r>
    </w:p>
    <w:p w:rsidR="00C90293" w:rsidRPr="00D765E8" w:rsidRDefault="00C90293" w:rsidP="003A0CA4">
      <w:pPr>
        <w:pStyle w:val="Prrafodelista"/>
        <w:numPr>
          <w:ilvl w:val="0"/>
          <w:numId w:val="22"/>
        </w:numPr>
        <w:jc w:val="both"/>
        <w:rPr>
          <w:rFonts w:ascii="Arial" w:hAnsi="Arial" w:cs="Arial"/>
          <w:sz w:val="24"/>
          <w:szCs w:val="24"/>
        </w:rPr>
      </w:pPr>
      <w:r w:rsidRPr="00D765E8">
        <w:rPr>
          <w:rFonts w:ascii="Arial" w:hAnsi="Arial" w:cs="Arial"/>
          <w:sz w:val="24"/>
          <w:szCs w:val="24"/>
        </w:rPr>
        <w:t>El soporte de impresoras lo prestan proveedores que realizan mantenimiento.</w:t>
      </w:r>
    </w:p>
    <w:p w:rsidR="00EC436A" w:rsidRPr="00D765E8" w:rsidRDefault="00EC436A" w:rsidP="003A0CA4">
      <w:pPr>
        <w:pStyle w:val="Prrafodelista"/>
        <w:numPr>
          <w:ilvl w:val="0"/>
          <w:numId w:val="22"/>
        </w:numPr>
        <w:jc w:val="both"/>
        <w:rPr>
          <w:rFonts w:ascii="Arial" w:hAnsi="Arial" w:cs="Arial"/>
          <w:sz w:val="24"/>
          <w:szCs w:val="24"/>
        </w:rPr>
      </w:pPr>
      <w:r w:rsidRPr="00D765E8">
        <w:rPr>
          <w:rFonts w:ascii="Arial" w:hAnsi="Arial" w:cs="Arial"/>
          <w:sz w:val="24"/>
          <w:szCs w:val="24"/>
        </w:rPr>
        <w:t>El soporte de algunos software (</w:t>
      </w:r>
      <w:proofErr w:type="spellStart"/>
      <w:r w:rsidRPr="00D765E8">
        <w:rPr>
          <w:rFonts w:ascii="Arial" w:hAnsi="Arial" w:cs="Arial"/>
          <w:sz w:val="24"/>
          <w:szCs w:val="24"/>
        </w:rPr>
        <w:t>Cguno</w:t>
      </w:r>
      <w:proofErr w:type="spellEnd"/>
      <w:r w:rsidRPr="00D765E8">
        <w:rPr>
          <w:rFonts w:ascii="Arial" w:hAnsi="Arial" w:cs="Arial"/>
          <w:sz w:val="24"/>
          <w:szCs w:val="24"/>
        </w:rPr>
        <w:t xml:space="preserve">, Siga, </w:t>
      </w:r>
      <w:proofErr w:type="spellStart"/>
      <w:r w:rsidRPr="00D765E8">
        <w:rPr>
          <w:rFonts w:ascii="Arial" w:hAnsi="Arial" w:cs="Arial"/>
          <w:sz w:val="24"/>
          <w:szCs w:val="24"/>
        </w:rPr>
        <w:t>Sevenet</w:t>
      </w:r>
      <w:proofErr w:type="spellEnd"/>
      <w:r w:rsidRPr="00D765E8">
        <w:rPr>
          <w:rFonts w:ascii="Arial" w:hAnsi="Arial" w:cs="Arial"/>
          <w:sz w:val="24"/>
          <w:szCs w:val="24"/>
        </w:rPr>
        <w:t>), lo realiza los proveedores de los mismos.</w:t>
      </w:r>
    </w:p>
    <w:p w:rsidR="00EC436A" w:rsidRPr="00D765E8" w:rsidRDefault="00EC436A" w:rsidP="003A0CA4">
      <w:pPr>
        <w:pStyle w:val="Prrafodelista"/>
        <w:numPr>
          <w:ilvl w:val="0"/>
          <w:numId w:val="22"/>
        </w:numPr>
        <w:jc w:val="both"/>
        <w:rPr>
          <w:rFonts w:ascii="Arial" w:hAnsi="Arial" w:cs="Arial"/>
          <w:sz w:val="24"/>
          <w:szCs w:val="24"/>
        </w:rPr>
      </w:pPr>
      <w:r w:rsidRPr="00D765E8">
        <w:rPr>
          <w:rFonts w:ascii="Arial" w:hAnsi="Arial" w:cs="Arial"/>
          <w:sz w:val="24"/>
          <w:szCs w:val="24"/>
        </w:rPr>
        <w:t>El soporte de otros software es realizado internamente por TI (</w:t>
      </w:r>
      <w:proofErr w:type="spellStart"/>
      <w:r w:rsidRPr="00D765E8">
        <w:rPr>
          <w:rFonts w:ascii="Arial" w:hAnsi="Arial" w:cs="Arial"/>
          <w:sz w:val="24"/>
          <w:szCs w:val="24"/>
        </w:rPr>
        <w:t>Isolucion</w:t>
      </w:r>
      <w:proofErr w:type="spellEnd"/>
      <w:r w:rsidRPr="00D765E8">
        <w:rPr>
          <w:rFonts w:ascii="Arial" w:hAnsi="Arial" w:cs="Arial"/>
          <w:sz w:val="24"/>
          <w:szCs w:val="24"/>
        </w:rPr>
        <w:t xml:space="preserve">, </w:t>
      </w:r>
      <w:proofErr w:type="spellStart"/>
      <w:r w:rsidRPr="00D765E8">
        <w:rPr>
          <w:rFonts w:ascii="Arial" w:hAnsi="Arial" w:cs="Arial"/>
          <w:sz w:val="24"/>
          <w:szCs w:val="24"/>
        </w:rPr>
        <w:t>tell</w:t>
      </w:r>
      <w:proofErr w:type="spellEnd"/>
      <w:r w:rsidRPr="00D765E8">
        <w:rPr>
          <w:rFonts w:ascii="Arial" w:hAnsi="Arial" w:cs="Arial"/>
          <w:sz w:val="24"/>
          <w:szCs w:val="24"/>
        </w:rPr>
        <w:t xml:space="preserve"> me more).</w:t>
      </w:r>
    </w:p>
    <w:p w:rsidR="00870DFF" w:rsidRPr="00D765E8" w:rsidRDefault="00870DFF" w:rsidP="00870DFF">
      <w:pPr>
        <w:pStyle w:val="Prrafodelista"/>
        <w:ind w:left="1440"/>
        <w:jc w:val="both"/>
        <w:rPr>
          <w:rFonts w:ascii="Arial" w:hAnsi="Arial" w:cs="Arial"/>
          <w:sz w:val="24"/>
          <w:szCs w:val="24"/>
        </w:rPr>
      </w:pPr>
    </w:p>
    <w:p w:rsidR="00870DFF" w:rsidRPr="00282E44" w:rsidRDefault="00870DFF" w:rsidP="00282E44">
      <w:pPr>
        <w:pStyle w:val="Ttulo1"/>
        <w:numPr>
          <w:ilvl w:val="1"/>
          <w:numId w:val="11"/>
        </w:numPr>
        <w:jc w:val="left"/>
      </w:pPr>
      <w:bookmarkStart w:id="29" w:name="_Toc536690097"/>
      <w:r w:rsidRPr="00282E44">
        <w:t>Principales proveedores</w:t>
      </w:r>
      <w:bookmarkEnd w:id="29"/>
      <w:r w:rsidRPr="00282E44">
        <w:t xml:space="preserve"> </w:t>
      </w:r>
    </w:p>
    <w:tbl>
      <w:tblPr>
        <w:tblStyle w:val="Tablaconcuadrcula"/>
        <w:tblW w:w="0" w:type="auto"/>
        <w:tblLook w:val="04A0" w:firstRow="1" w:lastRow="0" w:firstColumn="1" w:lastColumn="0" w:noHBand="0" w:noVBand="1"/>
      </w:tblPr>
      <w:tblGrid>
        <w:gridCol w:w="3823"/>
        <w:gridCol w:w="5005"/>
      </w:tblGrid>
      <w:tr w:rsidR="009F1AB8" w:rsidRPr="00D765E8" w:rsidTr="00EC436A">
        <w:tc>
          <w:tcPr>
            <w:tcW w:w="3823" w:type="dxa"/>
          </w:tcPr>
          <w:p w:rsidR="009F1AB8" w:rsidRPr="00D765E8" w:rsidRDefault="009F1AB8" w:rsidP="00EC436A">
            <w:pPr>
              <w:jc w:val="center"/>
              <w:rPr>
                <w:rFonts w:ascii="Arial" w:hAnsi="Arial" w:cs="Arial"/>
                <w:b/>
                <w:sz w:val="24"/>
                <w:szCs w:val="24"/>
              </w:rPr>
            </w:pPr>
            <w:r w:rsidRPr="00D765E8">
              <w:rPr>
                <w:rFonts w:ascii="Arial" w:hAnsi="Arial" w:cs="Arial"/>
                <w:b/>
                <w:sz w:val="24"/>
                <w:szCs w:val="24"/>
              </w:rPr>
              <w:t>Proveedor</w:t>
            </w:r>
          </w:p>
        </w:tc>
        <w:tc>
          <w:tcPr>
            <w:tcW w:w="5005" w:type="dxa"/>
          </w:tcPr>
          <w:p w:rsidR="009F1AB8" w:rsidRPr="00D765E8" w:rsidRDefault="009F1AB8" w:rsidP="00EC436A">
            <w:pPr>
              <w:jc w:val="center"/>
              <w:rPr>
                <w:rFonts w:ascii="Arial" w:hAnsi="Arial" w:cs="Arial"/>
                <w:b/>
                <w:sz w:val="24"/>
                <w:szCs w:val="24"/>
              </w:rPr>
            </w:pPr>
            <w:r w:rsidRPr="00D765E8">
              <w:rPr>
                <w:rFonts w:ascii="Arial" w:hAnsi="Arial" w:cs="Arial"/>
                <w:b/>
                <w:sz w:val="24"/>
                <w:szCs w:val="24"/>
              </w:rPr>
              <w:t>Servicio</w:t>
            </w:r>
          </w:p>
        </w:tc>
      </w:tr>
      <w:tr w:rsidR="009F1AB8" w:rsidRPr="00D765E8" w:rsidTr="00EC436A">
        <w:tc>
          <w:tcPr>
            <w:tcW w:w="3823" w:type="dxa"/>
          </w:tcPr>
          <w:p w:rsidR="009F1AB8" w:rsidRPr="00D765E8" w:rsidRDefault="00694E20" w:rsidP="00C67AFC">
            <w:pPr>
              <w:rPr>
                <w:rFonts w:ascii="Arial" w:hAnsi="Arial" w:cs="Arial"/>
                <w:sz w:val="24"/>
                <w:szCs w:val="24"/>
              </w:rPr>
            </w:pPr>
            <w:proofErr w:type="spellStart"/>
            <w:r>
              <w:rPr>
                <w:rFonts w:ascii="Arial" w:hAnsi="Arial" w:cs="Arial"/>
                <w:sz w:val="24"/>
                <w:szCs w:val="24"/>
              </w:rPr>
              <w:t>Emcali</w:t>
            </w:r>
            <w:proofErr w:type="spellEnd"/>
          </w:p>
        </w:tc>
        <w:tc>
          <w:tcPr>
            <w:tcW w:w="5005" w:type="dxa"/>
          </w:tcPr>
          <w:p w:rsidR="009F1AB8" w:rsidRPr="00D765E8" w:rsidRDefault="00AE3D7C" w:rsidP="00C67AFC">
            <w:pPr>
              <w:rPr>
                <w:rFonts w:ascii="Arial" w:hAnsi="Arial" w:cs="Arial"/>
                <w:sz w:val="24"/>
                <w:szCs w:val="24"/>
              </w:rPr>
            </w:pPr>
            <w:r w:rsidRPr="00D765E8">
              <w:rPr>
                <w:rFonts w:ascii="Arial" w:hAnsi="Arial" w:cs="Arial"/>
                <w:sz w:val="24"/>
                <w:szCs w:val="24"/>
              </w:rPr>
              <w:t>Conectividad</w:t>
            </w:r>
          </w:p>
        </w:tc>
      </w:tr>
      <w:tr w:rsidR="009F1AB8" w:rsidRPr="00D765E8" w:rsidTr="00EC436A">
        <w:tc>
          <w:tcPr>
            <w:tcW w:w="3823" w:type="dxa"/>
          </w:tcPr>
          <w:p w:rsidR="009F1AB8" w:rsidRPr="00D765E8" w:rsidRDefault="009F1AB8" w:rsidP="00C67AFC">
            <w:pPr>
              <w:rPr>
                <w:rFonts w:ascii="Arial" w:hAnsi="Arial" w:cs="Arial"/>
                <w:sz w:val="24"/>
                <w:szCs w:val="24"/>
              </w:rPr>
            </w:pPr>
          </w:p>
        </w:tc>
        <w:tc>
          <w:tcPr>
            <w:tcW w:w="5005" w:type="dxa"/>
          </w:tcPr>
          <w:p w:rsidR="009F1AB8" w:rsidRPr="00D765E8" w:rsidRDefault="004002B8" w:rsidP="00C67AFC">
            <w:pPr>
              <w:rPr>
                <w:rFonts w:ascii="Arial" w:hAnsi="Arial" w:cs="Arial"/>
                <w:sz w:val="24"/>
                <w:szCs w:val="24"/>
              </w:rPr>
            </w:pPr>
            <w:r>
              <w:rPr>
                <w:rFonts w:ascii="Arial" w:hAnsi="Arial" w:cs="Arial"/>
                <w:sz w:val="24"/>
                <w:szCs w:val="24"/>
              </w:rPr>
              <w:t xml:space="preserve">IP </w:t>
            </w:r>
            <w:proofErr w:type="spellStart"/>
            <w:r>
              <w:rPr>
                <w:rFonts w:ascii="Arial" w:hAnsi="Arial" w:cs="Arial"/>
                <w:sz w:val="24"/>
                <w:szCs w:val="24"/>
              </w:rPr>
              <w:t>trunk</w:t>
            </w:r>
            <w:proofErr w:type="spellEnd"/>
          </w:p>
        </w:tc>
      </w:tr>
      <w:tr w:rsidR="009F1AB8" w:rsidRPr="00D765E8" w:rsidTr="00EC436A">
        <w:tc>
          <w:tcPr>
            <w:tcW w:w="3823" w:type="dxa"/>
          </w:tcPr>
          <w:p w:rsidR="009F1AB8" w:rsidRPr="00D765E8" w:rsidRDefault="00AE3D7C" w:rsidP="00C67AFC">
            <w:pPr>
              <w:rPr>
                <w:rFonts w:ascii="Arial" w:hAnsi="Arial" w:cs="Arial"/>
                <w:sz w:val="24"/>
                <w:szCs w:val="24"/>
              </w:rPr>
            </w:pPr>
            <w:r w:rsidRPr="00D765E8">
              <w:rPr>
                <w:rFonts w:ascii="Arial" w:hAnsi="Arial" w:cs="Arial"/>
                <w:sz w:val="24"/>
                <w:szCs w:val="24"/>
              </w:rPr>
              <w:t>DATASAE</w:t>
            </w:r>
          </w:p>
        </w:tc>
        <w:tc>
          <w:tcPr>
            <w:tcW w:w="5005" w:type="dxa"/>
          </w:tcPr>
          <w:p w:rsidR="009F1AB8" w:rsidRPr="00D765E8" w:rsidRDefault="00AE3D7C" w:rsidP="00C67AFC">
            <w:pPr>
              <w:rPr>
                <w:rFonts w:ascii="Arial" w:hAnsi="Arial" w:cs="Arial"/>
                <w:sz w:val="24"/>
                <w:szCs w:val="24"/>
              </w:rPr>
            </w:pPr>
            <w:r w:rsidRPr="00D765E8">
              <w:rPr>
                <w:rFonts w:ascii="Arial" w:hAnsi="Arial" w:cs="Arial"/>
                <w:sz w:val="24"/>
                <w:szCs w:val="24"/>
              </w:rPr>
              <w:t>Mantenimiento SIGA</w:t>
            </w:r>
          </w:p>
        </w:tc>
      </w:tr>
      <w:tr w:rsidR="00AE3D7C" w:rsidRPr="00D765E8" w:rsidTr="00EC436A">
        <w:tc>
          <w:tcPr>
            <w:tcW w:w="3823" w:type="dxa"/>
          </w:tcPr>
          <w:p w:rsidR="00AE3D7C" w:rsidRPr="00D765E8" w:rsidRDefault="00AE3D7C" w:rsidP="00C67AFC">
            <w:pPr>
              <w:rPr>
                <w:rFonts w:ascii="Arial" w:hAnsi="Arial" w:cs="Arial"/>
                <w:sz w:val="24"/>
                <w:szCs w:val="24"/>
              </w:rPr>
            </w:pPr>
            <w:r w:rsidRPr="00D765E8">
              <w:rPr>
                <w:rFonts w:ascii="Arial" w:hAnsi="Arial" w:cs="Arial"/>
                <w:sz w:val="24"/>
                <w:szCs w:val="24"/>
              </w:rPr>
              <w:t>SIESA</w:t>
            </w:r>
          </w:p>
        </w:tc>
        <w:tc>
          <w:tcPr>
            <w:tcW w:w="5005" w:type="dxa"/>
          </w:tcPr>
          <w:p w:rsidR="00AE3D7C" w:rsidRPr="00D765E8" w:rsidRDefault="00AE3D7C" w:rsidP="00C67AFC">
            <w:pPr>
              <w:rPr>
                <w:rFonts w:ascii="Arial" w:hAnsi="Arial" w:cs="Arial"/>
                <w:sz w:val="24"/>
                <w:szCs w:val="24"/>
              </w:rPr>
            </w:pPr>
            <w:r w:rsidRPr="00D765E8">
              <w:rPr>
                <w:rFonts w:ascii="Arial" w:hAnsi="Arial" w:cs="Arial"/>
                <w:sz w:val="24"/>
                <w:szCs w:val="24"/>
              </w:rPr>
              <w:t>Soporte CGUNO</w:t>
            </w:r>
          </w:p>
        </w:tc>
      </w:tr>
      <w:tr w:rsidR="00AE3D7C" w:rsidRPr="00D765E8" w:rsidTr="00EC436A">
        <w:tc>
          <w:tcPr>
            <w:tcW w:w="3823" w:type="dxa"/>
          </w:tcPr>
          <w:p w:rsidR="00AE3D7C" w:rsidRPr="00D765E8" w:rsidRDefault="00C57150" w:rsidP="00C67AFC">
            <w:pPr>
              <w:rPr>
                <w:rFonts w:ascii="Arial" w:hAnsi="Arial" w:cs="Arial"/>
                <w:sz w:val="24"/>
                <w:szCs w:val="24"/>
              </w:rPr>
            </w:pPr>
            <w:r w:rsidRPr="00D765E8">
              <w:rPr>
                <w:rFonts w:ascii="Arial" w:hAnsi="Arial" w:cs="Arial"/>
                <w:sz w:val="24"/>
                <w:szCs w:val="24"/>
              </w:rPr>
              <w:t>GOOGLE</w:t>
            </w:r>
          </w:p>
        </w:tc>
        <w:tc>
          <w:tcPr>
            <w:tcW w:w="5005" w:type="dxa"/>
          </w:tcPr>
          <w:p w:rsidR="00AE3D7C" w:rsidRPr="00D765E8" w:rsidRDefault="00C57150" w:rsidP="00C67AFC">
            <w:pPr>
              <w:rPr>
                <w:rFonts w:ascii="Arial" w:hAnsi="Arial" w:cs="Arial"/>
                <w:sz w:val="24"/>
                <w:szCs w:val="24"/>
              </w:rPr>
            </w:pPr>
            <w:r w:rsidRPr="00D765E8">
              <w:rPr>
                <w:rFonts w:ascii="Arial" w:hAnsi="Arial" w:cs="Arial"/>
                <w:sz w:val="24"/>
                <w:szCs w:val="24"/>
              </w:rPr>
              <w:t>Página Web y correos institucionales</w:t>
            </w:r>
          </w:p>
        </w:tc>
      </w:tr>
      <w:tr w:rsidR="00AE3D7C" w:rsidRPr="00D765E8" w:rsidTr="00EC436A">
        <w:tc>
          <w:tcPr>
            <w:tcW w:w="3823" w:type="dxa"/>
          </w:tcPr>
          <w:p w:rsidR="00AE3D7C" w:rsidRPr="00D765E8" w:rsidRDefault="00C57150" w:rsidP="00C67AFC">
            <w:pPr>
              <w:rPr>
                <w:rFonts w:ascii="Arial" w:hAnsi="Arial" w:cs="Arial"/>
                <w:sz w:val="24"/>
                <w:szCs w:val="24"/>
              </w:rPr>
            </w:pPr>
            <w:r w:rsidRPr="00D765E8">
              <w:rPr>
                <w:rFonts w:ascii="Arial" w:hAnsi="Arial" w:cs="Arial"/>
                <w:sz w:val="24"/>
                <w:szCs w:val="24"/>
              </w:rPr>
              <w:t>AMAZON</w:t>
            </w:r>
          </w:p>
        </w:tc>
        <w:tc>
          <w:tcPr>
            <w:tcW w:w="5005" w:type="dxa"/>
          </w:tcPr>
          <w:p w:rsidR="00AE3D7C" w:rsidRPr="00D765E8" w:rsidRDefault="00C57150" w:rsidP="00C67AFC">
            <w:pPr>
              <w:rPr>
                <w:rFonts w:ascii="Arial" w:hAnsi="Arial" w:cs="Arial"/>
                <w:sz w:val="24"/>
                <w:szCs w:val="24"/>
              </w:rPr>
            </w:pPr>
            <w:r w:rsidRPr="00D765E8">
              <w:rPr>
                <w:rFonts w:ascii="Arial" w:hAnsi="Arial" w:cs="Arial"/>
                <w:sz w:val="24"/>
                <w:szCs w:val="24"/>
              </w:rPr>
              <w:t>Servicio Cloud SIGA</w:t>
            </w:r>
          </w:p>
        </w:tc>
      </w:tr>
      <w:tr w:rsidR="00AE3D7C" w:rsidRPr="00D765E8" w:rsidTr="00EC436A">
        <w:tc>
          <w:tcPr>
            <w:tcW w:w="3823" w:type="dxa"/>
          </w:tcPr>
          <w:p w:rsidR="00AE3D7C" w:rsidRPr="00D765E8" w:rsidRDefault="00C57150" w:rsidP="00C67AFC">
            <w:pPr>
              <w:rPr>
                <w:rFonts w:ascii="Arial" w:hAnsi="Arial" w:cs="Arial"/>
                <w:sz w:val="24"/>
                <w:szCs w:val="24"/>
              </w:rPr>
            </w:pPr>
            <w:r w:rsidRPr="00D765E8">
              <w:rPr>
                <w:rFonts w:ascii="Arial" w:hAnsi="Arial" w:cs="Arial"/>
                <w:sz w:val="24"/>
                <w:szCs w:val="24"/>
              </w:rPr>
              <w:t xml:space="preserve">LEXCO S.A </w:t>
            </w:r>
          </w:p>
        </w:tc>
        <w:tc>
          <w:tcPr>
            <w:tcW w:w="5005" w:type="dxa"/>
          </w:tcPr>
          <w:p w:rsidR="00AE3D7C" w:rsidRPr="00D765E8" w:rsidRDefault="00C57150" w:rsidP="00C67AFC">
            <w:pPr>
              <w:rPr>
                <w:rFonts w:ascii="Arial" w:hAnsi="Arial" w:cs="Arial"/>
                <w:sz w:val="24"/>
                <w:szCs w:val="24"/>
              </w:rPr>
            </w:pPr>
            <w:r w:rsidRPr="00D765E8">
              <w:rPr>
                <w:rFonts w:ascii="Arial" w:hAnsi="Arial" w:cs="Arial"/>
                <w:sz w:val="24"/>
                <w:szCs w:val="24"/>
              </w:rPr>
              <w:t xml:space="preserve">Mantenimiento </w:t>
            </w:r>
            <w:proofErr w:type="spellStart"/>
            <w:r w:rsidRPr="00D765E8">
              <w:rPr>
                <w:rFonts w:ascii="Arial" w:hAnsi="Arial" w:cs="Arial"/>
                <w:sz w:val="24"/>
                <w:szCs w:val="24"/>
              </w:rPr>
              <w:t>Sevenet</w:t>
            </w:r>
            <w:proofErr w:type="spellEnd"/>
            <w:r w:rsidRPr="00D765E8">
              <w:rPr>
                <w:rFonts w:ascii="Arial" w:hAnsi="Arial" w:cs="Arial"/>
                <w:sz w:val="24"/>
                <w:szCs w:val="24"/>
              </w:rPr>
              <w:t xml:space="preserve"> – Gestión Documental</w:t>
            </w:r>
          </w:p>
        </w:tc>
      </w:tr>
      <w:tr w:rsidR="00C57150" w:rsidRPr="00D765E8" w:rsidTr="00EC436A">
        <w:tc>
          <w:tcPr>
            <w:tcW w:w="3823" w:type="dxa"/>
          </w:tcPr>
          <w:p w:rsidR="00C57150" w:rsidRPr="00D765E8" w:rsidRDefault="00594819" w:rsidP="00C67AFC">
            <w:pPr>
              <w:rPr>
                <w:rFonts w:ascii="Arial" w:hAnsi="Arial" w:cs="Arial"/>
                <w:sz w:val="24"/>
                <w:szCs w:val="24"/>
              </w:rPr>
            </w:pPr>
            <w:r w:rsidRPr="00D765E8">
              <w:rPr>
                <w:rFonts w:ascii="Arial" w:hAnsi="Arial" w:cs="Arial"/>
                <w:sz w:val="24"/>
                <w:szCs w:val="24"/>
              </w:rPr>
              <w:t>Contratista independiente (1)</w:t>
            </w:r>
          </w:p>
        </w:tc>
        <w:tc>
          <w:tcPr>
            <w:tcW w:w="5005" w:type="dxa"/>
          </w:tcPr>
          <w:p w:rsidR="00C57150" w:rsidRPr="00D765E8" w:rsidRDefault="00594819" w:rsidP="00C67AFC">
            <w:pPr>
              <w:rPr>
                <w:rFonts w:ascii="Arial" w:hAnsi="Arial" w:cs="Arial"/>
                <w:sz w:val="24"/>
                <w:szCs w:val="24"/>
              </w:rPr>
            </w:pPr>
            <w:r w:rsidRPr="00D765E8">
              <w:rPr>
                <w:rFonts w:ascii="Arial" w:hAnsi="Arial" w:cs="Arial"/>
                <w:sz w:val="24"/>
                <w:szCs w:val="24"/>
              </w:rPr>
              <w:t>Mantenimiento de impresoras.</w:t>
            </w:r>
          </w:p>
        </w:tc>
      </w:tr>
    </w:tbl>
    <w:p w:rsidR="009F1AB8" w:rsidRDefault="009F1AB8" w:rsidP="00C67AFC">
      <w:pPr>
        <w:rPr>
          <w:rFonts w:ascii="Arial" w:hAnsi="Arial" w:cs="Arial"/>
          <w:b/>
          <w:sz w:val="24"/>
          <w:szCs w:val="24"/>
        </w:rPr>
      </w:pPr>
    </w:p>
    <w:p w:rsidR="00EF07DD" w:rsidRPr="00D765E8" w:rsidRDefault="00EF07DD" w:rsidP="00C67AFC">
      <w:pPr>
        <w:rPr>
          <w:rFonts w:ascii="Arial" w:hAnsi="Arial" w:cs="Arial"/>
          <w:b/>
          <w:sz w:val="24"/>
          <w:szCs w:val="24"/>
        </w:rPr>
      </w:pPr>
    </w:p>
    <w:p w:rsidR="005A0E37" w:rsidRPr="00D765E8" w:rsidRDefault="005A0E37" w:rsidP="00AC0B83">
      <w:pPr>
        <w:pStyle w:val="Ttulo2"/>
        <w:numPr>
          <w:ilvl w:val="1"/>
          <w:numId w:val="11"/>
        </w:numPr>
      </w:pPr>
      <w:bookmarkStart w:id="30" w:name="_Toc536690098"/>
      <w:r w:rsidRPr="00D765E8">
        <w:lastRenderedPageBreak/>
        <w:t>DIAGNÓSTICO SECTORIAL</w:t>
      </w:r>
      <w:bookmarkEnd w:id="30"/>
    </w:p>
    <w:p w:rsidR="00EB3C29" w:rsidRPr="00D765E8" w:rsidRDefault="00EB3C29" w:rsidP="005A0E37">
      <w:pPr>
        <w:pStyle w:val="Prrafodelista"/>
        <w:rPr>
          <w:rFonts w:ascii="Arial" w:hAnsi="Arial" w:cs="Arial"/>
          <w:sz w:val="24"/>
          <w:szCs w:val="24"/>
        </w:rPr>
      </w:pPr>
    </w:p>
    <w:p w:rsidR="005A0E37" w:rsidRPr="00D765E8" w:rsidRDefault="005A0E37" w:rsidP="005A0E37">
      <w:pPr>
        <w:pStyle w:val="Prrafodelista"/>
        <w:rPr>
          <w:rFonts w:ascii="Arial" w:hAnsi="Arial" w:cs="Arial"/>
          <w:sz w:val="24"/>
          <w:szCs w:val="24"/>
        </w:rPr>
      </w:pPr>
      <w:r w:rsidRPr="00D765E8">
        <w:rPr>
          <w:rFonts w:ascii="Arial" w:hAnsi="Arial" w:cs="Arial"/>
          <w:sz w:val="24"/>
          <w:szCs w:val="24"/>
        </w:rPr>
        <w:t>Plan estratégico del Ministerio de educación nacional se encuentra en construcción por tanto INTENALCO tendrá en cuenta las políticas estratégicas de la ministra.</w:t>
      </w:r>
    </w:p>
    <w:p w:rsidR="00D00674" w:rsidRPr="00D765E8" w:rsidRDefault="00D00674" w:rsidP="00D00674">
      <w:pPr>
        <w:pStyle w:val="Prrafodelista"/>
        <w:rPr>
          <w:rFonts w:ascii="Arial" w:hAnsi="Arial" w:cs="Arial"/>
          <w:b/>
          <w:sz w:val="24"/>
          <w:szCs w:val="24"/>
        </w:rPr>
      </w:pPr>
    </w:p>
    <w:p w:rsidR="005A0E37" w:rsidRPr="00D765E8" w:rsidRDefault="005A0E37" w:rsidP="00D00674">
      <w:pPr>
        <w:pStyle w:val="Prrafodelista"/>
        <w:rPr>
          <w:rFonts w:ascii="Arial" w:hAnsi="Arial" w:cs="Arial"/>
          <w:b/>
          <w:sz w:val="24"/>
          <w:szCs w:val="24"/>
        </w:rPr>
      </w:pPr>
      <w:r w:rsidRPr="00D765E8">
        <w:rPr>
          <w:rFonts w:ascii="Arial" w:hAnsi="Arial" w:cs="Arial"/>
          <w:b/>
          <w:sz w:val="24"/>
          <w:szCs w:val="24"/>
        </w:rPr>
        <w:t xml:space="preserve">Computadores para educar </w:t>
      </w:r>
    </w:p>
    <w:p w:rsidR="00D00674" w:rsidRPr="00D765E8" w:rsidRDefault="00D00674" w:rsidP="00D00674">
      <w:pPr>
        <w:pStyle w:val="Prrafodelista"/>
        <w:rPr>
          <w:rFonts w:ascii="Arial" w:hAnsi="Arial" w:cs="Arial"/>
          <w:b/>
          <w:sz w:val="24"/>
          <w:szCs w:val="24"/>
        </w:rPr>
      </w:pPr>
    </w:p>
    <w:p w:rsidR="005A0E37" w:rsidRPr="00D765E8" w:rsidRDefault="005A0E37" w:rsidP="0082018C">
      <w:pPr>
        <w:pStyle w:val="Prrafodelista"/>
        <w:numPr>
          <w:ilvl w:val="0"/>
          <w:numId w:val="5"/>
        </w:numPr>
        <w:rPr>
          <w:rFonts w:ascii="Arial" w:hAnsi="Arial" w:cs="Arial"/>
          <w:sz w:val="24"/>
          <w:szCs w:val="24"/>
        </w:rPr>
      </w:pPr>
      <w:r w:rsidRPr="00D765E8">
        <w:rPr>
          <w:rFonts w:ascii="Arial" w:hAnsi="Arial" w:cs="Arial"/>
          <w:sz w:val="24"/>
          <w:szCs w:val="24"/>
        </w:rPr>
        <w:t>Deserción escolar</w:t>
      </w:r>
    </w:p>
    <w:p w:rsidR="005A0E37" w:rsidRPr="00D765E8" w:rsidRDefault="005A0E37" w:rsidP="0082018C">
      <w:pPr>
        <w:pStyle w:val="Prrafodelista"/>
        <w:numPr>
          <w:ilvl w:val="0"/>
          <w:numId w:val="5"/>
        </w:numPr>
        <w:rPr>
          <w:rFonts w:ascii="Arial" w:hAnsi="Arial" w:cs="Arial"/>
          <w:sz w:val="24"/>
          <w:szCs w:val="24"/>
        </w:rPr>
      </w:pPr>
      <w:proofErr w:type="spellStart"/>
      <w:r w:rsidRPr="00D765E8">
        <w:rPr>
          <w:rFonts w:ascii="Arial" w:hAnsi="Arial" w:cs="Arial"/>
          <w:sz w:val="24"/>
          <w:szCs w:val="24"/>
        </w:rPr>
        <w:t>Repitencia</w:t>
      </w:r>
      <w:proofErr w:type="spellEnd"/>
    </w:p>
    <w:p w:rsidR="005A0E37" w:rsidRPr="00D765E8" w:rsidRDefault="005A0E37" w:rsidP="0082018C">
      <w:pPr>
        <w:pStyle w:val="Prrafodelista"/>
        <w:numPr>
          <w:ilvl w:val="0"/>
          <w:numId w:val="5"/>
        </w:numPr>
        <w:rPr>
          <w:rFonts w:ascii="Arial" w:hAnsi="Arial" w:cs="Arial"/>
          <w:sz w:val="24"/>
          <w:szCs w:val="24"/>
        </w:rPr>
      </w:pPr>
      <w:r w:rsidRPr="00D765E8">
        <w:rPr>
          <w:rFonts w:ascii="Arial" w:hAnsi="Arial" w:cs="Arial"/>
          <w:sz w:val="24"/>
          <w:szCs w:val="24"/>
        </w:rPr>
        <w:t>Mejora desempeño pruebas SABER</w:t>
      </w:r>
    </w:p>
    <w:p w:rsidR="005A0E37" w:rsidRPr="00D765E8" w:rsidRDefault="005A0E37" w:rsidP="0082018C">
      <w:pPr>
        <w:pStyle w:val="Prrafodelista"/>
        <w:numPr>
          <w:ilvl w:val="0"/>
          <w:numId w:val="5"/>
        </w:numPr>
        <w:rPr>
          <w:rFonts w:ascii="Arial" w:hAnsi="Arial" w:cs="Arial"/>
          <w:sz w:val="24"/>
          <w:szCs w:val="24"/>
        </w:rPr>
      </w:pPr>
      <w:r w:rsidRPr="00D765E8">
        <w:rPr>
          <w:rFonts w:ascii="Arial" w:hAnsi="Arial" w:cs="Arial"/>
          <w:sz w:val="24"/>
          <w:szCs w:val="24"/>
        </w:rPr>
        <w:t>Docentes formados en TIC</w:t>
      </w:r>
    </w:p>
    <w:p w:rsidR="005A0E37" w:rsidRPr="00D765E8" w:rsidRDefault="005A0E37" w:rsidP="0082018C">
      <w:pPr>
        <w:pStyle w:val="Prrafodelista"/>
        <w:numPr>
          <w:ilvl w:val="0"/>
          <w:numId w:val="6"/>
        </w:numPr>
        <w:rPr>
          <w:rFonts w:ascii="Arial" w:hAnsi="Arial" w:cs="Arial"/>
          <w:sz w:val="24"/>
          <w:szCs w:val="24"/>
        </w:rPr>
      </w:pPr>
      <w:r w:rsidRPr="00D765E8">
        <w:rPr>
          <w:rFonts w:ascii="Arial" w:hAnsi="Arial" w:cs="Arial"/>
          <w:sz w:val="24"/>
          <w:szCs w:val="24"/>
        </w:rPr>
        <w:t>Escuela TIC para familias</w:t>
      </w:r>
    </w:p>
    <w:p w:rsidR="00D00674" w:rsidRPr="00D765E8" w:rsidRDefault="00D00674" w:rsidP="0082018C">
      <w:pPr>
        <w:pStyle w:val="Prrafodelista"/>
        <w:numPr>
          <w:ilvl w:val="0"/>
          <w:numId w:val="6"/>
        </w:numPr>
        <w:rPr>
          <w:rFonts w:ascii="Arial" w:hAnsi="Arial" w:cs="Arial"/>
          <w:sz w:val="24"/>
          <w:szCs w:val="24"/>
        </w:rPr>
      </w:pPr>
      <w:r w:rsidRPr="00D765E8">
        <w:rPr>
          <w:rFonts w:ascii="Arial" w:hAnsi="Arial" w:cs="Arial"/>
          <w:sz w:val="24"/>
          <w:szCs w:val="24"/>
        </w:rPr>
        <w:t>Terminales comprados y subsidios para escuelas estudiantes y docentes</w:t>
      </w:r>
    </w:p>
    <w:p w:rsidR="00D00674" w:rsidRPr="00D765E8" w:rsidRDefault="00D00674" w:rsidP="00D00674">
      <w:pPr>
        <w:pStyle w:val="Prrafodelista"/>
        <w:rPr>
          <w:rFonts w:ascii="Arial" w:hAnsi="Arial" w:cs="Arial"/>
          <w:sz w:val="24"/>
          <w:szCs w:val="24"/>
        </w:rPr>
      </w:pPr>
    </w:p>
    <w:p w:rsidR="005A0E37" w:rsidRPr="00D765E8" w:rsidRDefault="005A0E37" w:rsidP="00D34AA2">
      <w:pPr>
        <w:ind w:firstLine="390"/>
        <w:rPr>
          <w:rFonts w:ascii="Arial" w:hAnsi="Arial" w:cs="Arial"/>
          <w:b/>
          <w:sz w:val="24"/>
          <w:szCs w:val="24"/>
        </w:rPr>
      </w:pPr>
      <w:r w:rsidRPr="00D765E8">
        <w:rPr>
          <w:rFonts w:ascii="Arial" w:hAnsi="Arial" w:cs="Arial"/>
          <w:b/>
          <w:sz w:val="24"/>
          <w:szCs w:val="24"/>
        </w:rPr>
        <w:t>Inclusión social y Digital</w:t>
      </w:r>
    </w:p>
    <w:p w:rsidR="00D00674" w:rsidRPr="00D765E8" w:rsidRDefault="00D00674" w:rsidP="00D00674">
      <w:pPr>
        <w:pStyle w:val="Prrafodelista"/>
        <w:rPr>
          <w:rFonts w:ascii="Arial" w:hAnsi="Arial" w:cs="Arial"/>
          <w:b/>
          <w:sz w:val="24"/>
          <w:szCs w:val="24"/>
        </w:rPr>
      </w:pPr>
    </w:p>
    <w:p w:rsidR="00D00674" w:rsidRPr="00D765E8" w:rsidRDefault="00D00674" w:rsidP="0082018C">
      <w:pPr>
        <w:pStyle w:val="Prrafodelista"/>
        <w:numPr>
          <w:ilvl w:val="0"/>
          <w:numId w:val="7"/>
        </w:numPr>
        <w:rPr>
          <w:rFonts w:ascii="Arial" w:hAnsi="Arial" w:cs="Arial"/>
          <w:b/>
          <w:sz w:val="24"/>
          <w:szCs w:val="24"/>
        </w:rPr>
      </w:pPr>
      <w:r w:rsidRPr="00D765E8">
        <w:rPr>
          <w:rFonts w:ascii="Arial" w:hAnsi="Arial" w:cs="Arial"/>
          <w:sz w:val="24"/>
          <w:szCs w:val="24"/>
        </w:rPr>
        <w:t>Personas capacitadas en TIC</w:t>
      </w:r>
    </w:p>
    <w:p w:rsidR="00D00674" w:rsidRPr="00D765E8" w:rsidRDefault="00D00674" w:rsidP="0082018C">
      <w:pPr>
        <w:pStyle w:val="Prrafodelista"/>
        <w:numPr>
          <w:ilvl w:val="0"/>
          <w:numId w:val="7"/>
        </w:numPr>
        <w:rPr>
          <w:rFonts w:ascii="Arial" w:hAnsi="Arial" w:cs="Arial"/>
          <w:b/>
          <w:sz w:val="24"/>
          <w:szCs w:val="24"/>
        </w:rPr>
      </w:pPr>
      <w:r w:rsidRPr="00D765E8">
        <w:rPr>
          <w:rFonts w:ascii="Arial" w:hAnsi="Arial" w:cs="Arial"/>
          <w:sz w:val="24"/>
          <w:szCs w:val="24"/>
        </w:rPr>
        <w:t xml:space="preserve">Personas haciendo uso de software </w:t>
      </w:r>
      <w:proofErr w:type="spellStart"/>
      <w:r w:rsidRPr="00D765E8">
        <w:rPr>
          <w:rFonts w:ascii="Arial" w:hAnsi="Arial" w:cs="Arial"/>
          <w:sz w:val="24"/>
          <w:szCs w:val="24"/>
        </w:rPr>
        <w:t>Convertic</w:t>
      </w:r>
      <w:proofErr w:type="spellEnd"/>
    </w:p>
    <w:p w:rsidR="00D00674" w:rsidRPr="00D765E8" w:rsidRDefault="00D00674" w:rsidP="0082018C">
      <w:pPr>
        <w:pStyle w:val="Prrafodelista"/>
        <w:numPr>
          <w:ilvl w:val="0"/>
          <w:numId w:val="7"/>
        </w:numPr>
        <w:rPr>
          <w:rFonts w:ascii="Arial" w:hAnsi="Arial" w:cs="Arial"/>
          <w:b/>
          <w:sz w:val="24"/>
          <w:szCs w:val="24"/>
        </w:rPr>
      </w:pPr>
      <w:r w:rsidRPr="00D765E8">
        <w:rPr>
          <w:rFonts w:ascii="Arial" w:hAnsi="Arial" w:cs="Arial"/>
          <w:sz w:val="24"/>
          <w:szCs w:val="24"/>
        </w:rPr>
        <w:t>Llamadas de personas en condición de discapacidad auditiva – Centro relevo.</w:t>
      </w:r>
    </w:p>
    <w:p w:rsidR="00D00674" w:rsidRPr="00D765E8" w:rsidRDefault="00D00674" w:rsidP="0082018C">
      <w:pPr>
        <w:pStyle w:val="Prrafodelista"/>
        <w:numPr>
          <w:ilvl w:val="0"/>
          <w:numId w:val="7"/>
        </w:numPr>
        <w:rPr>
          <w:rFonts w:ascii="Arial" w:hAnsi="Arial" w:cs="Arial"/>
          <w:b/>
          <w:sz w:val="24"/>
          <w:szCs w:val="24"/>
        </w:rPr>
      </w:pPr>
      <w:r w:rsidRPr="00D765E8">
        <w:rPr>
          <w:rFonts w:ascii="Arial" w:hAnsi="Arial" w:cs="Arial"/>
          <w:sz w:val="24"/>
          <w:szCs w:val="24"/>
        </w:rPr>
        <w:t>Personas sensibilizadas en uso responsable de TIC – en TIC confío</w:t>
      </w:r>
    </w:p>
    <w:p w:rsidR="00D91369" w:rsidRPr="00D765E8" w:rsidRDefault="00D91369" w:rsidP="00D91369">
      <w:pPr>
        <w:pStyle w:val="Prrafodelista"/>
        <w:rPr>
          <w:rFonts w:ascii="Arial" w:hAnsi="Arial" w:cs="Arial"/>
          <w:b/>
          <w:sz w:val="24"/>
          <w:szCs w:val="24"/>
        </w:rPr>
      </w:pPr>
    </w:p>
    <w:p w:rsidR="00D00674" w:rsidRPr="00AC0B83" w:rsidRDefault="00D91369" w:rsidP="00AC0B83">
      <w:pPr>
        <w:pStyle w:val="Ttulo2"/>
        <w:numPr>
          <w:ilvl w:val="1"/>
          <w:numId w:val="11"/>
        </w:numPr>
      </w:pPr>
      <w:bookmarkStart w:id="31" w:name="_Toc536690099"/>
      <w:r w:rsidRPr="00AC0B83">
        <w:t>DIAGNÓ</w:t>
      </w:r>
      <w:r w:rsidR="00370807" w:rsidRPr="00AC0B83">
        <w:t>S</w:t>
      </w:r>
      <w:r w:rsidRPr="00AC0B83">
        <w:t>TICO NACIONAL</w:t>
      </w:r>
      <w:bookmarkEnd w:id="31"/>
      <w:r w:rsidRPr="00AC0B83">
        <w:t xml:space="preserve"> </w:t>
      </w:r>
    </w:p>
    <w:p w:rsidR="005A0E37" w:rsidRPr="00D765E8" w:rsidRDefault="005A0E37" w:rsidP="005A0E37">
      <w:pPr>
        <w:pStyle w:val="Prrafodelista"/>
        <w:rPr>
          <w:rFonts w:ascii="Arial" w:hAnsi="Arial" w:cs="Arial"/>
          <w:b/>
          <w:sz w:val="24"/>
          <w:szCs w:val="24"/>
        </w:rPr>
      </w:pPr>
    </w:p>
    <w:p w:rsidR="005F700B" w:rsidRPr="00D765E8" w:rsidRDefault="00EB3C29" w:rsidP="005A0E37">
      <w:pPr>
        <w:pStyle w:val="Prrafodelista"/>
        <w:rPr>
          <w:rFonts w:ascii="Arial" w:hAnsi="Arial" w:cs="Arial"/>
          <w:sz w:val="24"/>
          <w:szCs w:val="24"/>
        </w:rPr>
      </w:pPr>
      <w:r w:rsidRPr="00D765E8">
        <w:rPr>
          <w:rFonts w:ascii="Arial" w:hAnsi="Arial" w:cs="Arial"/>
          <w:sz w:val="24"/>
          <w:szCs w:val="24"/>
        </w:rPr>
        <w:t>En el plan nacional el pr</w:t>
      </w:r>
      <w:r w:rsidR="005F700B" w:rsidRPr="00D765E8">
        <w:rPr>
          <w:rFonts w:ascii="Arial" w:hAnsi="Arial" w:cs="Arial"/>
          <w:sz w:val="24"/>
          <w:szCs w:val="24"/>
        </w:rPr>
        <w:t xml:space="preserve">esidente de la republica contempla las siguientes estrategias: </w:t>
      </w:r>
    </w:p>
    <w:p w:rsidR="005F700B" w:rsidRPr="00D765E8" w:rsidRDefault="005F700B" w:rsidP="005A0E37">
      <w:pPr>
        <w:pStyle w:val="Prrafodelista"/>
        <w:rPr>
          <w:rFonts w:ascii="Arial" w:hAnsi="Arial" w:cs="Arial"/>
          <w:sz w:val="24"/>
          <w:szCs w:val="24"/>
        </w:rPr>
      </w:pPr>
    </w:p>
    <w:p w:rsidR="00EB3C29" w:rsidRPr="00D765E8" w:rsidRDefault="00EB3C29" w:rsidP="005A0E37">
      <w:pPr>
        <w:pStyle w:val="Prrafodelista"/>
        <w:rPr>
          <w:rFonts w:ascii="Arial" w:hAnsi="Arial" w:cs="Arial"/>
          <w:b/>
          <w:sz w:val="24"/>
          <w:szCs w:val="24"/>
        </w:rPr>
      </w:pPr>
      <w:r w:rsidRPr="00D765E8">
        <w:rPr>
          <w:rFonts w:ascii="Arial" w:hAnsi="Arial" w:cs="Arial"/>
          <w:b/>
          <w:sz w:val="24"/>
          <w:szCs w:val="24"/>
        </w:rPr>
        <w:t>Colombia la más educada en 2025</w:t>
      </w:r>
    </w:p>
    <w:p w:rsidR="00A3608C" w:rsidRPr="00D765E8" w:rsidRDefault="00B11FF1" w:rsidP="005A0E37">
      <w:pPr>
        <w:pStyle w:val="Prrafodelista"/>
        <w:rPr>
          <w:rFonts w:ascii="Arial" w:hAnsi="Arial" w:cs="Arial"/>
          <w:sz w:val="24"/>
          <w:szCs w:val="24"/>
        </w:rPr>
      </w:pPr>
      <w:r w:rsidRPr="00D765E8">
        <w:rPr>
          <w:rFonts w:ascii="Arial" w:hAnsi="Arial" w:cs="Arial"/>
          <w:sz w:val="24"/>
          <w:szCs w:val="24"/>
        </w:rPr>
        <w:t xml:space="preserve"> </w:t>
      </w:r>
    </w:p>
    <w:p w:rsidR="00B11FF1" w:rsidRPr="00D765E8" w:rsidRDefault="005F700B" w:rsidP="0082018C">
      <w:pPr>
        <w:pStyle w:val="Prrafodelista"/>
        <w:numPr>
          <w:ilvl w:val="0"/>
          <w:numId w:val="8"/>
        </w:numPr>
        <w:rPr>
          <w:rFonts w:ascii="Arial" w:hAnsi="Arial" w:cs="Arial"/>
          <w:sz w:val="24"/>
          <w:szCs w:val="24"/>
        </w:rPr>
      </w:pPr>
      <w:r w:rsidRPr="00D765E8">
        <w:rPr>
          <w:rFonts w:ascii="Arial" w:hAnsi="Arial" w:cs="Arial"/>
          <w:sz w:val="24"/>
          <w:szCs w:val="24"/>
        </w:rPr>
        <w:t>De cero a siempre</w:t>
      </w:r>
    </w:p>
    <w:p w:rsidR="00EC2A49" w:rsidRPr="00D765E8" w:rsidRDefault="00EC2A49" w:rsidP="0082018C">
      <w:pPr>
        <w:pStyle w:val="Prrafodelista"/>
        <w:numPr>
          <w:ilvl w:val="0"/>
          <w:numId w:val="8"/>
        </w:numPr>
        <w:rPr>
          <w:rFonts w:ascii="Arial" w:hAnsi="Arial" w:cs="Arial"/>
          <w:sz w:val="24"/>
          <w:szCs w:val="24"/>
        </w:rPr>
      </w:pPr>
      <w:r w:rsidRPr="00D765E8">
        <w:rPr>
          <w:rFonts w:ascii="Arial" w:hAnsi="Arial" w:cs="Arial"/>
          <w:sz w:val="24"/>
          <w:szCs w:val="24"/>
        </w:rPr>
        <w:t>Centros desarrollo infantil</w:t>
      </w:r>
    </w:p>
    <w:p w:rsidR="005F700B" w:rsidRPr="00D765E8" w:rsidRDefault="005F700B" w:rsidP="0082018C">
      <w:pPr>
        <w:pStyle w:val="Prrafodelista"/>
        <w:numPr>
          <w:ilvl w:val="0"/>
          <w:numId w:val="8"/>
        </w:numPr>
        <w:rPr>
          <w:rFonts w:ascii="Arial" w:hAnsi="Arial" w:cs="Arial"/>
          <w:sz w:val="24"/>
          <w:szCs w:val="24"/>
        </w:rPr>
      </w:pPr>
      <w:r w:rsidRPr="00D765E8">
        <w:rPr>
          <w:rFonts w:ascii="Arial" w:hAnsi="Arial" w:cs="Arial"/>
          <w:sz w:val="24"/>
          <w:szCs w:val="24"/>
        </w:rPr>
        <w:t>Educación gratuita para el colegio</w:t>
      </w:r>
    </w:p>
    <w:p w:rsidR="005F700B" w:rsidRPr="00D765E8" w:rsidRDefault="005F700B" w:rsidP="0082018C">
      <w:pPr>
        <w:pStyle w:val="Prrafodelista"/>
        <w:numPr>
          <w:ilvl w:val="0"/>
          <w:numId w:val="8"/>
        </w:numPr>
        <w:rPr>
          <w:rFonts w:ascii="Arial" w:hAnsi="Arial" w:cs="Arial"/>
          <w:sz w:val="24"/>
          <w:szCs w:val="24"/>
        </w:rPr>
      </w:pPr>
      <w:r w:rsidRPr="00D765E8">
        <w:rPr>
          <w:rFonts w:ascii="Arial" w:hAnsi="Arial" w:cs="Arial"/>
          <w:sz w:val="24"/>
          <w:szCs w:val="24"/>
        </w:rPr>
        <w:t>Todos aprender</w:t>
      </w:r>
    </w:p>
    <w:p w:rsidR="00D91DA8" w:rsidRPr="00D765E8" w:rsidRDefault="005F700B" w:rsidP="0082018C">
      <w:pPr>
        <w:pStyle w:val="Prrafodelista"/>
        <w:numPr>
          <w:ilvl w:val="0"/>
          <w:numId w:val="8"/>
        </w:numPr>
        <w:rPr>
          <w:rFonts w:ascii="Arial" w:hAnsi="Arial" w:cs="Arial"/>
          <w:sz w:val="24"/>
          <w:szCs w:val="24"/>
        </w:rPr>
      </w:pPr>
      <w:r w:rsidRPr="00D765E8">
        <w:rPr>
          <w:rFonts w:ascii="Arial" w:hAnsi="Arial" w:cs="Arial"/>
          <w:sz w:val="24"/>
          <w:szCs w:val="24"/>
        </w:rPr>
        <w:t>Bilingüismo</w:t>
      </w:r>
    </w:p>
    <w:p w:rsidR="00C6711D" w:rsidRDefault="00C6711D" w:rsidP="00C6711D">
      <w:pPr>
        <w:pStyle w:val="Prrafodelista"/>
        <w:ind w:left="390"/>
        <w:rPr>
          <w:rFonts w:ascii="Arial" w:hAnsi="Arial" w:cs="Arial"/>
          <w:sz w:val="24"/>
          <w:szCs w:val="24"/>
        </w:rPr>
      </w:pPr>
    </w:p>
    <w:p w:rsidR="004002B8" w:rsidRDefault="004002B8" w:rsidP="00C6711D">
      <w:pPr>
        <w:pStyle w:val="Prrafodelista"/>
        <w:ind w:left="390"/>
        <w:rPr>
          <w:rFonts w:ascii="Arial" w:hAnsi="Arial" w:cs="Arial"/>
          <w:sz w:val="24"/>
          <w:szCs w:val="24"/>
        </w:rPr>
      </w:pPr>
    </w:p>
    <w:p w:rsidR="00AC0B83" w:rsidRPr="00D765E8" w:rsidRDefault="00AC0B83" w:rsidP="00C6711D">
      <w:pPr>
        <w:pStyle w:val="Prrafodelista"/>
        <w:ind w:left="390"/>
        <w:rPr>
          <w:rFonts w:ascii="Arial" w:hAnsi="Arial" w:cs="Arial"/>
          <w:sz w:val="24"/>
          <w:szCs w:val="24"/>
        </w:rPr>
      </w:pPr>
    </w:p>
    <w:p w:rsidR="00D91DA8" w:rsidRPr="00D765E8" w:rsidRDefault="0041657B" w:rsidP="00AC0B83">
      <w:pPr>
        <w:pStyle w:val="Ttulo2"/>
        <w:numPr>
          <w:ilvl w:val="1"/>
          <w:numId w:val="11"/>
        </w:numPr>
      </w:pPr>
      <w:bookmarkStart w:id="32" w:name="_Toc536690100"/>
      <w:r w:rsidRPr="00D765E8">
        <w:lastRenderedPageBreak/>
        <w:t>USO Y APROPIACIÓN DE LA TECNOLOGÍA</w:t>
      </w:r>
      <w:bookmarkEnd w:id="32"/>
    </w:p>
    <w:p w:rsidR="00A048A3" w:rsidRPr="00D765E8" w:rsidRDefault="00CD000D" w:rsidP="00A048A3">
      <w:pPr>
        <w:rPr>
          <w:rFonts w:ascii="Arial" w:hAnsi="Arial" w:cs="Arial"/>
          <w:b/>
          <w:sz w:val="24"/>
          <w:szCs w:val="24"/>
        </w:rPr>
      </w:pPr>
      <w:r w:rsidRPr="00D765E8">
        <w:rPr>
          <w:rFonts w:ascii="Arial" w:hAnsi="Arial" w:cs="Arial"/>
          <w:noProof/>
          <w:sz w:val="24"/>
          <w:szCs w:val="24"/>
          <w:lang w:eastAsia="es-CO"/>
        </w:rPr>
        <w:drawing>
          <wp:inline distT="0" distB="0" distL="0" distR="0" wp14:anchorId="77F6AD14" wp14:editId="4D5AC703">
            <wp:extent cx="5848350" cy="7200569"/>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0030" cy="7202637"/>
                    </a:xfrm>
                    <a:prstGeom prst="rect">
                      <a:avLst/>
                    </a:prstGeom>
                    <a:noFill/>
                    <a:ln>
                      <a:noFill/>
                    </a:ln>
                  </pic:spPr>
                </pic:pic>
              </a:graphicData>
            </a:graphic>
          </wp:inline>
        </w:drawing>
      </w:r>
    </w:p>
    <w:p w:rsidR="00CD000D" w:rsidRPr="00D765E8" w:rsidRDefault="00AD67E3" w:rsidP="00A048A3">
      <w:pPr>
        <w:rPr>
          <w:rFonts w:ascii="Arial" w:hAnsi="Arial" w:cs="Arial"/>
          <w:b/>
          <w:sz w:val="24"/>
          <w:szCs w:val="24"/>
        </w:rPr>
      </w:pPr>
      <w:r w:rsidRPr="00D765E8">
        <w:rPr>
          <w:rFonts w:ascii="Arial" w:hAnsi="Arial" w:cs="Arial"/>
          <w:noProof/>
          <w:sz w:val="24"/>
          <w:szCs w:val="24"/>
          <w:lang w:eastAsia="es-CO"/>
        </w:rPr>
        <w:lastRenderedPageBreak/>
        <w:drawing>
          <wp:inline distT="0" distB="0" distL="0" distR="0" wp14:anchorId="2E919A54" wp14:editId="22DA52FF">
            <wp:extent cx="6153970" cy="3562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5373" cy="3563162"/>
                    </a:xfrm>
                    <a:prstGeom prst="rect">
                      <a:avLst/>
                    </a:prstGeom>
                    <a:noFill/>
                    <a:ln>
                      <a:noFill/>
                    </a:ln>
                  </pic:spPr>
                </pic:pic>
              </a:graphicData>
            </a:graphic>
          </wp:inline>
        </w:drawing>
      </w:r>
    </w:p>
    <w:p w:rsidR="00AD67E3" w:rsidRPr="00D765E8" w:rsidRDefault="00AD67E3" w:rsidP="00A048A3">
      <w:pPr>
        <w:rPr>
          <w:rFonts w:ascii="Arial" w:hAnsi="Arial" w:cs="Arial"/>
          <w:b/>
          <w:sz w:val="24"/>
          <w:szCs w:val="24"/>
        </w:rPr>
      </w:pPr>
    </w:p>
    <w:p w:rsidR="00AD67E3" w:rsidRPr="00D765E8" w:rsidRDefault="00AD67E3" w:rsidP="00A048A3">
      <w:pPr>
        <w:rPr>
          <w:rFonts w:ascii="Arial" w:hAnsi="Arial" w:cs="Arial"/>
          <w:b/>
          <w:sz w:val="24"/>
          <w:szCs w:val="24"/>
        </w:rPr>
      </w:pPr>
      <w:r w:rsidRPr="00D765E8">
        <w:rPr>
          <w:rFonts w:ascii="Arial" w:hAnsi="Arial" w:cs="Arial"/>
          <w:noProof/>
          <w:sz w:val="24"/>
          <w:szCs w:val="24"/>
          <w:lang w:eastAsia="es-CO"/>
        </w:rPr>
        <w:lastRenderedPageBreak/>
        <w:drawing>
          <wp:inline distT="0" distB="0" distL="0" distR="0" wp14:anchorId="2CAEC93E" wp14:editId="486B29BD">
            <wp:extent cx="6286500" cy="4717903"/>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4897" cy="4724205"/>
                    </a:xfrm>
                    <a:prstGeom prst="rect">
                      <a:avLst/>
                    </a:prstGeom>
                    <a:noFill/>
                    <a:ln>
                      <a:noFill/>
                    </a:ln>
                  </pic:spPr>
                </pic:pic>
              </a:graphicData>
            </a:graphic>
          </wp:inline>
        </w:drawing>
      </w:r>
    </w:p>
    <w:p w:rsidR="00AD67E3" w:rsidRPr="00D765E8" w:rsidRDefault="00AD67E3" w:rsidP="00A048A3">
      <w:pPr>
        <w:rPr>
          <w:rFonts w:ascii="Arial" w:hAnsi="Arial" w:cs="Arial"/>
          <w:b/>
          <w:sz w:val="24"/>
          <w:szCs w:val="24"/>
        </w:rPr>
      </w:pPr>
    </w:p>
    <w:p w:rsidR="00AD67E3" w:rsidRPr="00D765E8" w:rsidRDefault="00AD67E3" w:rsidP="00A048A3">
      <w:pPr>
        <w:rPr>
          <w:rFonts w:ascii="Arial" w:hAnsi="Arial" w:cs="Arial"/>
          <w:b/>
          <w:sz w:val="24"/>
          <w:szCs w:val="24"/>
        </w:rPr>
      </w:pPr>
      <w:r w:rsidRPr="00D765E8">
        <w:rPr>
          <w:rFonts w:ascii="Arial" w:hAnsi="Arial" w:cs="Arial"/>
          <w:noProof/>
          <w:sz w:val="24"/>
          <w:szCs w:val="24"/>
          <w:lang w:eastAsia="es-CO"/>
        </w:rPr>
        <w:drawing>
          <wp:inline distT="0" distB="0" distL="0" distR="0" wp14:anchorId="522D05CF" wp14:editId="2444C159">
            <wp:extent cx="6388720" cy="23431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3368" cy="2344855"/>
                    </a:xfrm>
                    <a:prstGeom prst="rect">
                      <a:avLst/>
                    </a:prstGeom>
                    <a:noFill/>
                    <a:ln>
                      <a:noFill/>
                    </a:ln>
                  </pic:spPr>
                </pic:pic>
              </a:graphicData>
            </a:graphic>
          </wp:inline>
        </w:drawing>
      </w:r>
    </w:p>
    <w:p w:rsidR="00AD67E3" w:rsidRPr="00D765E8" w:rsidRDefault="00AD67E3" w:rsidP="00A048A3">
      <w:pPr>
        <w:rPr>
          <w:rFonts w:ascii="Arial" w:hAnsi="Arial" w:cs="Arial"/>
          <w:b/>
          <w:sz w:val="24"/>
          <w:szCs w:val="24"/>
        </w:rPr>
      </w:pPr>
    </w:p>
    <w:p w:rsidR="00AD67E3" w:rsidRPr="00D765E8" w:rsidRDefault="00204AE0" w:rsidP="00A048A3">
      <w:pPr>
        <w:rPr>
          <w:rFonts w:ascii="Arial" w:hAnsi="Arial" w:cs="Arial"/>
          <w:b/>
          <w:sz w:val="24"/>
          <w:szCs w:val="24"/>
        </w:rPr>
      </w:pPr>
      <w:r w:rsidRPr="00D765E8">
        <w:rPr>
          <w:rFonts w:ascii="Arial" w:hAnsi="Arial" w:cs="Arial"/>
          <w:noProof/>
          <w:sz w:val="24"/>
          <w:szCs w:val="24"/>
          <w:lang w:eastAsia="es-CO"/>
        </w:rPr>
        <w:drawing>
          <wp:inline distT="0" distB="0" distL="0" distR="0" wp14:anchorId="7CBA436D" wp14:editId="10B9B379">
            <wp:extent cx="6363110" cy="46196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69598" cy="4624336"/>
                    </a:xfrm>
                    <a:prstGeom prst="rect">
                      <a:avLst/>
                    </a:prstGeom>
                    <a:noFill/>
                    <a:ln>
                      <a:noFill/>
                    </a:ln>
                  </pic:spPr>
                </pic:pic>
              </a:graphicData>
            </a:graphic>
          </wp:inline>
        </w:drawing>
      </w:r>
    </w:p>
    <w:p w:rsidR="00204AE0" w:rsidRPr="00D765E8" w:rsidRDefault="00204AE0" w:rsidP="00A048A3">
      <w:pPr>
        <w:rPr>
          <w:rFonts w:ascii="Arial" w:hAnsi="Arial" w:cs="Arial"/>
          <w:b/>
          <w:sz w:val="24"/>
          <w:szCs w:val="24"/>
        </w:rPr>
      </w:pPr>
    </w:p>
    <w:p w:rsidR="00204AE0" w:rsidRPr="00D765E8" w:rsidRDefault="00204AE0" w:rsidP="00A048A3">
      <w:pPr>
        <w:rPr>
          <w:rFonts w:ascii="Arial" w:hAnsi="Arial" w:cs="Arial"/>
          <w:b/>
          <w:sz w:val="24"/>
          <w:szCs w:val="24"/>
        </w:rPr>
      </w:pPr>
      <w:r w:rsidRPr="00D765E8">
        <w:rPr>
          <w:rFonts w:ascii="Arial" w:hAnsi="Arial" w:cs="Arial"/>
          <w:noProof/>
          <w:sz w:val="24"/>
          <w:szCs w:val="24"/>
          <w:lang w:eastAsia="es-CO"/>
        </w:rPr>
        <w:lastRenderedPageBreak/>
        <w:drawing>
          <wp:inline distT="0" distB="0" distL="0" distR="0" wp14:anchorId="3F26DAA3" wp14:editId="509E6319">
            <wp:extent cx="6155212" cy="29813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61018" cy="2984137"/>
                    </a:xfrm>
                    <a:prstGeom prst="rect">
                      <a:avLst/>
                    </a:prstGeom>
                    <a:noFill/>
                    <a:ln>
                      <a:noFill/>
                    </a:ln>
                  </pic:spPr>
                </pic:pic>
              </a:graphicData>
            </a:graphic>
          </wp:inline>
        </w:drawing>
      </w:r>
    </w:p>
    <w:p w:rsidR="00204AE0" w:rsidRPr="00D765E8" w:rsidRDefault="00204AE0" w:rsidP="00A048A3">
      <w:pPr>
        <w:rPr>
          <w:rFonts w:ascii="Arial" w:hAnsi="Arial" w:cs="Arial"/>
          <w:b/>
          <w:sz w:val="24"/>
          <w:szCs w:val="24"/>
        </w:rPr>
      </w:pPr>
    </w:p>
    <w:p w:rsidR="00EF07DD" w:rsidRDefault="00EF07DD" w:rsidP="00570C2D">
      <w:pPr>
        <w:rPr>
          <w:rFonts w:ascii="Arial" w:hAnsi="Arial" w:cs="Arial"/>
          <w:b/>
          <w:sz w:val="24"/>
          <w:szCs w:val="24"/>
        </w:rPr>
      </w:pPr>
    </w:p>
    <w:p w:rsidR="004002B8" w:rsidRPr="00AC0B83" w:rsidRDefault="001D5F13" w:rsidP="00AC0B83">
      <w:pPr>
        <w:pStyle w:val="Ttulo2"/>
        <w:numPr>
          <w:ilvl w:val="1"/>
          <w:numId w:val="11"/>
        </w:numPr>
      </w:pPr>
      <w:bookmarkStart w:id="33" w:name="_Toc536690101"/>
      <w:r w:rsidRPr="00AC0B83">
        <w:rPr>
          <w:rStyle w:val="titulosCar"/>
          <w:rFonts w:cstheme="majorBidi"/>
          <w:b/>
          <w:szCs w:val="26"/>
          <w:lang w:val="es-CO"/>
        </w:rPr>
        <w:t>Gobierno TI</w:t>
      </w:r>
      <w:bookmarkEnd w:id="33"/>
    </w:p>
    <w:p w:rsidR="00A048A3" w:rsidRPr="00EF07DD" w:rsidRDefault="00A048A3" w:rsidP="004002B8">
      <w:pPr>
        <w:pStyle w:val="Prrafodelista"/>
        <w:rPr>
          <w:rFonts w:ascii="Arial" w:hAnsi="Arial" w:cs="Arial"/>
          <w:b/>
          <w:sz w:val="24"/>
          <w:szCs w:val="24"/>
        </w:rPr>
      </w:pPr>
      <w:r w:rsidRPr="00EF07DD">
        <w:rPr>
          <w:rFonts w:ascii="Arial" w:hAnsi="Arial" w:cs="Arial"/>
          <w:b/>
          <w:sz w:val="24"/>
          <w:szCs w:val="24"/>
        </w:rPr>
        <w:tab/>
      </w:r>
    </w:p>
    <w:p w:rsidR="004002B8" w:rsidRDefault="004002B8">
      <w:pPr>
        <w:rPr>
          <w:rFonts w:ascii="Arial" w:hAnsi="Arial" w:cs="Arial"/>
          <w:b/>
          <w:sz w:val="24"/>
          <w:szCs w:val="24"/>
          <w:lang w:val="es-ES_tradnl"/>
        </w:rPr>
      </w:pPr>
      <w:r>
        <w:rPr>
          <w:rFonts w:ascii="Arial" w:hAnsi="Arial" w:cs="Arial"/>
          <w:b/>
          <w:noProof/>
          <w:sz w:val="24"/>
          <w:szCs w:val="24"/>
          <w:lang w:eastAsia="es-CO"/>
        </w:rPr>
        <w:drawing>
          <wp:inline distT="0" distB="0" distL="0" distR="0" wp14:anchorId="674CA5A6" wp14:editId="027BBCE8">
            <wp:extent cx="5486400" cy="3200400"/>
            <wp:effectExtent l="0" t="0" r="0" b="57150"/>
            <wp:docPr id="102" name="Diagrama 1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br w:type="page"/>
      </w:r>
    </w:p>
    <w:p w:rsidR="00C31EE5" w:rsidRPr="00D765E8" w:rsidRDefault="00C31EE5" w:rsidP="003A0CA4">
      <w:pPr>
        <w:pStyle w:val="titulos"/>
        <w:numPr>
          <w:ilvl w:val="1"/>
          <w:numId w:val="23"/>
        </w:numPr>
        <w:sectPr w:rsidR="00C31EE5" w:rsidRPr="00D765E8" w:rsidSect="00E7577D">
          <w:pgSz w:w="12240" w:h="15840"/>
          <w:pgMar w:top="1701" w:right="1701" w:bottom="1418" w:left="1701" w:header="709" w:footer="709" w:gutter="0"/>
          <w:cols w:space="708"/>
          <w:titlePg/>
          <w:docGrid w:linePitch="360"/>
        </w:sectPr>
      </w:pPr>
    </w:p>
    <w:p w:rsidR="00CD34B7" w:rsidRPr="00D765E8" w:rsidRDefault="00570C2D" w:rsidP="000E4F62">
      <w:pPr>
        <w:pStyle w:val="Ttulo2"/>
        <w:numPr>
          <w:ilvl w:val="1"/>
          <w:numId w:val="41"/>
        </w:numPr>
      </w:pPr>
      <w:bookmarkStart w:id="34" w:name="_Toc536690102"/>
      <w:r w:rsidRPr="00D765E8">
        <w:lastRenderedPageBreak/>
        <w:t>GESTIÓN DE LA INFORMACIÓN</w:t>
      </w:r>
      <w:bookmarkEnd w:id="34"/>
      <w:r w:rsidR="003F3727" w:rsidRPr="00D765E8">
        <w:t xml:space="preserve"> </w:t>
      </w:r>
    </w:p>
    <w:p w:rsidR="00166A60" w:rsidRPr="00D765E8" w:rsidRDefault="00166A60" w:rsidP="000E4F62">
      <w:pPr>
        <w:pStyle w:val="Ttulo2"/>
        <w:numPr>
          <w:ilvl w:val="2"/>
          <w:numId w:val="41"/>
        </w:numPr>
      </w:pPr>
      <w:bookmarkStart w:id="35" w:name="_Toc536690103"/>
      <w:r w:rsidRPr="00D765E8">
        <w:t>Flujos de información</w:t>
      </w:r>
      <w:bookmarkEnd w:id="35"/>
      <w:r w:rsidRPr="00D765E8">
        <w:t xml:space="preserve"> </w:t>
      </w:r>
    </w:p>
    <w:p w:rsidR="00C31EE5" w:rsidRPr="00D765E8" w:rsidRDefault="00C31EE5" w:rsidP="00B17D84">
      <w:pPr>
        <w:pStyle w:val="titulos"/>
        <w:ind w:left="525"/>
      </w:pPr>
    </w:p>
    <w:tbl>
      <w:tblPr>
        <w:tblStyle w:val="Tablaconcuadrcula"/>
        <w:tblW w:w="12653" w:type="dxa"/>
        <w:tblInd w:w="525" w:type="dxa"/>
        <w:tblLook w:val="04A0" w:firstRow="1" w:lastRow="0" w:firstColumn="1" w:lastColumn="0" w:noHBand="0" w:noVBand="1"/>
      </w:tblPr>
      <w:tblGrid>
        <w:gridCol w:w="2731"/>
        <w:gridCol w:w="3260"/>
        <w:gridCol w:w="3387"/>
        <w:gridCol w:w="3275"/>
      </w:tblGrid>
      <w:tr w:rsidR="00113FA8" w:rsidRPr="00D765E8" w:rsidTr="00CC1248">
        <w:tc>
          <w:tcPr>
            <w:tcW w:w="12653" w:type="dxa"/>
            <w:gridSpan w:val="4"/>
          </w:tcPr>
          <w:p w:rsidR="00113FA8" w:rsidRPr="00D765E8" w:rsidRDefault="00113FA8" w:rsidP="00113FA8">
            <w:pPr>
              <w:pStyle w:val="titulos"/>
              <w:jc w:val="center"/>
            </w:pPr>
            <w:r w:rsidRPr="00D765E8">
              <w:t>TECNOLOGÍAS DE LA INFORMACIÓN</w:t>
            </w:r>
          </w:p>
        </w:tc>
      </w:tr>
      <w:tr w:rsidR="00E629C9" w:rsidRPr="00D765E8" w:rsidTr="00CC1248">
        <w:tc>
          <w:tcPr>
            <w:tcW w:w="2731" w:type="dxa"/>
          </w:tcPr>
          <w:p w:rsidR="00E629C9" w:rsidRPr="00D765E8" w:rsidRDefault="00E629C9" w:rsidP="00CC1248">
            <w:pPr>
              <w:pStyle w:val="titulos"/>
              <w:jc w:val="center"/>
            </w:pPr>
            <w:r w:rsidRPr="00D765E8">
              <w:t>PROCESO ORIGEN</w:t>
            </w:r>
          </w:p>
        </w:tc>
        <w:tc>
          <w:tcPr>
            <w:tcW w:w="3260" w:type="dxa"/>
          </w:tcPr>
          <w:p w:rsidR="00E629C9" w:rsidRPr="00D765E8" w:rsidRDefault="00E629C9" w:rsidP="00CC1248">
            <w:pPr>
              <w:pStyle w:val="titulos"/>
              <w:jc w:val="center"/>
            </w:pPr>
            <w:r w:rsidRPr="00D765E8">
              <w:t>FLUJO ENTRADA</w:t>
            </w:r>
          </w:p>
        </w:tc>
        <w:tc>
          <w:tcPr>
            <w:tcW w:w="3387" w:type="dxa"/>
          </w:tcPr>
          <w:p w:rsidR="00E629C9" w:rsidRPr="00D765E8" w:rsidRDefault="00E629C9" w:rsidP="00CC1248">
            <w:pPr>
              <w:pStyle w:val="titulos"/>
              <w:jc w:val="center"/>
            </w:pPr>
            <w:r w:rsidRPr="00D765E8">
              <w:t>PROCESO DESTINO</w:t>
            </w:r>
          </w:p>
        </w:tc>
        <w:tc>
          <w:tcPr>
            <w:tcW w:w="3275" w:type="dxa"/>
          </w:tcPr>
          <w:p w:rsidR="00E629C9" w:rsidRPr="00D765E8" w:rsidRDefault="00E629C9" w:rsidP="00CC1248">
            <w:pPr>
              <w:pStyle w:val="titulos"/>
              <w:jc w:val="center"/>
            </w:pPr>
            <w:r w:rsidRPr="00D765E8">
              <w:t>FLUJO SALIDA</w:t>
            </w:r>
          </w:p>
        </w:tc>
      </w:tr>
      <w:tr w:rsidR="00E629C9" w:rsidRPr="00D765E8" w:rsidTr="00CC1248">
        <w:tc>
          <w:tcPr>
            <w:tcW w:w="2731" w:type="dxa"/>
          </w:tcPr>
          <w:p w:rsidR="00E629C9" w:rsidRPr="00D765E8" w:rsidRDefault="00352008" w:rsidP="00B17D84">
            <w:pPr>
              <w:pStyle w:val="titulos"/>
              <w:rPr>
                <w:b w:val="0"/>
              </w:rPr>
            </w:pPr>
            <w:r w:rsidRPr="00D765E8">
              <w:rPr>
                <w:b w:val="0"/>
              </w:rPr>
              <w:t xml:space="preserve">Direccionamiento estratégico </w:t>
            </w:r>
          </w:p>
        </w:tc>
        <w:tc>
          <w:tcPr>
            <w:tcW w:w="3260" w:type="dxa"/>
          </w:tcPr>
          <w:p w:rsidR="00E629C9" w:rsidRPr="00D765E8" w:rsidRDefault="00352008" w:rsidP="003A0CA4">
            <w:pPr>
              <w:pStyle w:val="titulos"/>
              <w:numPr>
                <w:ilvl w:val="0"/>
                <w:numId w:val="24"/>
              </w:numPr>
              <w:rPr>
                <w:b w:val="0"/>
              </w:rPr>
            </w:pPr>
            <w:r w:rsidRPr="00D765E8">
              <w:rPr>
                <w:b w:val="0"/>
              </w:rPr>
              <w:t>Directrices</w:t>
            </w:r>
          </w:p>
          <w:p w:rsidR="00352008" w:rsidRPr="00D765E8" w:rsidRDefault="00352008" w:rsidP="003A0CA4">
            <w:pPr>
              <w:pStyle w:val="titulos"/>
              <w:numPr>
                <w:ilvl w:val="0"/>
                <w:numId w:val="24"/>
              </w:numPr>
              <w:rPr>
                <w:b w:val="0"/>
              </w:rPr>
            </w:pPr>
            <w:r w:rsidRPr="00D765E8">
              <w:rPr>
                <w:b w:val="0"/>
              </w:rPr>
              <w:t>Políticas</w:t>
            </w:r>
          </w:p>
          <w:p w:rsidR="00352008" w:rsidRPr="00D765E8" w:rsidRDefault="00352008" w:rsidP="003A0CA4">
            <w:pPr>
              <w:pStyle w:val="titulos"/>
              <w:numPr>
                <w:ilvl w:val="0"/>
                <w:numId w:val="24"/>
              </w:numPr>
              <w:rPr>
                <w:b w:val="0"/>
              </w:rPr>
            </w:pPr>
            <w:r w:rsidRPr="00D765E8">
              <w:rPr>
                <w:b w:val="0"/>
              </w:rPr>
              <w:t>Resoluciones</w:t>
            </w:r>
          </w:p>
          <w:p w:rsidR="00352008" w:rsidRPr="00D765E8" w:rsidRDefault="00352008" w:rsidP="003A0CA4">
            <w:pPr>
              <w:pStyle w:val="titulos"/>
              <w:numPr>
                <w:ilvl w:val="0"/>
                <w:numId w:val="24"/>
              </w:numPr>
              <w:rPr>
                <w:b w:val="0"/>
              </w:rPr>
            </w:pPr>
            <w:r w:rsidRPr="00D765E8">
              <w:rPr>
                <w:b w:val="0"/>
              </w:rPr>
              <w:t xml:space="preserve">Nomograma </w:t>
            </w:r>
          </w:p>
        </w:tc>
        <w:tc>
          <w:tcPr>
            <w:tcW w:w="3387" w:type="dxa"/>
          </w:tcPr>
          <w:p w:rsidR="00E629C9" w:rsidRPr="00D765E8" w:rsidRDefault="00D56008" w:rsidP="003A0CA4">
            <w:pPr>
              <w:pStyle w:val="titulos"/>
              <w:numPr>
                <w:ilvl w:val="0"/>
                <w:numId w:val="25"/>
              </w:numPr>
              <w:rPr>
                <w:b w:val="0"/>
              </w:rPr>
            </w:pPr>
            <w:r w:rsidRPr="00D765E8">
              <w:rPr>
                <w:b w:val="0"/>
              </w:rPr>
              <w:t>Direccionamiento estratégico</w:t>
            </w:r>
          </w:p>
          <w:p w:rsidR="00D56008" w:rsidRPr="00D765E8" w:rsidRDefault="00D56008" w:rsidP="003A0CA4">
            <w:pPr>
              <w:pStyle w:val="titulos"/>
              <w:numPr>
                <w:ilvl w:val="0"/>
                <w:numId w:val="25"/>
              </w:numPr>
              <w:rPr>
                <w:b w:val="0"/>
              </w:rPr>
            </w:pPr>
            <w:r w:rsidRPr="00D765E8">
              <w:rPr>
                <w:b w:val="0"/>
              </w:rPr>
              <w:t>Mejoramiento continuo</w:t>
            </w:r>
          </w:p>
        </w:tc>
        <w:tc>
          <w:tcPr>
            <w:tcW w:w="3275" w:type="dxa"/>
          </w:tcPr>
          <w:p w:rsidR="00E629C9" w:rsidRPr="00D765E8" w:rsidRDefault="00D56008" w:rsidP="003A0CA4">
            <w:pPr>
              <w:pStyle w:val="titulos"/>
              <w:numPr>
                <w:ilvl w:val="0"/>
                <w:numId w:val="25"/>
              </w:numPr>
              <w:rPr>
                <w:b w:val="0"/>
              </w:rPr>
            </w:pPr>
            <w:r w:rsidRPr="00D765E8">
              <w:rPr>
                <w:b w:val="0"/>
              </w:rPr>
              <w:t xml:space="preserve">Plan de acción </w:t>
            </w:r>
          </w:p>
          <w:p w:rsidR="00D56008" w:rsidRPr="00D765E8" w:rsidRDefault="00D56008" w:rsidP="003A0CA4">
            <w:pPr>
              <w:pStyle w:val="titulos"/>
              <w:numPr>
                <w:ilvl w:val="0"/>
                <w:numId w:val="25"/>
              </w:numPr>
              <w:rPr>
                <w:b w:val="0"/>
              </w:rPr>
            </w:pPr>
            <w:r w:rsidRPr="00D765E8">
              <w:rPr>
                <w:b w:val="0"/>
              </w:rPr>
              <w:t>Políticas de TI</w:t>
            </w:r>
          </w:p>
          <w:p w:rsidR="00D56008" w:rsidRPr="00D765E8" w:rsidRDefault="00D56008" w:rsidP="00B17D84">
            <w:pPr>
              <w:pStyle w:val="titulos"/>
              <w:rPr>
                <w:b w:val="0"/>
              </w:rPr>
            </w:pPr>
          </w:p>
        </w:tc>
      </w:tr>
      <w:tr w:rsidR="00E629C9" w:rsidRPr="00D765E8" w:rsidTr="00CC1248">
        <w:tc>
          <w:tcPr>
            <w:tcW w:w="2731" w:type="dxa"/>
            <w:vAlign w:val="center"/>
          </w:tcPr>
          <w:p w:rsidR="00E629C9" w:rsidRPr="00D765E8" w:rsidRDefault="00567DDC" w:rsidP="00682778">
            <w:pPr>
              <w:pStyle w:val="titulos"/>
              <w:jc w:val="center"/>
              <w:rPr>
                <w:b w:val="0"/>
              </w:rPr>
            </w:pPr>
            <w:r w:rsidRPr="00D765E8">
              <w:rPr>
                <w:b w:val="0"/>
              </w:rPr>
              <w:t>Todos los procesos</w:t>
            </w:r>
          </w:p>
        </w:tc>
        <w:tc>
          <w:tcPr>
            <w:tcW w:w="3260" w:type="dxa"/>
            <w:vAlign w:val="center"/>
          </w:tcPr>
          <w:p w:rsidR="00E629C9" w:rsidRPr="00D765E8" w:rsidRDefault="006C06CB" w:rsidP="00682778">
            <w:pPr>
              <w:pStyle w:val="titulos"/>
              <w:jc w:val="center"/>
              <w:rPr>
                <w:b w:val="0"/>
              </w:rPr>
            </w:pPr>
            <w:r w:rsidRPr="00D765E8">
              <w:rPr>
                <w:b w:val="0"/>
              </w:rPr>
              <w:t>Requerimientos de TI</w:t>
            </w:r>
          </w:p>
        </w:tc>
        <w:tc>
          <w:tcPr>
            <w:tcW w:w="3387" w:type="dxa"/>
            <w:vAlign w:val="center"/>
          </w:tcPr>
          <w:p w:rsidR="00E629C9" w:rsidRPr="00D765E8" w:rsidRDefault="006C06CB" w:rsidP="00682778">
            <w:pPr>
              <w:pStyle w:val="titulos"/>
              <w:jc w:val="center"/>
              <w:rPr>
                <w:b w:val="0"/>
              </w:rPr>
            </w:pPr>
            <w:r w:rsidRPr="00D765E8">
              <w:rPr>
                <w:b w:val="0"/>
              </w:rPr>
              <w:t>Todos los procesos</w:t>
            </w:r>
          </w:p>
        </w:tc>
        <w:tc>
          <w:tcPr>
            <w:tcW w:w="3275" w:type="dxa"/>
          </w:tcPr>
          <w:p w:rsidR="00E629C9" w:rsidRPr="00D765E8" w:rsidRDefault="006C06CB" w:rsidP="003A0CA4">
            <w:pPr>
              <w:pStyle w:val="titulos"/>
              <w:numPr>
                <w:ilvl w:val="0"/>
                <w:numId w:val="26"/>
              </w:numPr>
              <w:rPr>
                <w:b w:val="0"/>
              </w:rPr>
            </w:pPr>
            <w:r w:rsidRPr="00D765E8">
              <w:rPr>
                <w:b w:val="0"/>
              </w:rPr>
              <w:t>Manual de seguridad de la información</w:t>
            </w:r>
          </w:p>
          <w:p w:rsidR="006C06CB" w:rsidRPr="00D765E8" w:rsidRDefault="006C06CB" w:rsidP="003A0CA4">
            <w:pPr>
              <w:pStyle w:val="titulos"/>
              <w:numPr>
                <w:ilvl w:val="0"/>
                <w:numId w:val="26"/>
              </w:numPr>
              <w:rPr>
                <w:b w:val="0"/>
              </w:rPr>
            </w:pPr>
            <w:r w:rsidRPr="00D765E8">
              <w:rPr>
                <w:b w:val="0"/>
              </w:rPr>
              <w:t>Políticas de administración de la plataforma tecnológica</w:t>
            </w:r>
          </w:p>
          <w:p w:rsidR="006C06CB" w:rsidRPr="00D765E8" w:rsidRDefault="006C06CB" w:rsidP="003A0CA4">
            <w:pPr>
              <w:pStyle w:val="titulos"/>
              <w:numPr>
                <w:ilvl w:val="0"/>
                <w:numId w:val="26"/>
              </w:numPr>
              <w:rPr>
                <w:b w:val="0"/>
              </w:rPr>
            </w:pPr>
            <w:r w:rsidRPr="00D765E8">
              <w:rPr>
                <w:b w:val="0"/>
              </w:rPr>
              <w:t xml:space="preserve">Programa de mantenimiento preventivo </w:t>
            </w:r>
          </w:p>
        </w:tc>
      </w:tr>
      <w:tr w:rsidR="00E629C9" w:rsidRPr="00D765E8" w:rsidTr="00CC1248">
        <w:tc>
          <w:tcPr>
            <w:tcW w:w="2731" w:type="dxa"/>
          </w:tcPr>
          <w:p w:rsidR="00E629C9" w:rsidRPr="00D765E8" w:rsidRDefault="00B86329" w:rsidP="00B17D84">
            <w:pPr>
              <w:pStyle w:val="titulos"/>
              <w:rPr>
                <w:b w:val="0"/>
              </w:rPr>
            </w:pPr>
            <w:r w:rsidRPr="00D765E8">
              <w:rPr>
                <w:b w:val="0"/>
              </w:rPr>
              <w:t>Direccionamiento estratégico</w:t>
            </w:r>
          </w:p>
        </w:tc>
        <w:tc>
          <w:tcPr>
            <w:tcW w:w="3260" w:type="dxa"/>
          </w:tcPr>
          <w:p w:rsidR="00E629C9" w:rsidRPr="00D765E8" w:rsidRDefault="00E42861" w:rsidP="00B17D84">
            <w:pPr>
              <w:pStyle w:val="titulos"/>
              <w:rPr>
                <w:b w:val="0"/>
              </w:rPr>
            </w:pPr>
            <w:r w:rsidRPr="00D765E8">
              <w:rPr>
                <w:b w:val="0"/>
              </w:rPr>
              <w:t>Directrices</w:t>
            </w:r>
          </w:p>
        </w:tc>
        <w:tc>
          <w:tcPr>
            <w:tcW w:w="3387" w:type="dxa"/>
          </w:tcPr>
          <w:p w:rsidR="00E42861" w:rsidRPr="00D765E8" w:rsidRDefault="00E42861" w:rsidP="00893879">
            <w:pPr>
              <w:pStyle w:val="titulos"/>
              <w:rPr>
                <w:b w:val="0"/>
              </w:rPr>
            </w:pPr>
            <w:r w:rsidRPr="00D765E8">
              <w:rPr>
                <w:b w:val="0"/>
              </w:rPr>
              <w:t>Direccionamiento estratégico</w:t>
            </w:r>
          </w:p>
          <w:p w:rsidR="00E629C9" w:rsidRPr="00D765E8" w:rsidRDefault="00E629C9" w:rsidP="00B17D84">
            <w:pPr>
              <w:pStyle w:val="titulos"/>
              <w:rPr>
                <w:b w:val="0"/>
              </w:rPr>
            </w:pPr>
          </w:p>
        </w:tc>
        <w:tc>
          <w:tcPr>
            <w:tcW w:w="3275" w:type="dxa"/>
          </w:tcPr>
          <w:p w:rsidR="00E629C9" w:rsidRPr="00D765E8" w:rsidRDefault="00E42861" w:rsidP="00B17D84">
            <w:pPr>
              <w:pStyle w:val="titulos"/>
              <w:rPr>
                <w:b w:val="0"/>
              </w:rPr>
            </w:pPr>
            <w:r w:rsidRPr="00D765E8">
              <w:rPr>
                <w:b w:val="0"/>
              </w:rPr>
              <w:t xml:space="preserve">Plan de acción </w:t>
            </w:r>
          </w:p>
        </w:tc>
      </w:tr>
      <w:tr w:rsidR="00E629C9" w:rsidRPr="00D765E8" w:rsidTr="00CC1248">
        <w:tc>
          <w:tcPr>
            <w:tcW w:w="2731" w:type="dxa"/>
          </w:tcPr>
          <w:p w:rsidR="00E629C9" w:rsidRPr="00D765E8" w:rsidRDefault="00206AC9" w:rsidP="00B17D84">
            <w:pPr>
              <w:pStyle w:val="titulos"/>
              <w:rPr>
                <w:b w:val="0"/>
              </w:rPr>
            </w:pPr>
            <w:r w:rsidRPr="00D765E8">
              <w:rPr>
                <w:b w:val="0"/>
              </w:rPr>
              <w:t>Todos los procesos</w:t>
            </w:r>
          </w:p>
        </w:tc>
        <w:tc>
          <w:tcPr>
            <w:tcW w:w="3260" w:type="dxa"/>
          </w:tcPr>
          <w:p w:rsidR="00E629C9" w:rsidRPr="00D765E8" w:rsidRDefault="005C092D" w:rsidP="003A0CA4">
            <w:pPr>
              <w:pStyle w:val="titulos"/>
              <w:numPr>
                <w:ilvl w:val="0"/>
                <w:numId w:val="27"/>
              </w:numPr>
              <w:rPr>
                <w:b w:val="0"/>
              </w:rPr>
            </w:pPr>
            <w:r w:rsidRPr="00D765E8">
              <w:rPr>
                <w:b w:val="0"/>
              </w:rPr>
              <w:t>Proyectos TI</w:t>
            </w:r>
          </w:p>
          <w:p w:rsidR="005C092D" w:rsidRPr="00D765E8" w:rsidRDefault="005C092D" w:rsidP="003A0CA4">
            <w:pPr>
              <w:pStyle w:val="titulos"/>
              <w:numPr>
                <w:ilvl w:val="0"/>
                <w:numId w:val="27"/>
              </w:numPr>
              <w:rPr>
                <w:b w:val="0"/>
              </w:rPr>
            </w:pPr>
            <w:r w:rsidRPr="00D765E8">
              <w:rPr>
                <w:b w:val="0"/>
              </w:rPr>
              <w:t>Requerimientos tecnológicos</w:t>
            </w:r>
          </w:p>
          <w:p w:rsidR="00441865" w:rsidRPr="00D765E8" w:rsidRDefault="00441865" w:rsidP="00441865">
            <w:pPr>
              <w:pStyle w:val="titulos"/>
              <w:ind w:left="360"/>
              <w:rPr>
                <w:b w:val="0"/>
              </w:rPr>
            </w:pPr>
          </w:p>
        </w:tc>
        <w:tc>
          <w:tcPr>
            <w:tcW w:w="3387" w:type="dxa"/>
          </w:tcPr>
          <w:p w:rsidR="00E629C9" w:rsidRPr="00D765E8" w:rsidRDefault="00441865" w:rsidP="00B17D84">
            <w:pPr>
              <w:pStyle w:val="titulos"/>
              <w:rPr>
                <w:b w:val="0"/>
              </w:rPr>
            </w:pPr>
            <w:r w:rsidRPr="00D765E8">
              <w:rPr>
                <w:b w:val="0"/>
              </w:rPr>
              <w:t>Todos los procesos</w:t>
            </w:r>
          </w:p>
        </w:tc>
        <w:tc>
          <w:tcPr>
            <w:tcW w:w="3275" w:type="dxa"/>
          </w:tcPr>
          <w:p w:rsidR="00E629C9" w:rsidRPr="00D765E8" w:rsidRDefault="00604FFD" w:rsidP="003A0CA4">
            <w:pPr>
              <w:pStyle w:val="titulos"/>
              <w:numPr>
                <w:ilvl w:val="0"/>
                <w:numId w:val="28"/>
              </w:numPr>
              <w:rPr>
                <w:b w:val="0"/>
              </w:rPr>
            </w:pPr>
            <w:r w:rsidRPr="00D765E8">
              <w:rPr>
                <w:b w:val="0"/>
              </w:rPr>
              <w:t>Informes</w:t>
            </w:r>
          </w:p>
          <w:p w:rsidR="00441865" w:rsidRPr="00D765E8" w:rsidRDefault="00441865" w:rsidP="003A0CA4">
            <w:pPr>
              <w:pStyle w:val="titulos"/>
              <w:numPr>
                <w:ilvl w:val="0"/>
                <w:numId w:val="28"/>
              </w:numPr>
              <w:rPr>
                <w:b w:val="0"/>
              </w:rPr>
            </w:pPr>
            <w:r w:rsidRPr="00D765E8">
              <w:rPr>
                <w:b w:val="0"/>
              </w:rPr>
              <w:t>Documento con definición técnica de plataforma tecnológica</w:t>
            </w:r>
          </w:p>
        </w:tc>
      </w:tr>
      <w:tr w:rsidR="00E629C9" w:rsidRPr="00D765E8" w:rsidTr="00CC1248">
        <w:tc>
          <w:tcPr>
            <w:tcW w:w="2731" w:type="dxa"/>
          </w:tcPr>
          <w:p w:rsidR="00E629C9" w:rsidRPr="00D765E8" w:rsidRDefault="00830B17" w:rsidP="00B17D84">
            <w:pPr>
              <w:pStyle w:val="titulos"/>
              <w:rPr>
                <w:b w:val="0"/>
              </w:rPr>
            </w:pPr>
            <w:r w:rsidRPr="00D765E8">
              <w:rPr>
                <w:b w:val="0"/>
              </w:rPr>
              <w:t xml:space="preserve">Gestión jurídica y contratación </w:t>
            </w:r>
          </w:p>
        </w:tc>
        <w:tc>
          <w:tcPr>
            <w:tcW w:w="3260" w:type="dxa"/>
          </w:tcPr>
          <w:p w:rsidR="00E629C9" w:rsidRPr="00D765E8" w:rsidRDefault="00830B17" w:rsidP="00B17D84">
            <w:pPr>
              <w:pStyle w:val="titulos"/>
              <w:rPr>
                <w:b w:val="0"/>
              </w:rPr>
            </w:pPr>
            <w:r w:rsidRPr="00D765E8">
              <w:rPr>
                <w:b w:val="0"/>
              </w:rPr>
              <w:t xml:space="preserve">Contrato de desarrollo de soluciones tecnológicas </w:t>
            </w:r>
          </w:p>
        </w:tc>
        <w:tc>
          <w:tcPr>
            <w:tcW w:w="3387" w:type="dxa"/>
          </w:tcPr>
          <w:p w:rsidR="00E629C9" w:rsidRPr="00D765E8" w:rsidRDefault="00830B17" w:rsidP="00B17D84">
            <w:pPr>
              <w:pStyle w:val="titulos"/>
              <w:rPr>
                <w:b w:val="0"/>
              </w:rPr>
            </w:pPr>
            <w:r w:rsidRPr="00D765E8">
              <w:rPr>
                <w:b w:val="0"/>
              </w:rPr>
              <w:t>Gestión jurídica y contratación</w:t>
            </w:r>
          </w:p>
        </w:tc>
        <w:tc>
          <w:tcPr>
            <w:tcW w:w="3275" w:type="dxa"/>
          </w:tcPr>
          <w:p w:rsidR="00E629C9" w:rsidRPr="00D765E8" w:rsidRDefault="00830B17" w:rsidP="00B17D84">
            <w:pPr>
              <w:pStyle w:val="titulos"/>
              <w:rPr>
                <w:b w:val="0"/>
              </w:rPr>
            </w:pPr>
            <w:r w:rsidRPr="00D765E8">
              <w:rPr>
                <w:b w:val="0"/>
              </w:rPr>
              <w:t>Estudios previos para la contratación de soluciones tecnológicas</w:t>
            </w:r>
          </w:p>
        </w:tc>
      </w:tr>
      <w:tr w:rsidR="00830B17" w:rsidRPr="00D765E8" w:rsidTr="00CC1248">
        <w:tc>
          <w:tcPr>
            <w:tcW w:w="2731" w:type="dxa"/>
          </w:tcPr>
          <w:p w:rsidR="00830B17" w:rsidRPr="00D765E8" w:rsidRDefault="000C5019" w:rsidP="00B17D84">
            <w:pPr>
              <w:pStyle w:val="titulos"/>
              <w:rPr>
                <w:b w:val="0"/>
              </w:rPr>
            </w:pPr>
            <w:r w:rsidRPr="00D765E8">
              <w:rPr>
                <w:b w:val="0"/>
              </w:rPr>
              <w:t>Direccionamiento estratégico</w:t>
            </w:r>
          </w:p>
        </w:tc>
        <w:tc>
          <w:tcPr>
            <w:tcW w:w="3260" w:type="dxa"/>
          </w:tcPr>
          <w:p w:rsidR="00830B17" w:rsidRPr="00D765E8" w:rsidRDefault="000C5019" w:rsidP="00B17D84">
            <w:pPr>
              <w:pStyle w:val="titulos"/>
              <w:rPr>
                <w:b w:val="0"/>
              </w:rPr>
            </w:pPr>
            <w:r w:rsidRPr="00D765E8">
              <w:rPr>
                <w:b w:val="0"/>
              </w:rPr>
              <w:t>Políticas de seguridad informática</w:t>
            </w:r>
          </w:p>
        </w:tc>
        <w:tc>
          <w:tcPr>
            <w:tcW w:w="3387" w:type="dxa"/>
          </w:tcPr>
          <w:p w:rsidR="00830B17" w:rsidRPr="00D765E8" w:rsidRDefault="00FC3761" w:rsidP="00B17D84">
            <w:pPr>
              <w:pStyle w:val="titulos"/>
              <w:rPr>
                <w:b w:val="0"/>
              </w:rPr>
            </w:pPr>
            <w:r w:rsidRPr="00D765E8">
              <w:rPr>
                <w:b w:val="0"/>
              </w:rPr>
              <w:t>Control interno</w:t>
            </w:r>
          </w:p>
        </w:tc>
        <w:tc>
          <w:tcPr>
            <w:tcW w:w="3275" w:type="dxa"/>
          </w:tcPr>
          <w:p w:rsidR="00830B17" w:rsidRPr="00D765E8" w:rsidRDefault="00CC1248" w:rsidP="00B17D84">
            <w:pPr>
              <w:pStyle w:val="titulos"/>
              <w:rPr>
                <w:b w:val="0"/>
              </w:rPr>
            </w:pPr>
            <w:r w:rsidRPr="00D765E8">
              <w:rPr>
                <w:b w:val="0"/>
              </w:rPr>
              <w:t xml:space="preserve">Informes sobre el estado de cumplimiento de políticas de seguridad de la información </w:t>
            </w:r>
          </w:p>
        </w:tc>
      </w:tr>
      <w:tr w:rsidR="00DF6AF7" w:rsidRPr="00D765E8" w:rsidTr="00FA1D1D">
        <w:tc>
          <w:tcPr>
            <w:tcW w:w="12653" w:type="dxa"/>
            <w:gridSpan w:val="4"/>
          </w:tcPr>
          <w:p w:rsidR="00DF6AF7" w:rsidRPr="00D765E8" w:rsidRDefault="00DF6AF7" w:rsidP="00DF6AF7">
            <w:pPr>
              <w:pStyle w:val="titulos"/>
              <w:jc w:val="center"/>
              <w:rPr>
                <w:b w:val="0"/>
              </w:rPr>
            </w:pPr>
            <w:r w:rsidRPr="00D765E8">
              <w:lastRenderedPageBreak/>
              <w:t>TECNOLOGÍAS DE LA INFORMACIÓN</w:t>
            </w:r>
          </w:p>
        </w:tc>
      </w:tr>
      <w:tr w:rsidR="00DF6AF7" w:rsidRPr="00D765E8" w:rsidTr="00CC1248">
        <w:tc>
          <w:tcPr>
            <w:tcW w:w="2731" w:type="dxa"/>
          </w:tcPr>
          <w:p w:rsidR="00DF6AF7" w:rsidRPr="00D765E8" w:rsidRDefault="00DF6AF7" w:rsidP="00DF6AF7">
            <w:pPr>
              <w:pStyle w:val="titulos"/>
              <w:jc w:val="center"/>
            </w:pPr>
            <w:r w:rsidRPr="00D765E8">
              <w:t>PROCESO ORIGEN</w:t>
            </w:r>
          </w:p>
        </w:tc>
        <w:tc>
          <w:tcPr>
            <w:tcW w:w="3260" w:type="dxa"/>
          </w:tcPr>
          <w:p w:rsidR="00DF6AF7" w:rsidRPr="00D765E8" w:rsidRDefault="00DF6AF7" w:rsidP="00DF6AF7">
            <w:pPr>
              <w:pStyle w:val="titulos"/>
              <w:jc w:val="center"/>
            </w:pPr>
            <w:r w:rsidRPr="00D765E8">
              <w:t>FLUJO ENTRADA</w:t>
            </w:r>
          </w:p>
        </w:tc>
        <w:tc>
          <w:tcPr>
            <w:tcW w:w="3387" w:type="dxa"/>
          </w:tcPr>
          <w:p w:rsidR="00DF6AF7" w:rsidRPr="00D765E8" w:rsidRDefault="00DF6AF7" w:rsidP="00DF6AF7">
            <w:pPr>
              <w:pStyle w:val="titulos"/>
              <w:jc w:val="center"/>
            </w:pPr>
            <w:r w:rsidRPr="00D765E8">
              <w:t>PROCESO DESTINO</w:t>
            </w:r>
          </w:p>
        </w:tc>
        <w:tc>
          <w:tcPr>
            <w:tcW w:w="3275" w:type="dxa"/>
          </w:tcPr>
          <w:p w:rsidR="00DF6AF7" w:rsidRPr="00D765E8" w:rsidRDefault="00DF6AF7" w:rsidP="00DF6AF7">
            <w:pPr>
              <w:pStyle w:val="titulos"/>
              <w:jc w:val="center"/>
            </w:pPr>
            <w:r w:rsidRPr="00D765E8">
              <w:t>FLUJO SALIDA</w:t>
            </w:r>
          </w:p>
        </w:tc>
      </w:tr>
      <w:tr w:rsidR="007F647D" w:rsidRPr="00D765E8" w:rsidTr="00CC1248">
        <w:tc>
          <w:tcPr>
            <w:tcW w:w="2731" w:type="dxa"/>
          </w:tcPr>
          <w:p w:rsidR="007F647D" w:rsidRPr="00D765E8" w:rsidRDefault="007F647D" w:rsidP="007F647D">
            <w:pPr>
              <w:pStyle w:val="titulos"/>
              <w:rPr>
                <w:b w:val="0"/>
              </w:rPr>
            </w:pPr>
            <w:r w:rsidRPr="00D765E8">
              <w:rPr>
                <w:b w:val="0"/>
              </w:rPr>
              <w:t>Control interno</w:t>
            </w:r>
          </w:p>
        </w:tc>
        <w:tc>
          <w:tcPr>
            <w:tcW w:w="3260" w:type="dxa"/>
          </w:tcPr>
          <w:p w:rsidR="007F647D" w:rsidRPr="00D765E8" w:rsidRDefault="007F647D" w:rsidP="00DF6AF7">
            <w:pPr>
              <w:pStyle w:val="titulos"/>
              <w:jc w:val="center"/>
              <w:rPr>
                <w:b w:val="0"/>
              </w:rPr>
            </w:pPr>
            <w:r w:rsidRPr="00D765E8">
              <w:rPr>
                <w:b w:val="0"/>
              </w:rPr>
              <w:t xml:space="preserve">Plan de mejoramiento </w:t>
            </w:r>
          </w:p>
        </w:tc>
        <w:tc>
          <w:tcPr>
            <w:tcW w:w="3387" w:type="dxa"/>
          </w:tcPr>
          <w:p w:rsidR="007F647D" w:rsidRPr="00D765E8" w:rsidRDefault="00BC4176" w:rsidP="003A0CA4">
            <w:pPr>
              <w:pStyle w:val="titulos"/>
              <w:numPr>
                <w:ilvl w:val="0"/>
                <w:numId w:val="29"/>
              </w:numPr>
              <w:jc w:val="both"/>
              <w:rPr>
                <w:b w:val="0"/>
              </w:rPr>
            </w:pPr>
            <w:r w:rsidRPr="00D765E8">
              <w:rPr>
                <w:b w:val="0"/>
              </w:rPr>
              <w:t>Direccionamiento estratégico</w:t>
            </w:r>
          </w:p>
          <w:p w:rsidR="00BC4176" w:rsidRPr="00D765E8" w:rsidRDefault="00BC4176" w:rsidP="003A0CA4">
            <w:pPr>
              <w:pStyle w:val="titulos"/>
              <w:numPr>
                <w:ilvl w:val="0"/>
                <w:numId w:val="29"/>
              </w:numPr>
              <w:jc w:val="both"/>
              <w:rPr>
                <w:b w:val="0"/>
              </w:rPr>
            </w:pPr>
            <w:r w:rsidRPr="00D765E8">
              <w:rPr>
                <w:b w:val="0"/>
              </w:rPr>
              <w:t>Mejoramiento continuo</w:t>
            </w:r>
          </w:p>
        </w:tc>
        <w:tc>
          <w:tcPr>
            <w:tcW w:w="3275" w:type="dxa"/>
          </w:tcPr>
          <w:p w:rsidR="007F647D" w:rsidRPr="00D765E8" w:rsidRDefault="00BC4176" w:rsidP="00DF6AF7">
            <w:pPr>
              <w:pStyle w:val="titulos"/>
              <w:jc w:val="center"/>
              <w:rPr>
                <w:b w:val="0"/>
              </w:rPr>
            </w:pPr>
            <w:r w:rsidRPr="00D765E8">
              <w:rPr>
                <w:b w:val="0"/>
              </w:rPr>
              <w:t xml:space="preserve">Informes de gestión </w:t>
            </w:r>
          </w:p>
        </w:tc>
      </w:tr>
      <w:tr w:rsidR="007F647D" w:rsidRPr="00D765E8" w:rsidTr="00CC1248">
        <w:tc>
          <w:tcPr>
            <w:tcW w:w="2731" w:type="dxa"/>
          </w:tcPr>
          <w:p w:rsidR="007F647D" w:rsidRPr="00D765E8" w:rsidRDefault="00C9445D" w:rsidP="00DF6AF7">
            <w:pPr>
              <w:pStyle w:val="titulos"/>
              <w:jc w:val="center"/>
              <w:rPr>
                <w:b w:val="0"/>
              </w:rPr>
            </w:pPr>
            <w:r w:rsidRPr="00D765E8">
              <w:rPr>
                <w:b w:val="0"/>
              </w:rPr>
              <w:t>Gestión de mejoramiento continuo</w:t>
            </w:r>
          </w:p>
        </w:tc>
        <w:tc>
          <w:tcPr>
            <w:tcW w:w="3260" w:type="dxa"/>
          </w:tcPr>
          <w:p w:rsidR="000D47C1" w:rsidRPr="00D765E8" w:rsidRDefault="00C9445D" w:rsidP="000D47C1">
            <w:pPr>
              <w:pStyle w:val="titulos"/>
              <w:jc w:val="center"/>
              <w:rPr>
                <w:b w:val="0"/>
              </w:rPr>
            </w:pPr>
            <w:r w:rsidRPr="00D765E8">
              <w:rPr>
                <w:b w:val="0"/>
              </w:rPr>
              <w:t xml:space="preserve">Evidencias de actividades realizadas </w:t>
            </w:r>
          </w:p>
        </w:tc>
        <w:tc>
          <w:tcPr>
            <w:tcW w:w="3387" w:type="dxa"/>
          </w:tcPr>
          <w:p w:rsidR="000D47C1" w:rsidRPr="00D765E8" w:rsidRDefault="000D47C1" w:rsidP="003A0CA4">
            <w:pPr>
              <w:pStyle w:val="titulos"/>
              <w:numPr>
                <w:ilvl w:val="0"/>
                <w:numId w:val="30"/>
              </w:numPr>
              <w:jc w:val="both"/>
              <w:rPr>
                <w:b w:val="0"/>
              </w:rPr>
            </w:pPr>
            <w:r w:rsidRPr="00D765E8">
              <w:rPr>
                <w:b w:val="0"/>
              </w:rPr>
              <w:t>Direccionamiento estratégico</w:t>
            </w:r>
          </w:p>
          <w:p w:rsidR="007F647D" w:rsidRPr="00D765E8" w:rsidRDefault="000D47C1" w:rsidP="003A0CA4">
            <w:pPr>
              <w:pStyle w:val="titulos"/>
              <w:numPr>
                <w:ilvl w:val="0"/>
                <w:numId w:val="30"/>
              </w:numPr>
              <w:jc w:val="both"/>
              <w:rPr>
                <w:b w:val="0"/>
              </w:rPr>
            </w:pPr>
            <w:r w:rsidRPr="00D765E8">
              <w:rPr>
                <w:b w:val="0"/>
              </w:rPr>
              <w:t>Mejoramiento continuo</w:t>
            </w:r>
          </w:p>
        </w:tc>
        <w:tc>
          <w:tcPr>
            <w:tcW w:w="3275" w:type="dxa"/>
          </w:tcPr>
          <w:p w:rsidR="007F647D" w:rsidRPr="00D765E8" w:rsidRDefault="000D47C1" w:rsidP="003A0CA4">
            <w:pPr>
              <w:pStyle w:val="titulos"/>
              <w:numPr>
                <w:ilvl w:val="0"/>
                <w:numId w:val="30"/>
              </w:numPr>
              <w:jc w:val="both"/>
              <w:rPr>
                <w:b w:val="0"/>
              </w:rPr>
            </w:pPr>
            <w:r w:rsidRPr="00D765E8">
              <w:rPr>
                <w:b w:val="0"/>
              </w:rPr>
              <w:t>Informes de gestión</w:t>
            </w:r>
          </w:p>
          <w:p w:rsidR="000D47C1" w:rsidRPr="00D765E8" w:rsidRDefault="000D47C1" w:rsidP="003A0CA4">
            <w:pPr>
              <w:pStyle w:val="titulos"/>
              <w:numPr>
                <w:ilvl w:val="0"/>
                <w:numId w:val="30"/>
              </w:numPr>
              <w:jc w:val="both"/>
              <w:rPr>
                <w:b w:val="0"/>
              </w:rPr>
            </w:pPr>
            <w:r w:rsidRPr="00D765E8">
              <w:rPr>
                <w:b w:val="0"/>
              </w:rPr>
              <w:t>Tablero de indicadores</w:t>
            </w:r>
          </w:p>
          <w:p w:rsidR="000D47C1" w:rsidRPr="00D765E8" w:rsidRDefault="000D47C1" w:rsidP="003A0CA4">
            <w:pPr>
              <w:pStyle w:val="titulos"/>
              <w:numPr>
                <w:ilvl w:val="0"/>
                <w:numId w:val="30"/>
              </w:numPr>
              <w:jc w:val="both"/>
              <w:rPr>
                <w:b w:val="0"/>
              </w:rPr>
            </w:pPr>
            <w:r w:rsidRPr="00D765E8">
              <w:rPr>
                <w:b w:val="0"/>
              </w:rPr>
              <w:t xml:space="preserve">Resultado diagnostico </w:t>
            </w:r>
          </w:p>
        </w:tc>
      </w:tr>
    </w:tbl>
    <w:p w:rsidR="00B17D84" w:rsidRPr="00D765E8" w:rsidRDefault="00B17D84" w:rsidP="00B17D84">
      <w:pPr>
        <w:pStyle w:val="titulos"/>
        <w:ind w:left="525"/>
      </w:pPr>
    </w:p>
    <w:tbl>
      <w:tblPr>
        <w:tblStyle w:val="Tablaconcuadrcula"/>
        <w:tblW w:w="12712" w:type="dxa"/>
        <w:tblInd w:w="525" w:type="dxa"/>
        <w:tblLook w:val="04A0" w:firstRow="1" w:lastRow="0" w:firstColumn="1" w:lastColumn="0" w:noHBand="0" w:noVBand="1"/>
      </w:tblPr>
      <w:tblGrid>
        <w:gridCol w:w="2743"/>
        <w:gridCol w:w="3275"/>
        <w:gridCol w:w="3403"/>
        <w:gridCol w:w="3291"/>
      </w:tblGrid>
      <w:tr w:rsidR="000624C0" w:rsidRPr="00D765E8" w:rsidTr="00D67A97">
        <w:trPr>
          <w:trHeight w:val="270"/>
        </w:trPr>
        <w:tc>
          <w:tcPr>
            <w:tcW w:w="12712" w:type="dxa"/>
            <w:gridSpan w:val="4"/>
          </w:tcPr>
          <w:p w:rsidR="000624C0" w:rsidRPr="00D765E8" w:rsidRDefault="000624C0" w:rsidP="00FA1D1D">
            <w:pPr>
              <w:pStyle w:val="titulos"/>
              <w:jc w:val="center"/>
            </w:pPr>
            <w:r w:rsidRPr="00D765E8">
              <w:t xml:space="preserve">GESTIÓN </w:t>
            </w:r>
            <w:r w:rsidR="00DE0A39" w:rsidRPr="00D765E8">
              <w:t>ACADÉMICA</w:t>
            </w:r>
          </w:p>
        </w:tc>
      </w:tr>
      <w:tr w:rsidR="00634149" w:rsidRPr="00D765E8" w:rsidTr="00D67A97">
        <w:trPr>
          <w:trHeight w:val="270"/>
        </w:trPr>
        <w:tc>
          <w:tcPr>
            <w:tcW w:w="2743" w:type="dxa"/>
          </w:tcPr>
          <w:p w:rsidR="00634149" w:rsidRPr="00D765E8" w:rsidRDefault="00634149" w:rsidP="00634149">
            <w:pPr>
              <w:pStyle w:val="titulos"/>
              <w:jc w:val="center"/>
            </w:pPr>
            <w:r w:rsidRPr="00D765E8">
              <w:t>PROCESO ORIGEN</w:t>
            </w:r>
          </w:p>
        </w:tc>
        <w:tc>
          <w:tcPr>
            <w:tcW w:w="3275" w:type="dxa"/>
          </w:tcPr>
          <w:p w:rsidR="00634149" w:rsidRPr="00D765E8" w:rsidRDefault="00634149" w:rsidP="00634149">
            <w:pPr>
              <w:pStyle w:val="titulos"/>
              <w:jc w:val="center"/>
            </w:pPr>
            <w:r w:rsidRPr="00D765E8">
              <w:t>FLUJO ENTRADA</w:t>
            </w:r>
          </w:p>
        </w:tc>
        <w:tc>
          <w:tcPr>
            <w:tcW w:w="3403" w:type="dxa"/>
          </w:tcPr>
          <w:p w:rsidR="00634149" w:rsidRPr="00D765E8" w:rsidRDefault="00634149" w:rsidP="00634149">
            <w:pPr>
              <w:pStyle w:val="titulos"/>
              <w:jc w:val="center"/>
            </w:pPr>
            <w:r w:rsidRPr="00D765E8">
              <w:t>PROCESO DESTINO</w:t>
            </w:r>
          </w:p>
        </w:tc>
        <w:tc>
          <w:tcPr>
            <w:tcW w:w="3291" w:type="dxa"/>
          </w:tcPr>
          <w:p w:rsidR="00634149" w:rsidRPr="00D765E8" w:rsidRDefault="00634149" w:rsidP="00634149">
            <w:pPr>
              <w:pStyle w:val="titulos"/>
              <w:jc w:val="center"/>
            </w:pPr>
            <w:r w:rsidRPr="00D765E8">
              <w:t>FLUJO SALIDA</w:t>
            </w:r>
          </w:p>
        </w:tc>
      </w:tr>
      <w:tr w:rsidR="00634149" w:rsidRPr="00D765E8" w:rsidTr="00D67A97">
        <w:trPr>
          <w:trHeight w:val="828"/>
        </w:trPr>
        <w:tc>
          <w:tcPr>
            <w:tcW w:w="2743" w:type="dxa"/>
          </w:tcPr>
          <w:p w:rsidR="00634149" w:rsidRPr="00D765E8" w:rsidRDefault="00210F32" w:rsidP="00634149">
            <w:pPr>
              <w:pStyle w:val="titulos"/>
              <w:rPr>
                <w:b w:val="0"/>
              </w:rPr>
            </w:pPr>
            <w:r w:rsidRPr="00D765E8">
              <w:rPr>
                <w:b w:val="0"/>
              </w:rPr>
              <w:t xml:space="preserve">Registro y control académico </w:t>
            </w:r>
          </w:p>
        </w:tc>
        <w:tc>
          <w:tcPr>
            <w:tcW w:w="3275" w:type="dxa"/>
          </w:tcPr>
          <w:p w:rsidR="00634149" w:rsidRPr="00D765E8" w:rsidRDefault="00597D48" w:rsidP="003A0CA4">
            <w:pPr>
              <w:pStyle w:val="titulos"/>
              <w:numPr>
                <w:ilvl w:val="0"/>
                <w:numId w:val="31"/>
              </w:numPr>
              <w:jc w:val="both"/>
              <w:rPr>
                <w:b w:val="0"/>
              </w:rPr>
            </w:pPr>
            <w:r w:rsidRPr="00D765E8">
              <w:rPr>
                <w:b w:val="0"/>
              </w:rPr>
              <w:t>Inscripción académica</w:t>
            </w:r>
          </w:p>
          <w:p w:rsidR="00597D48" w:rsidRPr="00D765E8" w:rsidRDefault="00597D48" w:rsidP="003A0CA4">
            <w:pPr>
              <w:pStyle w:val="titulos"/>
              <w:numPr>
                <w:ilvl w:val="0"/>
                <w:numId w:val="31"/>
              </w:numPr>
              <w:jc w:val="both"/>
              <w:rPr>
                <w:b w:val="0"/>
              </w:rPr>
            </w:pPr>
            <w:r w:rsidRPr="00D765E8">
              <w:rPr>
                <w:b w:val="0"/>
              </w:rPr>
              <w:t>Matricula académica</w:t>
            </w:r>
          </w:p>
        </w:tc>
        <w:tc>
          <w:tcPr>
            <w:tcW w:w="3403" w:type="dxa"/>
          </w:tcPr>
          <w:p w:rsidR="00634149" w:rsidRPr="00D765E8" w:rsidRDefault="00353CFF" w:rsidP="00634149">
            <w:pPr>
              <w:pStyle w:val="titulos"/>
              <w:ind w:left="360"/>
              <w:rPr>
                <w:b w:val="0"/>
              </w:rPr>
            </w:pPr>
            <w:r w:rsidRPr="00D765E8">
              <w:rPr>
                <w:b w:val="0"/>
              </w:rPr>
              <w:t>Todos los procesos</w:t>
            </w:r>
          </w:p>
        </w:tc>
        <w:tc>
          <w:tcPr>
            <w:tcW w:w="3291" w:type="dxa"/>
          </w:tcPr>
          <w:p w:rsidR="00634149" w:rsidRPr="00D765E8" w:rsidRDefault="003C73D5" w:rsidP="00634149">
            <w:pPr>
              <w:pStyle w:val="titulos"/>
              <w:rPr>
                <w:b w:val="0"/>
              </w:rPr>
            </w:pPr>
            <w:r w:rsidRPr="00D765E8">
              <w:rPr>
                <w:b w:val="0"/>
              </w:rPr>
              <w:t>Calendario académico</w:t>
            </w:r>
          </w:p>
          <w:p w:rsidR="003C73D5" w:rsidRPr="00D765E8" w:rsidRDefault="003C73D5" w:rsidP="00634149">
            <w:pPr>
              <w:pStyle w:val="titulos"/>
              <w:rPr>
                <w:b w:val="0"/>
              </w:rPr>
            </w:pPr>
            <w:r w:rsidRPr="00D765E8">
              <w:rPr>
                <w:b w:val="0"/>
              </w:rPr>
              <w:t>Cal</w:t>
            </w:r>
            <w:r w:rsidR="00EA0C9D" w:rsidRPr="00D765E8">
              <w:rPr>
                <w:b w:val="0"/>
              </w:rPr>
              <w:t>endario de inscripciones y matri</w:t>
            </w:r>
            <w:r w:rsidRPr="00D765E8">
              <w:rPr>
                <w:b w:val="0"/>
              </w:rPr>
              <w:t>culas</w:t>
            </w:r>
          </w:p>
        </w:tc>
      </w:tr>
      <w:tr w:rsidR="00634149" w:rsidRPr="00D765E8" w:rsidTr="00D67A97">
        <w:trPr>
          <w:trHeight w:val="541"/>
        </w:trPr>
        <w:tc>
          <w:tcPr>
            <w:tcW w:w="2743" w:type="dxa"/>
            <w:vAlign w:val="center"/>
          </w:tcPr>
          <w:p w:rsidR="00634149" w:rsidRPr="00D765E8" w:rsidRDefault="00D43DF7" w:rsidP="00B84346">
            <w:pPr>
              <w:pStyle w:val="titulos"/>
              <w:jc w:val="both"/>
              <w:rPr>
                <w:b w:val="0"/>
              </w:rPr>
            </w:pPr>
            <w:r w:rsidRPr="00D765E8">
              <w:rPr>
                <w:b w:val="0"/>
              </w:rPr>
              <w:t>Bienestar</w:t>
            </w:r>
            <w:r w:rsidR="00B84346" w:rsidRPr="00D765E8">
              <w:rPr>
                <w:b w:val="0"/>
              </w:rPr>
              <w:t xml:space="preserve"> Universitario </w:t>
            </w:r>
          </w:p>
        </w:tc>
        <w:tc>
          <w:tcPr>
            <w:tcW w:w="3275" w:type="dxa"/>
            <w:vAlign w:val="center"/>
          </w:tcPr>
          <w:p w:rsidR="00634149" w:rsidRPr="00D765E8" w:rsidRDefault="00695FA1" w:rsidP="00634149">
            <w:pPr>
              <w:pStyle w:val="titulos"/>
              <w:jc w:val="center"/>
              <w:rPr>
                <w:b w:val="0"/>
              </w:rPr>
            </w:pPr>
            <w:r w:rsidRPr="00D765E8">
              <w:rPr>
                <w:b w:val="0"/>
              </w:rPr>
              <w:t>Cronograma de actividades</w:t>
            </w:r>
          </w:p>
        </w:tc>
        <w:tc>
          <w:tcPr>
            <w:tcW w:w="3403" w:type="dxa"/>
            <w:vAlign w:val="center"/>
          </w:tcPr>
          <w:p w:rsidR="00634149" w:rsidRPr="00D765E8" w:rsidRDefault="00695FA1" w:rsidP="00634149">
            <w:pPr>
              <w:pStyle w:val="titulos"/>
              <w:jc w:val="center"/>
              <w:rPr>
                <w:b w:val="0"/>
              </w:rPr>
            </w:pPr>
            <w:r w:rsidRPr="00D765E8">
              <w:rPr>
                <w:b w:val="0"/>
              </w:rPr>
              <w:t>Gestión Académica</w:t>
            </w:r>
          </w:p>
        </w:tc>
        <w:tc>
          <w:tcPr>
            <w:tcW w:w="3291" w:type="dxa"/>
          </w:tcPr>
          <w:p w:rsidR="00634149" w:rsidRPr="00D765E8" w:rsidRDefault="00695FA1" w:rsidP="00634149">
            <w:pPr>
              <w:pStyle w:val="titulos"/>
              <w:ind w:left="360"/>
              <w:rPr>
                <w:b w:val="0"/>
              </w:rPr>
            </w:pPr>
            <w:r w:rsidRPr="00D765E8">
              <w:rPr>
                <w:b w:val="0"/>
              </w:rPr>
              <w:t>Formato de evalu</w:t>
            </w:r>
            <w:r w:rsidR="00332741" w:rsidRPr="00D765E8">
              <w:rPr>
                <w:b w:val="0"/>
              </w:rPr>
              <w:t>a</w:t>
            </w:r>
            <w:r w:rsidRPr="00D765E8">
              <w:rPr>
                <w:b w:val="0"/>
              </w:rPr>
              <w:t>ción docente</w:t>
            </w:r>
          </w:p>
        </w:tc>
      </w:tr>
      <w:tr w:rsidR="00634149" w:rsidRPr="00D765E8" w:rsidTr="00D67A97">
        <w:trPr>
          <w:trHeight w:val="1987"/>
        </w:trPr>
        <w:tc>
          <w:tcPr>
            <w:tcW w:w="2743" w:type="dxa"/>
            <w:vAlign w:val="center"/>
          </w:tcPr>
          <w:p w:rsidR="00634149" w:rsidRPr="00D765E8" w:rsidRDefault="005663D9" w:rsidP="009B795B">
            <w:pPr>
              <w:pStyle w:val="titulos"/>
              <w:jc w:val="center"/>
              <w:rPr>
                <w:b w:val="0"/>
              </w:rPr>
            </w:pPr>
            <w:r w:rsidRPr="00D765E8">
              <w:rPr>
                <w:b w:val="0"/>
              </w:rPr>
              <w:t>Gestión académica</w:t>
            </w:r>
          </w:p>
        </w:tc>
        <w:tc>
          <w:tcPr>
            <w:tcW w:w="3275" w:type="dxa"/>
          </w:tcPr>
          <w:p w:rsidR="00634149" w:rsidRPr="00D765E8" w:rsidRDefault="00A63307" w:rsidP="003A0CA4">
            <w:pPr>
              <w:pStyle w:val="titulos"/>
              <w:numPr>
                <w:ilvl w:val="0"/>
                <w:numId w:val="32"/>
              </w:numPr>
              <w:jc w:val="both"/>
              <w:rPr>
                <w:b w:val="0"/>
              </w:rPr>
            </w:pPr>
            <w:r w:rsidRPr="00D765E8">
              <w:rPr>
                <w:b w:val="0"/>
              </w:rPr>
              <w:t>Encuesta sector productivo</w:t>
            </w:r>
          </w:p>
          <w:p w:rsidR="00D35889" w:rsidRPr="00D765E8" w:rsidRDefault="00D35889" w:rsidP="003A0CA4">
            <w:pPr>
              <w:pStyle w:val="titulos"/>
              <w:numPr>
                <w:ilvl w:val="0"/>
                <w:numId w:val="32"/>
              </w:numPr>
              <w:jc w:val="both"/>
              <w:rPr>
                <w:b w:val="0"/>
              </w:rPr>
            </w:pPr>
            <w:r w:rsidRPr="00D765E8">
              <w:rPr>
                <w:b w:val="0"/>
              </w:rPr>
              <w:t>Ajuste curricular</w:t>
            </w:r>
          </w:p>
          <w:p w:rsidR="00D35889" w:rsidRPr="00D765E8" w:rsidRDefault="00D35889" w:rsidP="003A0CA4">
            <w:pPr>
              <w:pStyle w:val="titulos"/>
              <w:numPr>
                <w:ilvl w:val="0"/>
                <w:numId w:val="32"/>
              </w:numPr>
              <w:jc w:val="both"/>
              <w:rPr>
                <w:b w:val="0"/>
              </w:rPr>
            </w:pPr>
            <w:r w:rsidRPr="00D765E8">
              <w:rPr>
                <w:b w:val="0"/>
              </w:rPr>
              <w:t>Encuesta de pertinencia de programas académicos</w:t>
            </w:r>
          </w:p>
          <w:p w:rsidR="00A63307" w:rsidRPr="00D765E8" w:rsidRDefault="00A63307" w:rsidP="00634149">
            <w:pPr>
              <w:pStyle w:val="titulos"/>
              <w:rPr>
                <w:b w:val="0"/>
              </w:rPr>
            </w:pPr>
          </w:p>
        </w:tc>
        <w:tc>
          <w:tcPr>
            <w:tcW w:w="3403" w:type="dxa"/>
          </w:tcPr>
          <w:p w:rsidR="00634149" w:rsidRPr="00D765E8" w:rsidRDefault="005A0DCD" w:rsidP="003A0CA4">
            <w:pPr>
              <w:pStyle w:val="titulos"/>
              <w:numPr>
                <w:ilvl w:val="0"/>
                <w:numId w:val="32"/>
              </w:numPr>
              <w:rPr>
                <w:b w:val="0"/>
              </w:rPr>
            </w:pPr>
            <w:r w:rsidRPr="00D765E8">
              <w:rPr>
                <w:b w:val="0"/>
              </w:rPr>
              <w:t>Gestión administrativa y financiera</w:t>
            </w:r>
          </w:p>
          <w:p w:rsidR="005A0DCD" w:rsidRPr="00D765E8" w:rsidRDefault="005A0DCD" w:rsidP="003A0CA4">
            <w:pPr>
              <w:pStyle w:val="titulos"/>
              <w:numPr>
                <w:ilvl w:val="0"/>
                <w:numId w:val="32"/>
              </w:numPr>
              <w:rPr>
                <w:b w:val="0"/>
              </w:rPr>
            </w:pPr>
            <w:r w:rsidRPr="00D765E8">
              <w:rPr>
                <w:b w:val="0"/>
              </w:rPr>
              <w:t xml:space="preserve">Gestión de talento humano </w:t>
            </w:r>
          </w:p>
        </w:tc>
        <w:tc>
          <w:tcPr>
            <w:tcW w:w="3291" w:type="dxa"/>
          </w:tcPr>
          <w:p w:rsidR="00634149" w:rsidRPr="00D765E8" w:rsidRDefault="005A0DCD" w:rsidP="003A0CA4">
            <w:pPr>
              <w:pStyle w:val="titulos"/>
              <w:numPr>
                <w:ilvl w:val="0"/>
                <w:numId w:val="32"/>
              </w:numPr>
              <w:rPr>
                <w:b w:val="0"/>
              </w:rPr>
            </w:pPr>
            <w:r w:rsidRPr="00D765E8">
              <w:rPr>
                <w:b w:val="0"/>
              </w:rPr>
              <w:t>Plan de necesidades</w:t>
            </w:r>
          </w:p>
          <w:p w:rsidR="005A0DCD" w:rsidRPr="00D765E8" w:rsidRDefault="005A0DCD" w:rsidP="003A0CA4">
            <w:pPr>
              <w:pStyle w:val="titulos"/>
              <w:numPr>
                <w:ilvl w:val="0"/>
                <w:numId w:val="32"/>
              </w:numPr>
              <w:rPr>
                <w:b w:val="0"/>
              </w:rPr>
            </w:pPr>
            <w:r w:rsidRPr="00D765E8">
              <w:rPr>
                <w:b w:val="0"/>
              </w:rPr>
              <w:t xml:space="preserve">Documentos de vinculación docente </w:t>
            </w:r>
          </w:p>
        </w:tc>
      </w:tr>
      <w:tr w:rsidR="00634149" w:rsidRPr="00D765E8" w:rsidTr="00913421">
        <w:trPr>
          <w:trHeight w:val="1445"/>
        </w:trPr>
        <w:tc>
          <w:tcPr>
            <w:tcW w:w="2743" w:type="dxa"/>
            <w:vAlign w:val="center"/>
          </w:tcPr>
          <w:p w:rsidR="00634149" w:rsidRPr="00D765E8" w:rsidRDefault="009B795B" w:rsidP="00913421">
            <w:pPr>
              <w:pStyle w:val="titulos"/>
              <w:jc w:val="center"/>
              <w:rPr>
                <w:b w:val="0"/>
              </w:rPr>
            </w:pPr>
            <w:r w:rsidRPr="00D765E8">
              <w:rPr>
                <w:b w:val="0"/>
              </w:rPr>
              <w:lastRenderedPageBreak/>
              <w:t>Gestión de mejoramiento continuo</w:t>
            </w:r>
          </w:p>
        </w:tc>
        <w:tc>
          <w:tcPr>
            <w:tcW w:w="3275" w:type="dxa"/>
          </w:tcPr>
          <w:p w:rsidR="00634149" w:rsidRPr="00D765E8" w:rsidRDefault="009B795B" w:rsidP="003A0CA4">
            <w:pPr>
              <w:pStyle w:val="titulos"/>
              <w:numPr>
                <w:ilvl w:val="0"/>
                <w:numId w:val="33"/>
              </w:numPr>
              <w:rPr>
                <w:b w:val="0"/>
              </w:rPr>
            </w:pPr>
            <w:r w:rsidRPr="00D765E8">
              <w:rPr>
                <w:b w:val="0"/>
              </w:rPr>
              <w:t xml:space="preserve">Manual de proceso y procedimientos </w:t>
            </w:r>
          </w:p>
          <w:p w:rsidR="0044253C" w:rsidRPr="00D765E8" w:rsidRDefault="0044253C" w:rsidP="003A0CA4">
            <w:pPr>
              <w:pStyle w:val="titulos"/>
              <w:numPr>
                <w:ilvl w:val="0"/>
                <w:numId w:val="33"/>
              </w:numPr>
              <w:rPr>
                <w:b w:val="0"/>
              </w:rPr>
            </w:pPr>
            <w:r w:rsidRPr="00D765E8">
              <w:rPr>
                <w:b w:val="0"/>
              </w:rPr>
              <w:t>Documentos del SGC</w:t>
            </w:r>
          </w:p>
        </w:tc>
        <w:tc>
          <w:tcPr>
            <w:tcW w:w="3403" w:type="dxa"/>
          </w:tcPr>
          <w:p w:rsidR="00634149" w:rsidRPr="00D765E8" w:rsidRDefault="00B64E94" w:rsidP="003A0CA4">
            <w:pPr>
              <w:pStyle w:val="titulos"/>
              <w:numPr>
                <w:ilvl w:val="0"/>
                <w:numId w:val="33"/>
              </w:numPr>
              <w:rPr>
                <w:b w:val="0"/>
              </w:rPr>
            </w:pPr>
            <w:r w:rsidRPr="00D765E8">
              <w:rPr>
                <w:b w:val="0"/>
              </w:rPr>
              <w:t>Gestión académica</w:t>
            </w:r>
          </w:p>
          <w:p w:rsidR="00B64E94" w:rsidRPr="00D765E8" w:rsidRDefault="00B64E94" w:rsidP="003A0CA4">
            <w:pPr>
              <w:pStyle w:val="titulos"/>
              <w:numPr>
                <w:ilvl w:val="0"/>
                <w:numId w:val="33"/>
              </w:numPr>
              <w:rPr>
                <w:b w:val="0"/>
              </w:rPr>
            </w:pPr>
            <w:r w:rsidRPr="00D765E8">
              <w:rPr>
                <w:b w:val="0"/>
              </w:rPr>
              <w:t>Registro y control académico</w:t>
            </w:r>
          </w:p>
        </w:tc>
        <w:tc>
          <w:tcPr>
            <w:tcW w:w="3291" w:type="dxa"/>
          </w:tcPr>
          <w:p w:rsidR="00634149" w:rsidRPr="00D765E8" w:rsidRDefault="00B64E94" w:rsidP="003A0CA4">
            <w:pPr>
              <w:pStyle w:val="titulos"/>
              <w:numPr>
                <w:ilvl w:val="0"/>
                <w:numId w:val="33"/>
              </w:numPr>
              <w:rPr>
                <w:b w:val="0"/>
              </w:rPr>
            </w:pPr>
            <w:r w:rsidRPr="00D765E8">
              <w:rPr>
                <w:b w:val="0"/>
              </w:rPr>
              <w:t>Registro de clases</w:t>
            </w:r>
          </w:p>
          <w:p w:rsidR="00B64E94" w:rsidRPr="00D765E8" w:rsidRDefault="00B64E94" w:rsidP="003A0CA4">
            <w:pPr>
              <w:pStyle w:val="titulos"/>
              <w:numPr>
                <w:ilvl w:val="0"/>
                <w:numId w:val="33"/>
              </w:numPr>
              <w:rPr>
                <w:b w:val="0"/>
              </w:rPr>
            </w:pPr>
            <w:r w:rsidRPr="00D765E8">
              <w:rPr>
                <w:b w:val="0"/>
              </w:rPr>
              <w:t>Planilla de calificaciones e inasistencia</w:t>
            </w:r>
          </w:p>
          <w:p w:rsidR="00B64E94" w:rsidRPr="00D765E8" w:rsidRDefault="00B64E94" w:rsidP="003A0CA4">
            <w:pPr>
              <w:pStyle w:val="titulos"/>
              <w:numPr>
                <w:ilvl w:val="0"/>
                <w:numId w:val="33"/>
              </w:numPr>
              <w:rPr>
                <w:b w:val="0"/>
              </w:rPr>
            </w:pPr>
            <w:r w:rsidRPr="00D765E8">
              <w:rPr>
                <w:b w:val="0"/>
              </w:rPr>
              <w:t>Registro de evaluación de los estudiantes</w:t>
            </w:r>
          </w:p>
        </w:tc>
      </w:tr>
      <w:tr w:rsidR="00DE7A39" w:rsidRPr="00D765E8" w:rsidTr="00913421">
        <w:trPr>
          <w:trHeight w:val="1445"/>
        </w:trPr>
        <w:tc>
          <w:tcPr>
            <w:tcW w:w="2743" w:type="dxa"/>
            <w:vAlign w:val="center"/>
          </w:tcPr>
          <w:p w:rsidR="00DE7A39" w:rsidRPr="00D765E8" w:rsidRDefault="00DE7A39" w:rsidP="00913421">
            <w:pPr>
              <w:pStyle w:val="titulos"/>
              <w:jc w:val="center"/>
              <w:rPr>
                <w:b w:val="0"/>
              </w:rPr>
            </w:pPr>
            <w:r w:rsidRPr="00D765E8">
              <w:rPr>
                <w:b w:val="0"/>
              </w:rPr>
              <w:t>Gestión académica</w:t>
            </w:r>
          </w:p>
        </w:tc>
        <w:tc>
          <w:tcPr>
            <w:tcW w:w="3275" w:type="dxa"/>
          </w:tcPr>
          <w:p w:rsidR="00DE7A39" w:rsidRPr="00D765E8" w:rsidRDefault="00DE7A39" w:rsidP="003A0CA4">
            <w:pPr>
              <w:pStyle w:val="titulos"/>
              <w:numPr>
                <w:ilvl w:val="0"/>
                <w:numId w:val="34"/>
              </w:numPr>
              <w:rPr>
                <w:b w:val="0"/>
              </w:rPr>
            </w:pPr>
            <w:r w:rsidRPr="00D765E8">
              <w:rPr>
                <w:b w:val="0"/>
              </w:rPr>
              <w:t>Informes evaluativos y estadísticos sobre indicadores de proceso.</w:t>
            </w:r>
          </w:p>
          <w:p w:rsidR="00DE7A39" w:rsidRPr="00D765E8" w:rsidRDefault="00DE7A39" w:rsidP="003A0CA4">
            <w:pPr>
              <w:pStyle w:val="titulos"/>
              <w:numPr>
                <w:ilvl w:val="0"/>
                <w:numId w:val="34"/>
              </w:numPr>
              <w:rPr>
                <w:b w:val="0"/>
              </w:rPr>
            </w:pPr>
            <w:r w:rsidRPr="00D765E8">
              <w:rPr>
                <w:b w:val="0"/>
              </w:rPr>
              <w:t>Resultados de auditorías internas de calidad</w:t>
            </w:r>
          </w:p>
        </w:tc>
        <w:tc>
          <w:tcPr>
            <w:tcW w:w="3403" w:type="dxa"/>
          </w:tcPr>
          <w:p w:rsidR="00622157" w:rsidRPr="00D765E8" w:rsidRDefault="00622157" w:rsidP="003A0CA4">
            <w:pPr>
              <w:pStyle w:val="titulos"/>
              <w:numPr>
                <w:ilvl w:val="0"/>
                <w:numId w:val="34"/>
              </w:numPr>
              <w:rPr>
                <w:b w:val="0"/>
              </w:rPr>
            </w:pPr>
            <w:r w:rsidRPr="00D765E8">
              <w:rPr>
                <w:b w:val="0"/>
              </w:rPr>
              <w:t>Gestión académica</w:t>
            </w:r>
          </w:p>
          <w:p w:rsidR="00622157" w:rsidRPr="00D765E8" w:rsidRDefault="00622157" w:rsidP="003A0CA4">
            <w:pPr>
              <w:pStyle w:val="titulos"/>
              <w:numPr>
                <w:ilvl w:val="0"/>
                <w:numId w:val="34"/>
              </w:numPr>
              <w:rPr>
                <w:b w:val="0"/>
              </w:rPr>
            </w:pPr>
            <w:r w:rsidRPr="00D765E8">
              <w:rPr>
                <w:b w:val="0"/>
              </w:rPr>
              <w:t xml:space="preserve">Gestión de mejoramiento </w:t>
            </w:r>
            <w:proofErr w:type="spellStart"/>
            <w:r w:rsidR="00BD2C66" w:rsidRPr="00D765E8">
              <w:rPr>
                <w:b w:val="0"/>
              </w:rPr>
              <w:t>continúo</w:t>
            </w:r>
            <w:proofErr w:type="spellEnd"/>
            <w:r w:rsidRPr="00D765E8">
              <w:rPr>
                <w:b w:val="0"/>
              </w:rPr>
              <w:t>.</w:t>
            </w:r>
          </w:p>
          <w:p w:rsidR="00DE7A39" w:rsidRPr="00D765E8" w:rsidRDefault="00DE7A39" w:rsidP="00DE7A39">
            <w:pPr>
              <w:pStyle w:val="titulos"/>
              <w:ind w:left="360"/>
              <w:rPr>
                <w:b w:val="0"/>
              </w:rPr>
            </w:pPr>
          </w:p>
        </w:tc>
        <w:tc>
          <w:tcPr>
            <w:tcW w:w="3291" w:type="dxa"/>
          </w:tcPr>
          <w:p w:rsidR="00DE7A39" w:rsidRPr="00D765E8" w:rsidRDefault="00E21FCF" w:rsidP="003A0CA4">
            <w:pPr>
              <w:pStyle w:val="titulos"/>
              <w:numPr>
                <w:ilvl w:val="0"/>
                <w:numId w:val="34"/>
              </w:numPr>
              <w:rPr>
                <w:b w:val="0"/>
              </w:rPr>
            </w:pPr>
            <w:r w:rsidRPr="00D765E8">
              <w:rPr>
                <w:b w:val="0"/>
              </w:rPr>
              <w:t xml:space="preserve">Planes de mejoramiento individual y por proceso </w:t>
            </w:r>
          </w:p>
        </w:tc>
      </w:tr>
    </w:tbl>
    <w:p w:rsidR="00166A60" w:rsidRPr="00D765E8" w:rsidRDefault="00166A60" w:rsidP="00B17D84">
      <w:pPr>
        <w:pStyle w:val="titulos"/>
        <w:ind w:left="525"/>
      </w:pPr>
    </w:p>
    <w:p w:rsidR="00913421" w:rsidRPr="00D765E8" w:rsidRDefault="00913421" w:rsidP="00B17D84">
      <w:pPr>
        <w:pStyle w:val="titulos"/>
        <w:ind w:left="525"/>
      </w:pPr>
    </w:p>
    <w:p w:rsidR="00913421" w:rsidRPr="00D765E8" w:rsidRDefault="00913421" w:rsidP="00B17D84">
      <w:pPr>
        <w:pStyle w:val="titulos"/>
        <w:ind w:left="525"/>
      </w:pPr>
    </w:p>
    <w:p w:rsidR="00913421" w:rsidRPr="00D765E8" w:rsidRDefault="00913421" w:rsidP="00B17D84">
      <w:pPr>
        <w:pStyle w:val="titulos"/>
        <w:ind w:left="525"/>
      </w:pPr>
    </w:p>
    <w:p w:rsidR="00913421" w:rsidRPr="00D765E8" w:rsidRDefault="00913421" w:rsidP="00B17D84">
      <w:pPr>
        <w:pStyle w:val="titulos"/>
        <w:ind w:left="525"/>
      </w:pPr>
    </w:p>
    <w:p w:rsidR="00913421" w:rsidRPr="00D765E8" w:rsidRDefault="00913421" w:rsidP="00B17D84">
      <w:pPr>
        <w:pStyle w:val="titulos"/>
        <w:ind w:left="525"/>
      </w:pPr>
    </w:p>
    <w:p w:rsidR="00913421" w:rsidRPr="00D765E8" w:rsidRDefault="00913421" w:rsidP="00B17D84">
      <w:pPr>
        <w:pStyle w:val="titulos"/>
        <w:ind w:left="525"/>
      </w:pPr>
    </w:p>
    <w:p w:rsidR="00913421" w:rsidRPr="00D765E8" w:rsidRDefault="00913421" w:rsidP="00B17D84">
      <w:pPr>
        <w:pStyle w:val="titulos"/>
        <w:ind w:left="525"/>
      </w:pPr>
    </w:p>
    <w:p w:rsidR="00913421" w:rsidRPr="00D765E8" w:rsidRDefault="00913421" w:rsidP="00B17D84">
      <w:pPr>
        <w:pStyle w:val="titulos"/>
        <w:ind w:left="525"/>
      </w:pPr>
    </w:p>
    <w:p w:rsidR="00913421" w:rsidRPr="00D765E8" w:rsidRDefault="00913421" w:rsidP="00B17D84">
      <w:pPr>
        <w:pStyle w:val="titulos"/>
        <w:ind w:left="525"/>
      </w:pPr>
    </w:p>
    <w:p w:rsidR="00166A60" w:rsidRPr="00D765E8" w:rsidRDefault="00166A60" w:rsidP="00B17D84">
      <w:pPr>
        <w:pStyle w:val="titulos"/>
        <w:ind w:left="525"/>
      </w:pPr>
    </w:p>
    <w:tbl>
      <w:tblPr>
        <w:tblStyle w:val="Tablaconcuadrcula"/>
        <w:tblW w:w="12712" w:type="dxa"/>
        <w:tblInd w:w="525" w:type="dxa"/>
        <w:tblLook w:val="04A0" w:firstRow="1" w:lastRow="0" w:firstColumn="1" w:lastColumn="0" w:noHBand="0" w:noVBand="1"/>
      </w:tblPr>
      <w:tblGrid>
        <w:gridCol w:w="2743"/>
        <w:gridCol w:w="3275"/>
        <w:gridCol w:w="3403"/>
        <w:gridCol w:w="3291"/>
      </w:tblGrid>
      <w:tr w:rsidR="007539A6" w:rsidRPr="00D765E8" w:rsidTr="002B2EF7">
        <w:trPr>
          <w:trHeight w:val="359"/>
        </w:trPr>
        <w:tc>
          <w:tcPr>
            <w:tcW w:w="12712" w:type="dxa"/>
            <w:gridSpan w:val="4"/>
          </w:tcPr>
          <w:p w:rsidR="007539A6" w:rsidRPr="00D765E8" w:rsidRDefault="007539A6" w:rsidP="006B768E">
            <w:pPr>
              <w:pStyle w:val="titulos"/>
              <w:jc w:val="center"/>
            </w:pPr>
            <w:r w:rsidRPr="00D765E8">
              <w:lastRenderedPageBreak/>
              <w:t>GESTIÓN ADMINISTRATIVA Y FINANCIERA</w:t>
            </w:r>
          </w:p>
        </w:tc>
      </w:tr>
      <w:tr w:rsidR="007539A6" w:rsidRPr="00D765E8" w:rsidTr="006B768E">
        <w:trPr>
          <w:trHeight w:val="270"/>
        </w:trPr>
        <w:tc>
          <w:tcPr>
            <w:tcW w:w="2743" w:type="dxa"/>
          </w:tcPr>
          <w:p w:rsidR="007539A6" w:rsidRPr="00D765E8" w:rsidRDefault="007539A6" w:rsidP="006B768E">
            <w:pPr>
              <w:pStyle w:val="titulos"/>
              <w:jc w:val="center"/>
            </w:pPr>
            <w:r w:rsidRPr="00D765E8">
              <w:t>PROCESO ORIGEN</w:t>
            </w:r>
          </w:p>
        </w:tc>
        <w:tc>
          <w:tcPr>
            <w:tcW w:w="3275" w:type="dxa"/>
          </w:tcPr>
          <w:p w:rsidR="007539A6" w:rsidRPr="00D765E8" w:rsidRDefault="007539A6" w:rsidP="006B768E">
            <w:pPr>
              <w:pStyle w:val="titulos"/>
              <w:jc w:val="center"/>
            </w:pPr>
            <w:r w:rsidRPr="00D765E8">
              <w:t>FLUJO ENTRADA</w:t>
            </w:r>
          </w:p>
        </w:tc>
        <w:tc>
          <w:tcPr>
            <w:tcW w:w="3403" w:type="dxa"/>
          </w:tcPr>
          <w:p w:rsidR="007539A6" w:rsidRPr="00D765E8" w:rsidRDefault="007539A6" w:rsidP="006B768E">
            <w:pPr>
              <w:pStyle w:val="titulos"/>
              <w:jc w:val="center"/>
            </w:pPr>
            <w:r w:rsidRPr="00D765E8">
              <w:t>PROCESO DESTINO</w:t>
            </w:r>
          </w:p>
        </w:tc>
        <w:tc>
          <w:tcPr>
            <w:tcW w:w="3291" w:type="dxa"/>
          </w:tcPr>
          <w:p w:rsidR="007539A6" w:rsidRPr="00D765E8" w:rsidRDefault="007539A6" w:rsidP="006B768E">
            <w:pPr>
              <w:pStyle w:val="titulos"/>
              <w:jc w:val="center"/>
            </w:pPr>
            <w:r w:rsidRPr="00D765E8">
              <w:t>FLUJO SALIDA</w:t>
            </w:r>
          </w:p>
        </w:tc>
      </w:tr>
      <w:tr w:rsidR="007539A6" w:rsidRPr="00D765E8" w:rsidTr="00913421">
        <w:trPr>
          <w:trHeight w:val="828"/>
        </w:trPr>
        <w:tc>
          <w:tcPr>
            <w:tcW w:w="2743" w:type="dxa"/>
            <w:vAlign w:val="center"/>
          </w:tcPr>
          <w:p w:rsidR="007539A6" w:rsidRPr="00D765E8" w:rsidRDefault="00310703" w:rsidP="00913421">
            <w:pPr>
              <w:pStyle w:val="titulos"/>
              <w:jc w:val="center"/>
              <w:rPr>
                <w:b w:val="0"/>
              </w:rPr>
            </w:pPr>
            <w:r w:rsidRPr="00D765E8">
              <w:rPr>
                <w:b w:val="0"/>
              </w:rPr>
              <w:t>Direccionamiento estratégico</w:t>
            </w:r>
          </w:p>
        </w:tc>
        <w:tc>
          <w:tcPr>
            <w:tcW w:w="3275" w:type="dxa"/>
          </w:tcPr>
          <w:p w:rsidR="007539A6" w:rsidRPr="00D765E8" w:rsidRDefault="00310703" w:rsidP="003A0CA4">
            <w:pPr>
              <w:pStyle w:val="titulos"/>
              <w:numPr>
                <w:ilvl w:val="0"/>
                <w:numId w:val="31"/>
              </w:numPr>
              <w:jc w:val="both"/>
              <w:rPr>
                <w:b w:val="0"/>
              </w:rPr>
            </w:pPr>
            <w:r w:rsidRPr="00D765E8">
              <w:rPr>
                <w:b w:val="0"/>
              </w:rPr>
              <w:t>Políticas</w:t>
            </w:r>
          </w:p>
          <w:p w:rsidR="00310703" w:rsidRPr="00D765E8" w:rsidRDefault="00310703" w:rsidP="003A0CA4">
            <w:pPr>
              <w:pStyle w:val="titulos"/>
              <w:numPr>
                <w:ilvl w:val="0"/>
                <w:numId w:val="31"/>
              </w:numPr>
              <w:jc w:val="both"/>
              <w:rPr>
                <w:b w:val="0"/>
              </w:rPr>
            </w:pPr>
            <w:r w:rsidRPr="00D765E8">
              <w:rPr>
                <w:b w:val="0"/>
              </w:rPr>
              <w:t>Directrices</w:t>
            </w:r>
          </w:p>
          <w:p w:rsidR="00310703" w:rsidRPr="00D765E8" w:rsidRDefault="00310703" w:rsidP="003A0CA4">
            <w:pPr>
              <w:pStyle w:val="titulos"/>
              <w:numPr>
                <w:ilvl w:val="0"/>
                <w:numId w:val="31"/>
              </w:numPr>
              <w:jc w:val="both"/>
              <w:rPr>
                <w:b w:val="0"/>
              </w:rPr>
            </w:pPr>
            <w:r w:rsidRPr="00D765E8">
              <w:rPr>
                <w:b w:val="0"/>
              </w:rPr>
              <w:t>Plan de desarrollo institucional</w:t>
            </w:r>
          </w:p>
          <w:p w:rsidR="00310703" w:rsidRPr="00D765E8" w:rsidRDefault="00310703" w:rsidP="003A0CA4">
            <w:pPr>
              <w:pStyle w:val="titulos"/>
              <w:numPr>
                <w:ilvl w:val="0"/>
                <w:numId w:val="31"/>
              </w:numPr>
              <w:jc w:val="both"/>
              <w:rPr>
                <w:b w:val="0"/>
              </w:rPr>
            </w:pPr>
            <w:r w:rsidRPr="00D765E8">
              <w:rPr>
                <w:b w:val="0"/>
              </w:rPr>
              <w:t>Plan operativo</w:t>
            </w:r>
          </w:p>
          <w:p w:rsidR="00310703" w:rsidRPr="00D765E8" w:rsidRDefault="00310703" w:rsidP="003A0CA4">
            <w:pPr>
              <w:pStyle w:val="titulos"/>
              <w:numPr>
                <w:ilvl w:val="0"/>
                <w:numId w:val="31"/>
              </w:numPr>
              <w:jc w:val="both"/>
              <w:rPr>
                <w:b w:val="0"/>
              </w:rPr>
            </w:pPr>
            <w:r w:rsidRPr="00D765E8">
              <w:rPr>
                <w:b w:val="0"/>
              </w:rPr>
              <w:t>Plan de inversión</w:t>
            </w:r>
          </w:p>
        </w:tc>
        <w:tc>
          <w:tcPr>
            <w:tcW w:w="3403" w:type="dxa"/>
          </w:tcPr>
          <w:p w:rsidR="007539A6" w:rsidRPr="00D765E8" w:rsidRDefault="00310703" w:rsidP="003A0CA4">
            <w:pPr>
              <w:pStyle w:val="titulos"/>
              <w:numPr>
                <w:ilvl w:val="0"/>
                <w:numId w:val="31"/>
              </w:numPr>
              <w:rPr>
                <w:b w:val="0"/>
              </w:rPr>
            </w:pPr>
            <w:r w:rsidRPr="00D765E8">
              <w:rPr>
                <w:b w:val="0"/>
              </w:rPr>
              <w:t>Direccionamiento estratégico</w:t>
            </w:r>
          </w:p>
          <w:p w:rsidR="00310703" w:rsidRPr="00D765E8" w:rsidRDefault="00310703" w:rsidP="003A0CA4">
            <w:pPr>
              <w:pStyle w:val="titulos"/>
              <w:numPr>
                <w:ilvl w:val="0"/>
                <w:numId w:val="31"/>
              </w:numPr>
              <w:rPr>
                <w:b w:val="0"/>
              </w:rPr>
            </w:pPr>
            <w:r w:rsidRPr="00D765E8">
              <w:rPr>
                <w:b w:val="0"/>
              </w:rPr>
              <w:t>Todos los procesos</w:t>
            </w:r>
          </w:p>
        </w:tc>
        <w:tc>
          <w:tcPr>
            <w:tcW w:w="3291" w:type="dxa"/>
          </w:tcPr>
          <w:p w:rsidR="007539A6" w:rsidRPr="00D765E8" w:rsidRDefault="0026471F" w:rsidP="003A0CA4">
            <w:pPr>
              <w:pStyle w:val="titulos"/>
              <w:numPr>
                <w:ilvl w:val="0"/>
                <w:numId w:val="31"/>
              </w:numPr>
              <w:rPr>
                <w:b w:val="0"/>
              </w:rPr>
            </w:pPr>
            <w:r w:rsidRPr="00D765E8">
              <w:rPr>
                <w:b w:val="0"/>
              </w:rPr>
              <w:t>Anteproyecto de presupuesto institucional.</w:t>
            </w:r>
          </w:p>
          <w:p w:rsidR="0026471F" w:rsidRPr="00D765E8" w:rsidRDefault="0026471F" w:rsidP="003A0CA4">
            <w:pPr>
              <w:pStyle w:val="titulos"/>
              <w:numPr>
                <w:ilvl w:val="0"/>
                <w:numId w:val="31"/>
              </w:numPr>
              <w:rPr>
                <w:b w:val="0"/>
              </w:rPr>
            </w:pPr>
            <w:r w:rsidRPr="00D765E8">
              <w:rPr>
                <w:b w:val="0"/>
              </w:rPr>
              <w:t>Plan anual de inversión.</w:t>
            </w:r>
          </w:p>
          <w:p w:rsidR="0026471F" w:rsidRPr="00D765E8" w:rsidRDefault="0026471F" w:rsidP="00741257">
            <w:pPr>
              <w:pStyle w:val="titulos"/>
              <w:ind w:left="360"/>
              <w:rPr>
                <w:b w:val="0"/>
              </w:rPr>
            </w:pPr>
            <w:r w:rsidRPr="00D765E8">
              <w:rPr>
                <w:b w:val="0"/>
              </w:rPr>
              <w:t xml:space="preserve"> </w:t>
            </w:r>
          </w:p>
        </w:tc>
      </w:tr>
      <w:tr w:rsidR="007539A6" w:rsidRPr="00D765E8" w:rsidTr="009B14D1">
        <w:trPr>
          <w:trHeight w:val="1356"/>
        </w:trPr>
        <w:tc>
          <w:tcPr>
            <w:tcW w:w="2743" w:type="dxa"/>
            <w:vAlign w:val="center"/>
          </w:tcPr>
          <w:p w:rsidR="007539A6" w:rsidRPr="00D765E8" w:rsidRDefault="00913421" w:rsidP="006B768E">
            <w:pPr>
              <w:pStyle w:val="titulos"/>
              <w:jc w:val="center"/>
              <w:rPr>
                <w:b w:val="0"/>
              </w:rPr>
            </w:pPr>
            <w:r w:rsidRPr="00D765E8">
              <w:rPr>
                <w:b w:val="0"/>
              </w:rPr>
              <w:t>Gestión de mejoramiento continuo</w:t>
            </w:r>
          </w:p>
        </w:tc>
        <w:tc>
          <w:tcPr>
            <w:tcW w:w="3275" w:type="dxa"/>
          </w:tcPr>
          <w:p w:rsidR="007539A6" w:rsidRPr="00D765E8" w:rsidRDefault="00913421" w:rsidP="003A0CA4">
            <w:pPr>
              <w:pStyle w:val="titulos"/>
              <w:numPr>
                <w:ilvl w:val="0"/>
                <w:numId w:val="35"/>
              </w:numPr>
              <w:rPr>
                <w:b w:val="0"/>
              </w:rPr>
            </w:pPr>
            <w:r w:rsidRPr="00D765E8">
              <w:rPr>
                <w:b w:val="0"/>
              </w:rPr>
              <w:t>Procesos y procedimientos</w:t>
            </w:r>
          </w:p>
          <w:p w:rsidR="00913421" w:rsidRPr="00D765E8" w:rsidRDefault="00913421" w:rsidP="003A0CA4">
            <w:pPr>
              <w:pStyle w:val="titulos"/>
              <w:numPr>
                <w:ilvl w:val="0"/>
                <w:numId w:val="35"/>
              </w:numPr>
              <w:rPr>
                <w:b w:val="0"/>
              </w:rPr>
            </w:pPr>
            <w:r w:rsidRPr="00D765E8">
              <w:rPr>
                <w:b w:val="0"/>
              </w:rPr>
              <w:t>Documentación del SIGC.</w:t>
            </w:r>
          </w:p>
        </w:tc>
        <w:tc>
          <w:tcPr>
            <w:tcW w:w="3403" w:type="dxa"/>
          </w:tcPr>
          <w:p w:rsidR="00913421" w:rsidRPr="00D765E8" w:rsidRDefault="00913421" w:rsidP="003A0CA4">
            <w:pPr>
              <w:pStyle w:val="titulos"/>
              <w:numPr>
                <w:ilvl w:val="0"/>
                <w:numId w:val="35"/>
              </w:numPr>
              <w:rPr>
                <w:b w:val="0"/>
              </w:rPr>
            </w:pPr>
            <w:r w:rsidRPr="00D765E8">
              <w:rPr>
                <w:b w:val="0"/>
              </w:rPr>
              <w:t>Direccionamiento estratégico</w:t>
            </w:r>
          </w:p>
          <w:p w:rsidR="007539A6" w:rsidRPr="00D765E8" w:rsidRDefault="00913421" w:rsidP="003A0CA4">
            <w:pPr>
              <w:pStyle w:val="titulos"/>
              <w:numPr>
                <w:ilvl w:val="0"/>
                <w:numId w:val="35"/>
              </w:numPr>
              <w:rPr>
                <w:b w:val="0"/>
              </w:rPr>
            </w:pPr>
            <w:r w:rsidRPr="00D765E8">
              <w:rPr>
                <w:b w:val="0"/>
              </w:rPr>
              <w:t>Todos los procesos</w:t>
            </w:r>
          </w:p>
        </w:tc>
        <w:tc>
          <w:tcPr>
            <w:tcW w:w="3291" w:type="dxa"/>
          </w:tcPr>
          <w:p w:rsidR="00913421" w:rsidRPr="00D765E8" w:rsidRDefault="00913421" w:rsidP="003A0CA4">
            <w:pPr>
              <w:pStyle w:val="titulos"/>
              <w:numPr>
                <w:ilvl w:val="0"/>
                <w:numId w:val="32"/>
              </w:numPr>
              <w:rPr>
                <w:b w:val="0"/>
              </w:rPr>
            </w:pPr>
            <w:r w:rsidRPr="00D765E8">
              <w:rPr>
                <w:b w:val="0"/>
              </w:rPr>
              <w:t>Informes de ejecución del plan de acción.</w:t>
            </w:r>
          </w:p>
          <w:p w:rsidR="00913421" w:rsidRPr="00D765E8" w:rsidRDefault="00913421" w:rsidP="003A0CA4">
            <w:pPr>
              <w:pStyle w:val="titulos"/>
              <w:numPr>
                <w:ilvl w:val="0"/>
                <w:numId w:val="32"/>
              </w:numPr>
              <w:rPr>
                <w:b w:val="0"/>
              </w:rPr>
            </w:pPr>
            <w:r w:rsidRPr="00D765E8">
              <w:rPr>
                <w:b w:val="0"/>
              </w:rPr>
              <w:t>Actas de reunión.</w:t>
            </w:r>
          </w:p>
          <w:p w:rsidR="007539A6" w:rsidRPr="00D765E8" w:rsidRDefault="007539A6" w:rsidP="003A0CA4">
            <w:pPr>
              <w:pStyle w:val="titulos"/>
              <w:numPr>
                <w:ilvl w:val="0"/>
                <w:numId w:val="32"/>
              </w:numPr>
              <w:rPr>
                <w:b w:val="0"/>
              </w:rPr>
            </w:pPr>
          </w:p>
        </w:tc>
      </w:tr>
      <w:tr w:rsidR="007539A6" w:rsidRPr="00D765E8" w:rsidTr="00D43172">
        <w:trPr>
          <w:trHeight w:val="1445"/>
        </w:trPr>
        <w:tc>
          <w:tcPr>
            <w:tcW w:w="2743" w:type="dxa"/>
            <w:vAlign w:val="center"/>
          </w:tcPr>
          <w:p w:rsidR="007539A6" w:rsidRPr="00D765E8" w:rsidRDefault="00913421" w:rsidP="00D43172">
            <w:pPr>
              <w:pStyle w:val="titulos"/>
              <w:jc w:val="center"/>
              <w:rPr>
                <w:b w:val="0"/>
              </w:rPr>
            </w:pPr>
            <w:r w:rsidRPr="00D765E8">
              <w:rPr>
                <w:b w:val="0"/>
              </w:rPr>
              <w:t>Direccionamiento estratégico</w:t>
            </w:r>
          </w:p>
        </w:tc>
        <w:tc>
          <w:tcPr>
            <w:tcW w:w="3275" w:type="dxa"/>
          </w:tcPr>
          <w:p w:rsidR="007539A6" w:rsidRPr="00D765E8" w:rsidRDefault="00913421" w:rsidP="003A0CA4">
            <w:pPr>
              <w:pStyle w:val="titulos"/>
              <w:numPr>
                <w:ilvl w:val="0"/>
                <w:numId w:val="33"/>
              </w:numPr>
              <w:rPr>
                <w:b w:val="0"/>
              </w:rPr>
            </w:pPr>
            <w:r w:rsidRPr="00D765E8">
              <w:rPr>
                <w:b w:val="0"/>
              </w:rPr>
              <w:t>Resoluciones</w:t>
            </w:r>
          </w:p>
          <w:p w:rsidR="00913421" w:rsidRPr="00D765E8" w:rsidRDefault="00913421" w:rsidP="003A0CA4">
            <w:pPr>
              <w:pStyle w:val="titulos"/>
              <w:numPr>
                <w:ilvl w:val="0"/>
                <w:numId w:val="33"/>
              </w:numPr>
              <w:rPr>
                <w:b w:val="0"/>
              </w:rPr>
            </w:pPr>
            <w:r w:rsidRPr="00D765E8">
              <w:rPr>
                <w:b w:val="0"/>
              </w:rPr>
              <w:t>Circulares</w:t>
            </w:r>
          </w:p>
          <w:p w:rsidR="00913421" w:rsidRPr="00D765E8" w:rsidRDefault="00913421" w:rsidP="003A0CA4">
            <w:pPr>
              <w:pStyle w:val="titulos"/>
              <w:numPr>
                <w:ilvl w:val="0"/>
                <w:numId w:val="33"/>
              </w:numPr>
              <w:rPr>
                <w:b w:val="0"/>
              </w:rPr>
            </w:pPr>
            <w:r w:rsidRPr="00D765E8">
              <w:rPr>
                <w:b w:val="0"/>
              </w:rPr>
              <w:t>Disposiciones internas</w:t>
            </w:r>
          </w:p>
          <w:p w:rsidR="00913421" w:rsidRPr="00D765E8" w:rsidRDefault="00913421" w:rsidP="003A0CA4">
            <w:pPr>
              <w:pStyle w:val="titulos"/>
              <w:numPr>
                <w:ilvl w:val="0"/>
                <w:numId w:val="33"/>
              </w:numPr>
              <w:rPr>
                <w:b w:val="0"/>
              </w:rPr>
            </w:pPr>
            <w:r w:rsidRPr="00D765E8">
              <w:rPr>
                <w:b w:val="0"/>
              </w:rPr>
              <w:t>Listados de estudiantes</w:t>
            </w:r>
          </w:p>
        </w:tc>
        <w:tc>
          <w:tcPr>
            <w:tcW w:w="3403" w:type="dxa"/>
          </w:tcPr>
          <w:p w:rsidR="00913421" w:rsidRPr="00D765E8" w:rsidRDefault="00913421" w:rsidP="003A0CA4">
            <w:pPr>
              <w:pStyle w:val="titulos"/>
              <w:numPr>
                <w:ilvl w:val="0"/>
                <w:numId w:val="33"/>
              </w:numPr>
              <w:rPr>
                <w:b w:val="0"/>
              </w:rPr>
            </w:pPr>
            <w:r w:rsidRPr="00D765E8">
              <w:rPr>
                <w:b w:val="0"/>
              </w:rPr>
              <w:t>Direccionamiento estratégico</w:t>
            </w:r>
          </w:p>
          <w:p w:rsidR="007539A6" w:rsidRPr="00D765E8" w:rsidRDefault="00913421" w:rsidP="003A0CA4">
            <w:pPr>
              <w:pStyle w:val="titulos"/>
              <w:numPr>
                <w:ilvl w:val="0"/>
                <w:numId w:val="33"/>
              </w:numPr>
              <w:rPr>
                <w:b w:val="0"/>
              </w:rPr>
            </w:pPr>
            <w:r w:rsidRPr="00D765E8">
              <w:rPr>
                <w:b w:val="0"/>
              </w:rPr>
              <w:t>Todos los procesos</w:t>
            </w:r>
          </w:p>
        </w:tc>
        <w:tc>
          <w:tcPr>
            <w:tcW w:w="3291" w:type="dxa"/>
          </w:tcPr>
          <w:p w:rsidR="00913421" w:rsidRPr="00D765E8" w:rsidRDefault="00913421" w:rsidP="003A0CA4">
            <w:pPr>
              <w:pStyle w:val="titulos"/>
              <w:numPr>
                <w:ilvl w:val="0"/>
                <w:numId w:val="33"/>
              </w:numPr>
              <w:rPr>
                <w:b w:val="0"/>
              </w:rPr>
            </w:pPr>
            <w:r w:rsidRPr="00D765E8">
              <w:rPr>
                <w:b w:val="0"/>
              </w:rPr>
              <w:t>Propuesta de resolución de aprobación. De adición, modificación, o de traslado de presupuesto.</w:t>
            </w:r>
          </w:p>
          <w:p w:rsidR="00913421" w:rsidRPr="00D765E8" w:rsidRDefault="00913421" w:rsidP="003A0CA4">
            <w:pPr>
              <w:pStyle w:val="titulos"/>
              <w:numPr>
                <w:ilvl w:val="0"/>
                <w:numId w:val="33"/>
              </w:numPr>
              <w:rPr>
                <w:b w:val="0"/>
              </w:rPr>
            </w:pPr>
            <w:r w:rsidRPr="00D765E8">
              <w:rPr>
                <w:b w:val="0"/>
              </w:rPr>
              <w:t>Orden de matrícula financiera.</w:t>
            </w:r>
          </w:p>
          <w:p w:rsidR="007539A6" w:rsidRPr="00D765E8" w:rsidRDefault="00913421" w:rsidP="003A0CA4">
            <w:pPr>
              <w:pStyle w:val="titulos"/>
              <w:numPr>
                <w:ilvl w:val="0"/>
                <w:numId w:val="33"/>
              </w:numPr>
              <w:rPr>
                <w:b w:val="0"/>
              </w:rPr>
            </w:pPr>
            <w:r w:rsidRPr="00D765E8">
              <w:rPr>
                <w:b w:val="0"/>
              </w:rPr>
              <w:t xml:space="preserve"> TES</w:t>
            </w:r>
          </w:p>
        </w:tc>
      </w:tr>
      <w:tr w:rsidR="007539A6" w:rsidRPr="00D765E8" w:rsidTr="006B768E">
        <w:trPr>
          <w:trHeight w:val="1445"/>
        </w:trPr>
        <w:tc>
          <w:tcPr>
            <w:tcW w:w="2743" w:type="dxa"/>
          </w:tcPr>
          <w:p w:rsidR="007539A6" w:rsidRPr="00D765E8" w:rsidRDefault="00D43172" w:rsidP="00D43172">
            <w:pPr>
              <w:pStyle w:val="titulos"/>
              <w:rPr>
                <w:b w:val="0"/>
              </w:rPr>
            </w:pPr>
            <w:r w:rsidRPr="00D765E8">
              <w:rPr>
                <w:b w:val="0"/>
              </w:rPr>
              <w:t xml:space="preserve">Gestión Administrativa y financiera </w:t>
            </w:r>
          </w:p>
        </w:tc>
        <w:tc>
          <w:tcPr>
            <w:tcW w:w="3275" w:type="dxa"/>
          </w:tcPr>
          <w:p w:rsidR="007539A6" w:rsidRPr="00D765E8" w:rsidRDefault="008901D0" w:rsidP="003A0CA4">
            <w:pPr>
              <w:pStyle w:val="titulos"/>
              <w:numPr>
                <w:ilvl w:val="0"/>
                <w:numId w:val="34"/>
              </w:numPr>
              <w:rPr>
                <w:b w:val="0"/>
              </w:rPr>
            </w:pPr>
            <w:r w:rsidRPr="00D765E8">
              <w:rPr>
                <w:b w:val="0"/>
              </w:rPr>
              <w:t>Análisis de datos</w:t>
            </w:r>
          </w:p>
        </w:tc>
        <w:tc>
          <w:tcPr>
            <w:tcW w:w="3403" w:type="dxa"/>
          </w:tcPr>
          <w:p w:rsidR="008901D0" w:rsidRPr="00D765E8" w:rsidRDefault="008901D0" w:rsidP="003A0CA4">
            <w:pPr>
              <w:pStyle w:val="titulos"/>
              <w:numPr>
                <w:ilvl w:val="0"/>
                <w:numId w:val="34"/>
              </w:numPr>
              <w:rPr>
                <w:b w:val="0"/>
              </w:rPr>
            </w:pPr>
            <w:r w:rsidRPr="00D765E8">
              <w:rPr>
                <w:b w:val="0"/>
              </w:rPr>
              <w:t>Direccionamiento estratégico</w:t>
            </w:r>
          </w:p>
          <w:p w:rsidR="007539A6" w:rsidRPr="00D765E8" w:rsidRDefault="008901D0" w:rsidP="003A0CA4">
            <w:pPr>
              <w:pStyle w:val="titulos"/>
              <w:numPr>
                <w:ilvl w:val="0"/>
                <w:numId w:val="34"/>
              </w:numPr>
              <w:rPr>
                <w:b w:val="0"/>
              </w:rPr>
            </w:pPr>
            <w:r w:rsidRPr="00D765E8">
              <w:rPr>
                <w:b w:val="0"/>
              </w:rPr>
              <w:t>Mejoramiento continuo</w:t>
            </w:r>
          </w:p>
        </w:tc>
        <w:tc>
          <w:tcPr>
            <w:tcW w:w="3291" w:type="dxa"/>
          </w:tcPr>
          <w:p w:rsidR="007539A6" w:rsidRPr="00D765E8" w:rsidRDefault="008901D0" w:rsidP="003A0CA4">
            <w:pPr>
              <w:pStyle w:val="titulos"/>
              <w:numPr>
                <w:ilvl w:val="0"/>
                <w:numId w:val="34"/>
              </w:numPr>
              <w:rPr>
                <w:b w:val="0"/>
              </w:rPr>
            </w:pPr>
            <w:r w:rsidRPr="00D765E8">
              <w:rPr>
                <w:b w:val="0"/>
              </w:rPr>
              <w:t>Tablero de indicadores</w:t>
            </w:r>
          </w:p>
          <w:p w:rsidR="00521188" w:rsidRPr="00D765E8" w:rsidRDefault="00521188" w:rsidP="00521188">
            <w:pPr>
              <w:pStyle w:val="titulos"/>
              <w:rPr>
                <w:b w:val="0"/>
              </w:rPr>
            </w:pPr>
          </w:p>
        </w:tc>
      </w:tr>
    </w:tbl>
    <w:p w:rsidR="00166A60" w:rsidRPr="00D765E8" w:rsidRDefault="00166A60" w:rsidP="00B17D84">
      <w:pPr>
        <w:pStyle w:val="titulos"/>
        <w:ind w:left="525"/>
      </w:pPr>
    </w:p>
    <w:p w:rsidR="00166A60" w:rsidRPr="00D765E8" w:rsidRDefault="00166A60" w:rsidP="00B17D84">
      <w:pPr>
        <w:pStyle w:val="titulos"/>
        <w:ind w:left="525"/>
      </w:pPr>
    </w:p>
    <w:tbl>
      <w:tblPr>
        <w:tblStyle w:val="Tablaconcuadrcula"/>
        <w:tblpPr w:leftFromText="141" w:rightFromText="141" w:vertAnchor="text" w:horzAnchor="margin" w:tblpXSpec="right" w:tblpY="10"/>
        <w:tblW w:w="12712" w:type="dxa"/>
        <w:tblLook w:val="04A0" w:firstRow="1" w:lastRow="0" w:firstColumn="1" w:lastColumn="0" w:noHBand="0" w:noVBand="1"/>
      </w:tblPr>
      <w:tblGrid>
        <w:gridCol w:w="2830"/>
        <w:gridCol w:w="3261"/>
        <w:gridCol w:w="3260"/>
        <w:gridCol w:w="3361"/>
      </w:tblGrid>
      <w:tr w:rsidR="00521188" w:rsidRPr="00D765E8" w:rsidTr="00521188">
        <w:trPr>
          <w:trHeight w:val="270"/>
        </w:trPr>
        <w:tc>
          <w:tcPr>
            <w:tcW w:w="12712" w:type="dxa"/>
            <w:gridSpan w:val="4"/>
          </w:tcPr>
          <w:p w:rsidR="00521188" w:rsidRPr="00D765E8" w:rsidRDefault="00521188" w:rsidP="00521188">
            <w:pPr>
              <w:pStyle w:val="titulos"/>
              <w:jc w:val="center"/>
            </w:pPr>
            <w:r w:rsidRPr="00D765E8">
              <w:lastRenderedPageBreak/>
              <w:t>BIENESTAR INSTITUCIONAL</w:t>
            </w:r>
          </w:p>
        </w:tc>
      </w:tr>
      <w:tr w:rsidR="002B2EF7" w:rsidRPr="00D765E8" w:rsidTr="002B2EF7">
        <w:trPr>
          <w:trHeight w:val="270"/>
        </w:trPr>
        <w:tc>
          <w:tcPr>
            <w:tcW w:w="2830" w:type="dxa"/>
          </w:tcPr>
          <w:p w:rsidR="002B2EF7" w:rsidRPr="00D765E8" w:rsidRDefault="002B2EF7" w:rsidP="002B2EF7">
            <w:pPr>
              <w:pStyle w:val="titulos"/>
              <w:jc w:val="center"/>
            </w:pPr>
            <w:r w:rsidRPr="00D765E8">
              <w:t>PROCESO ORIGEN</w:t>
            </w:r>
          </w:p>
        </w:tc>
        <w:tc>
          <w:tcPr>
            <w:tcW w:w="3261" w:type="dxa"/>
          </w:tcPr>
          <w:p w:rsidR="002B2EF7" w:rsidRPr="00D765E8" w:rsidRDefault="002B2EF7" w:rsidP="002B2EF7">
            <w:pPr>
              <w:pStyle w:val="titulos"/>
              <w:jc w:val="center"/>
            </w:pPr>
            <w:r w:rsidRPr="00D765E8">
              <w:t>FLUJO ENTRADA</w:t>
            </w:r>
          </w:p>
        </w:tc>
        <w:tc>
          <w:tcPr>
            <w:tcW w:w="3260" w:type="dxa"/>
          </w:tcPr>
          <w:p w:rsidR="002B2EF7" w:rsidRPr="00D765E8" w:rsidRDefault="002B2EF7" w:rsidP="002B2EF7">
            <w:pPr>
              <w:pStyle w:val="titulos"/>
              <w:jc w:val="center"/>
            </w:pPr>
            <w:r w:rsidRPr="00D765E8">
              <w:t>PROCESO DESTINO</w:t>
            </w:r>
          </w:p>
        </w:tc>
        <w:tc>
          <w:tcPr>
            <w:tcW w:w="3361" w:type="dxa"/>
          </w:tcPr>
          <w:p w:rsidR="002B2EF7" w:rsidRPr="00D765E8" w:rsidRDefault="002B2EF7" w:rsidP="002B2EF7">
            <w:pPr>
              <w:pStyle w:val="titulos"/>
              <w:jc w:val="center"/>
            </w:pPr>
            <w:r w:rsidRPr="00D765E8">
              <w:t>FLUJO SALIDA</w:t>
            </w:r>
          </w:p>
        </w:tc>
      </w:tr>
      <w:tr w:rsidR="00521188" w:rsidRPr="00D765E8" w:rsidTr="002B2EF7">
        <w:trPr>
          <w:trHeight w:val="828"/>
        </w:trPr>
        <w:tc>
          <w:tcPr>
            <w:tcW w:w="2830" w:type="dxa"/>
            <w:vAlign w:val="center"/>
          </w:tcPr>
          <w:p w:rsidR="00521188" w:rsidRPr="00D765E8" w:rsidRDefault="00741257" w:rsidP="002B2EF7">
            <w:pPr>
              <w:pStyle w:val="titulos"/>
              <w:jc w:val="center"/>
              <w:rPr>
                <w:b w:val="0"/>
              </w:rPr>
            </w:pPr>
            <w:r w:rsidRPr="00D765E8">
              <w:rPr>
                <w:b w:val="0"/>
              </w:rPr>
              <w:t xml:space="preserve">Gestión </w:t>
            </w:r>
            <w:r w:rsidR="002B2EF7" w:rsidRPr="00D765E8">
              <w:rPr>
                <w:b w:val="0"/>
              </w:rPr>
              <w:t>de mejoramiento continuo</w:t>
            </w:r>
          </w:p>
        </w:tc>
        <w:tc>
          <w:tcPr>
            <w:tcW w:w="3261" w:type="dxa"/>
          </w:tcPr>
          <w:p w:rsidR="00521188" w:rsidRPr="00D765E8" w:rsidRDefault="002B2EF7" w:rsidP="003A0CA4">
            <w:pPr>
              <w:pStyle w:val="titulos"/>
              <w:numPr>
                <w:ilvl w:val="0"/>
                <w:numId w:val="31"/>
              </w:numPr>
              <w:jc w:val="both"/>
              <w:rPr>
                <w:b w:val="0"/>
              </w:rPr>
            </w:pPr>
            <w:r w:rsidRPr="00D765E8">
              <w:rPr>
                <w:b w:val="0"/>
              </w:rPr>
              <w:t>Documentos del SIGC</w:t>
            </w:r>
          </w:p>
          <w:p w:rsidR="002B2EF7" w:rsidRPr="00D765E8" w:rsidRDefault="002B2EF7" w:rsidP="003A0CA4">
            <w:pPr>
              <w:pStyle w:val="titulos"/>
              <w:numPr>
                <w:ilvl w:val="0"/>
                <w:numId w:val="31"/>
              </w:numPr>
              <w:jc w:val="both"/>
              <w:rPr>
                <w:b w:val="0"/>
              </w:rPr>
            </w:pPr>
            <w:r w:rsidRPr="00D765E8">
              <w:rPr>
                <w:b w:val="0"/>
              </w:rPr>
              <w:t>Procesos y procedimientos</w:t>
            </w:r>
          </w:p>
          <w:p w:rsidR="002B2EF7" w:rsidRPr="00D765E8" w:rsidRDefault="002B2EF7" w:rsidP="003A0CA4">
            <w:pPr>
              <w:pStyle w:val="titulos"/>
              <w:numPr>
                <w:ilvl w:val="0"/>
                <w:numId w:val="31"/>
              </w:numPr>
              <w:jc w:val="both"/>
              <w:rPr>
                <w:b w:val="0"/>
              </w:rPr>
            </w:pPr>
            <w:r w:rsidRPr="00D765E8">
              <w:rPr>
                <w:b w:val="0"/>
              </w:rPr>
              <w:t>Manual de calidad</w:t>
            </w:r>
          </w:p>
        </w:tc>
        <w:tc>
          <w:tcPr>
            <w:tcW w:w="3260" w:type="dxa"/>
          </w:tcPr>
          <w:p w:rsidR="00521188" w:rsidRPr="00D765E8" w:rsidRDefault="002B2EF7" w:rsidP="003A0CA4">
            <w:pPr>
              <w:pStyle w:val="titulos"/>
              <w:numPr>
                <w:ilvl w:val="0"/>
                <w:numId w:val="31"/>
              </w:numPr>
              <w:rPr>
                <w:b w:val="0"/>
              </w:rPr>
            </w:pPr>
            <w:r w:rsidRPr="00D765E8">
              <w:rPr>
                <w:b w:val="0"/>
              </w:rPr>
              <w:t>Gestión académica</w:t>
            </w:r>
          </w:p>
        </w:tc>
        <w:tc>
          <w:tcPr>
            <w:tcW w:w="3361" w:type="dxa"/>
          </w:tcPr>
          <w:p w:rsidR="00521188" w:rsidRPr="00D765E8" w:rsidRDefault="001A7B7E" w:rsidP="003A0CA4">
            <w:pPr>
              <w:pStyle w:val="titulos"/>
              <w:numPr>
                <w:ilvl w:val="0"/>
                <w:numId w:val="31"/>
              </w:numPr>
              <w:rPr>
                <w:b w:val="0"/>
              </w:rPr>
            </w:pPr>
            <w:r w:rsidRPr="00D765E8">
              <w:rPr>
                <w:b w:val="0"/>
              </w:rPr>
              <w:t>Hojas de vida de aprendices y egresados</w:t>
            </w:r>
          </w:p>
          <w:p w:rsidR="001A7B7E" w:rsidRPr="00D765E8" w:rsidRDefault="001A7B7E" w:rsidP="003A0CA4">
            <w:pPr>
              <w:pStyle w:val="titulos"/>
              <w:numPr>
                <w:ilvl w:val="0"/>
                <w:numId w:val="31"/>
              </w:numPr>
              <w:rPr>
                <w:b w:val="0"/>
              </w:rPr>
            </w:pPr>
            <w:r w:rsidRPr="00D765E8">
              <w:rPr>
                <w:b w:val="0"/>
              </w:rPr>
              <w:t xml:space="preserve">Evaluación de desempeño de aprendices </w:t>
            </w:r>
          </w:p>
        </w:tc>
      </w:tr>
      <w:tr w:rsidR="00521188" w:rsidRPr="00D765E8" w:rsidTr="00BE4393">
        <w:trPr>
          <w:trHeight w:val="1255"/>
        </w:trPr>
        <w:tc>
          <w:tcPr>
            <w:tcW w:w="2830" w:type="dxa"/>
            <w:vAlign w:val="center"/>
          </w:tcPr>
          <w:p w:rsidR="00521188" w:rsidRPr="00D765E8" w:rsidRDefault="00373BC1" w:rsidP="00521188">
            <w:pPr>
              <w:pStyle w:val="titulos"/>
              <w:jc w:val="center"/>
              <w:rPr>
                <w:b w:val="0"/>
              </w:rPr>
            </w:pPr>
            <w:r w:rsidRPr="00D765E8">
              <w:rPr>
                <w:b w:val="0"/>
              </w:rPr>
              <w:t>Bienestar Universitario</w:t>
            </w:r>
          </w:p>
        </w:tc>
        <w:tc>
          <w:tcPr>
            <w:tcW w:w="3261" w:type="dxa"/>
          </w:tcPr>
          <w:p w:rsidR="00373BC1" w:rsidRPr="00D765E8" w:rsidRDefault="00373BC1" w:rsidP="003A0CA4">
            <w:pPr>
              <w:pStyle w:val="titulos"/>
              <w:numPr>
                <w:ilvl w:val="0"/>
                <w:numId w:val="35"/>
              </w:numPr>
              <w:rPr>
                <w:b w:val="0"/>
              </w:rPr>
            </w:pPr>
            <w:r w:rsidRPr="00D765E8">
              <w:rPr>
                <w:b w:val="0"/>
              </w:rPr>
              <w:t>Análisis de datos del proceso</w:t>
            </w:r>
          </w:p>
          <w:p w:rsidR="00521188" w:rsidRPr="00D765E8" w:rsidRDefault="00373BC1" w:rsidP="003A0CA4">
            <w:pPr>
              <w:pStyle w:val="titulos"/>
              <w:numPr>
                <w:ilvl w:val="0"/>
                <w:numId w:val="35"/>
              </w:numPr>
              <w:rPr>
                <w:b w:val="0"/>
              </w:rPr>
            </w:pPr>
            <w:r w:rsidRPr="00D765E8">
              <w:rPr>
                <w:b w:val="0"/>
              </w:rPr>
              <w:t xml:space="preserve"> Seguimiento al plan operativo</w:t>
            </w:r>
          </w:p>
        </w:tc>
        <w:tc>
          <w:tcPr>
            <w:tcW w:w="3260" w:type="dxa"/>
          </w:tcPr>
          <w:p w:rsidR="00521188" w:rsidRPr="00D765E8" w:rsidRDefault="00373BC1" w:rsidP="003A0CA4">
            <w:pPr>
              <w:pStyle w:val="titulos"/>
              <w:numPr>
                <w:ilvl w:val="0"/>
                <w:numId w:val="35"/>
              </w:numPr>
              <w:rPr>
                <w:b w:val="0"/>
              </w:rPr>
            </w:pPr>
            <w:r w:rsidRPr="00D765E8">
              <w:rPr>
                <w:b w:val="0"/>
              </w:rPr>
              <w:t>Gestión académica</w:t>
            </w:r>
          </w:p>
        </w:tc>
        <w:tc>
          <w:tcPr>
            <w:tcW w:w="3361" w:type="dxa"/>
          </w:tcPr>
          <w:p w:rsidR="00521188" w:rsidRPr="00D765E8" w:rsidRDefault="00373BC1" w:rsidP="003A0CA4">
            <w:pPr>
              <w:pStyle w:val="titulos"/>
              <w:numPr>
                <w:ilvl w:val="0"/>
                <w:numId w:val="32"/>
              </w:numPr>
              <w:rPr>
                <w:b w:val="0"/>
              </w:rPr>
            </w:pPr>
            <w:r w:rsidRPr="00D765E8">
              <w:rPr>
                <w:b w:val="0"/>
              </w:rPr>
              <w:t>Base de datos</w:t>
            </w:r>
          </w:p>
          <w:p w:rsidR="00373BC1" w:rsidRPr="00D765E8" w:rsidRDefault="00373BC1" w:rsidP="003A0CA4">
            <w:pPr>
              <w:pStyle w:val="titulos"/>
              <w:numPr>
                <w:ilvl w:val="0"/>
                <w:numId w:val="32"/>
              </w:numPr>
              <w:rPr>
                <w:b w:val="0"/>
              </w:rPr>
            </w:pPr>
            <w:r w:rsidRPr="00D765E8">
              <w:rPr>
                <w:b w:val="0"/>
              </w:rPr>
              <w:t>Registro de seguimiento a aprendices.</w:t>
            </w:r>
          </w:p>
        </w:tc>
      </w:tr>
    </w:tbl>
    <w:p w:rsidR="005C073D" w:rsidRPr="00D765E8" w:rsidRDefault="005C073D" w:rsidP="00B17D84">
      <w:pPr>
        <w:pStyle w:val="titulos"/>
        <w:ind w:left="525"/>
      </w:pPr>
    </w:p>
    <w:tbl>
      <w:tblPr>
        <w:tblStyle w:val="Tablaconcuadrcula"/>
        <w:tblpPr w:leftFromText="141" w:rightFromText="141" w:vertAnchor="text" w:horzAnchor="margin" w:tblpXSpec="right" w:tblpY="10"/>
        <w:tblW w:w="12712" w:type="dxa"/>
        <w:tblLook w:val="04A0" w:firstRow="1" w:lastRow="0" w:firstColumn="1" w:lastColumn="0" w:noHBand="0" w:noVBand="1"/>
      </w:tblPr>
      <w:tblGrid>
        <w:gridCol w:w="2830"/>
        <w:gridCol w:w="3261"/>
        <w:gridCol w:w="3260"/>
        <w:gridCol w:w="3361"/>
      </w:tblGrid>
      <w:tr w:rsidR="00BE4393" w:rsidRPr="00D765E8" w:rsidTr="006B768E">
        <w:trPr>
          <w:trHeight w:val="270"/>
        </w:trPr>
        <w:tc>
          <w:tcPr>
            <w:tcW w:w="12712" w:type="dxa"/>
            <w:gridSpan w:val="4"/>
          </w:tcPr>
          <w:p w:rsidR="00BE4393" w:rsidRPr="00D765E8" w:rsidRDefault="00BE4393" w:rsidP="006B768E">
            <w:pPr>
              <w:pStyle w:val="titulos"/>
              <w:jc w:val="center"/>
            </w:pPr>
            <w:r w:rsidRPr="00D765E8">
              <w:t xml:space="preserve">GESTIÓN ATENCIÓN AL CIUDADANO </w:t>
            </w:r>
          </w:p>
        </w:tc>
      </w:tr>
      <w:tr w:rsidR="00BE4393" w:rsidRPr="00D765E8" w:rsidTr="006B768E">
        <w:trPr>
          <w:trHeight w:val="270"/>
        </w:trPr>
        <w:tc>
          <w:tcPr>
            <w:tcW w:w="2830" w:type="dxa"/>
          </w:tcPr>
          <w:p w:rsidR="00BE4393" w:rsidRPr="00D765E8" w:rsidRDefault="00BE4393" w:rsidP="006B768E">
            <w:pPr>
              <w:pStyle w:val="titulos"/>
              <w:jc w:val="center"/>
            </w:pPr>
            <w:r w:rsidRPr="00D765E8">
              <w:t>PROCESO ORIGEN</w:t>
            </w:r>
          </w:p>
        </w:tc>
        <w:tc>
          <w:tcPr>
            <w:tcW w:w="3261" w:type="dxa"/>
          </w:tcPr>
          <w:p w:rsidR="00BE4393" w:rsidRPr="00D765E8" w:rsidRDefault="00BE4393" w:rsidP="006B768E">
            <w:pPr>
              <w:pStyle w:val="titulos"/>
              <w:jc w:val="center"/>
            </w:pPr>
            <w:r w:rsidRPr="00D765E8">
              <w:t>FLUJO ENTRADA</w:t>
            </w:r>
          </w:p>
        </w:tc>
        <w:tc>
          <w:tcPr>
            <w:tcW w:w="3260" w:type="dxa"/>
          </w:tcPr>
          <w:p w:rsidR="00BE4393" w:rsidRPr="00D765E8" w:rsidRDefault="00BE4393" w:rsidP="006B768E">
            <w:pPr>
              <w:pStyle w:val="titulos"/>
              <w:jc w:val="center"/>
            </w:pPr>
            <w:r w:rsidRPr="00D765E8">
              <w:t>PROCESO DESTINO</w:t>
            </w:r>
          </w:p>
        </w:tc>
        <w:tc>
          <w:tcPr>
            <w:tcW w:w="3361" w:type="dxa"/>
          </w:tcPr>
          <w:p w:rsidR="00BE4393" w:rsidRPr="00D765E8" w:rsidRDefault="00BE4393" w:rsidP="006B768E">
            <w:pPr>
              <w:pStyle w:val="titulos"/>
              <w:jc w:val="center"/>
            </w:pPr>
            <w:r w:rsidRPr="00D765E8">
              <w:t>FLUJO SALIDA</w:t>
            </w:r>
          </w:p>
        </w:tc>
      </w:tr>
      <w:tr w:rsidR="00BE4393" w:rsidRPr="00D765E8" w:rsidTr="006B768E">
        <w:trPr>
          <w:trHeight w:val="828"/>
        </w:trPr>
        <w:tc>
          <w:tcPr>
            <w:tcW w:w="2830" w:type="dxa"/>
            <w:vAlign w:val="center"/>
          </w:tcPr>
          <w:p w:rsidR="00BE4393" w:rsidRPr="00D765E8" w:rsidRDefault="00784CB7" w:rsidP="006B768E">
            <w:pPr>
              <w:pStyle w:val="titulos"/>
              <w:jc w:val="center"/>
              <w:rPr>
                <w:b w:val="0"/>
              </w:rPr>
            </w:pPr>
            <w:r w:rsidRPr="00D765E8">
              <w:rPr>
                <w:b w:val="0"/>
              </w:rPr>
              <w:t xml:space="preserve">Todos los procesos </w:t>
            </w:r>
          </w:p>
        </w:tc>
        <w:tc>
          <w:tcPr>
            <w:tcW w:w="3261" w:type="dxa"/>
          </w:tcPr>
          <w:p w:rsidR="00BE4393" w:rsidRPr="00D765E8" w:rsidRDefault="00784CB7" w:rsidP="003A0CA4">
            <w:pPr>
              <w:pStyle w:val="titulos"/>
              <w:numPr>
                <w:ilvl w:val="0"/>
                <w:numId w:val="31"/>
              </w:numPr>
              <w:jc w:val="both"/>
              <w:rPr>
                <w:b w:val="0"/>
              </w:rPr>
            </w:pPr>
            <w:r w:rsidRPr="00D765E8">
              <w:rPr>
                <w:b w:val="0"/>
              </w:rPr>
              <w:t>Acciones correctivas, preventivas y de mejora</w:t>
            </w:r>
          </w:p>
          <w:p w:rsidR="0062229F" w:rsidRPr="00D765E8" w:rsidRDefault="0062229F" w:rsidP="003A0CA4">
            <w:pPr>
              <w:pStyle w:val="titulos"/>
              <w:numPr>
                <w:ilvl w:val="0"/>
                <w:numId w:val="31"/>
              </w:numPr>
              <w:jc w:val="both"/>
              <w:rPr>
                <w:b w:val="0"/>
              </w:rPr>
            </w:pPr>
            <w:r w:rsidRPr="00D765E8">
              <w:rPr>
                <w:b w:val="0"/>
              </w:rPr>
              <w:t xml:space="preserve">Resultados de indicadores </w:t>
            </w:r>
          </w:p>
        </w:tc>
        <w:tc>
          <w:tcPr>
            <w:tcW w:w="3260" w:type="dxa"/>
          </w:tcPr>
          <w:p w:rsidR="00BE4393" w:rsidRPr="00D765E8" w:rsidRDefault="0062229F" w:rsidP="003A0CA4">
            <w:pPr>
              <w:pStyle w:val="titulos"/>
              <w:numPr>
                <w:ilvl w:val="0"/>
                <w:numId w:val="31"/>
              </w:numPr>
              <w:rPr>
                <w:b w:val="0"/>
              </w:rPr>
            </w:pPr>
            <w:r w:rsidRPr="00D765E8">
              <w:rPr>
                <w:b w:val="0"/>
              </w:rPr>
              <w:t>Direccionamiento estratégico</w:t>
            </w:r>
          </w:p>
        </w:tc>
        <w:tc>
          <w:tcPr>
            <w:tcW w:w="3361" w:type="dxa"/>
          </w:tcPr>
          <w:p w:rsidR="00BE4393" w:rsidRPr="00D765E8" w:rsidRDefault="0035148A" w:rsidP="003A0CA4">
            <w:pPr>
              <w:pStyle w:val="titulos"/>
              <w:numPr>
                <w:ilvl w:val="0"/>
                <w:numId w:val="31"/>
              </w:numPr>
              <w:rPr>
                <w:b w:val="0"/>
              </w:rPr>
            </w:pPr>
            <w:r w:rsidRPr="00D765E8">
              <w:rPr>
                <w:b w:val="0"/>
              </w:rPr>
              <w:t>Informe de medición satisfacción de los ciudadanos.</w:t>
            </w:r>
          </w:p>
          <w:p w:rsidR="0035148A" w:rsidRPr="00D765E8" w:rsidRDefault="00AC7AE8" w:rsidP="003A0CA4">
            <w:pPr>
              <w:pStyle w:val="titulos"/>
              <w:numPr>
                <w:ilvl w:val="0"/>
                <w:numId w:val="31"/>
              </w:numPr>
              <w:rPr>
                <w:b w:val="0"/>
              </w:rPr>
            </w:pPr>
            <w:r w:rsidRPr="00D765E8">
              <w:rPr>
                <w:b w:val="0"/>
              </w:rPr>
              <w:t>Análisis de indicadores</w:t>
            </w:r>
          </w:p>
        </w:tc>
      </w:tr>
      <w:tr w:rsidR="00BE4393" w:rsidRPr="00D765E8" w:rsidTr="00664612">
        <w:trPr>
          <w:trHeight w:val="1102"/>
        </w:trPr>
        <w:tc>
          <w:tcPr>
            <w:tcW w:w="2830" w:type="dxa"/>
            <w:vAlign w:val="center"/>
          </w:tcPr>
          <w:p w:rsidR="00BE4393" w:rsidRPr="00D765E8" w:rsidRDefault="005C073D" w:rsidP="006B768E">
            <w:pPr>
              <w:pStyle w:val="titulos"/>
              <w:jc w:val="center"/>
              <w:rPr>
                <w:b w:val="0"/>
              </w:rPr>
            </w:pPr>
            <w:r w:rsidRPr="00D765E8">
              <w:rPr>
                <w:b w:val="0"/>
              </w:rPr>
              <w:t>Gestión mejoramiento continuo</w:t>
            </w:r>
          </w:p>
        </w:tc>
        <w:tc>
          <w:tcPr>
            <w:tcW w:w="3261" w:type="dxa"/>
          </w:tcPr>
          <w:p w:rsidR="00BE4393" w:rsidRPr="00D765E8" w:rsidRDefault="005C073D" w:rsidP="003A0CA4">
            <w:pPr>
              <w:pStyle w:val="titulos"/>
              <w:numPr>
                <w:ilvl w:val="0"/>
                <w:numId w:val="35"/>
              </w:numPr>
              <w:rPr>
                <w:b w:val="0"/>
              </w:rPr>
            </w:pPr>
            <w:r w:rsidRPr="00D765E8">
              <w:rPr>
                <w:b w:val="0"/>
              </w:rPr>
              <w:t xml:space="preserve">Análisis de datos </w:t>
            </w:r>
          </w:p>
          <w:p w:rsidR="005C073D" w:rsidRPr="00D765E8" w:rsidRDefault="005C073D" w:rsidP="003A0CA4">
            <w:pPr>
              <w:pStyle w:val="titulos"/>
              <w:numPr>
                <w:ilvl w:val="0"/>
                <w:numId w:val="35"/>
              </w:numPr>
              <w:rPr>
                <w:b w:val="0"/>
              </w:rPr>
            </w:pPr>
            <w:r w:rsidRPr="00D765E8">
              <w:rPr>
                <w:b w:val="0"/>
              </w:rPr>
              <w:t xml:space="preserve">Evidencia de actividades desarrolladas </w:t>
            </w:r>
          </w:p>
        </w:tc>
        <w:tc>
          <w:tcPr>
            <w:tcW w:w="3260" w:type="dxa"/>
          </w:tcPr>
          <w:p w:rsidR="00BE4393" w:rsidRPr="00D765E8" w:rsidRDefault="005C073D" w:rsidP="003A0CA4">
            <w:pPr>
              <w:pStyle w:val="titulos"/>
              <w:numPr>
                <w:ilvl w:val="0"/>
                <w:numId w:val="35"/>
              </w:numPr>
              <w:rPr>
                <w:b w:val="0"/>
              </w:rPr>
            </w:pPr>
            <w:r w:rsidRPr="00D765E8">
              <w:rPr>
                <w:b w:val="0"/>
              </w:rPr>
              <w:t>Direccionamiento estratégico</w:t>
            </w:r>
          </w:p>
          <w:p w:rsidR="005C073D" w:rsidRPr="00D765E8" w:rsidRDefault="005C073D" w:rsidP="003A0CA4">
            <w:pPr>
              <w:pStyle w:val="titulos"/>
              <w:numPr>
                <w:ilvl w:val="0"/>
                <w:numId w:val="35"/>
              </w:numPr>
              <w:rPr>
                <w:b w:val="0"/>
              </w:rPr>
            </w:pPr>
            <w:r w:rsidRPr="00D765E8">
              <w:rPr>
                <w:b w:val="0"/>
              </w:rPr>
              <w:t>Mejoramiento continuo</w:t>
            </w:r>
          </w:p>
        </w:tc>
        <w:tc>
          <w:tcPr>
            <w:tcW w:w="3361" w:type="dxa"/>
          </w:tcPr>
          <w:p w:rsidR="00BE4393" w:rsidRPr="00D765E8" w:rsidRDefault="005C073D" w:rsidP="003A0CA4">
            <w:pPr>
              <w:pStyle w:val="titulos"/>
              <w:numPr>
                <w:ilvl w:val="0"/>
                <w:numId w:val="32"/>
              </w:numPr>
              <w:rPr>
                <w:b w:val="0"/>
              </w:rPr>
            </w:pPr>
            <w:r w:rsidRPr="00D765E8">
              <w:rPr>
                <w:b w:val="0"/>
              </w:rPr>
              <w:t>Informes de gestión</w:t>
            </w:r>
          </w:p>
          <w:p w:rsidR="005C073D" w:rsidRPr="00D765E8" w:rsidRDefault="005C073D" w:rsidP="003A0CA4">
            <w:pPr>
              <w:pStyle w:val="titulos"/>
              <w:numPr>
                <w:ilvl w:val="0"/>
                <w:numId w:val="32"/>
              </w:numPr>
              <w:rPr>
                <w:b w:val="0"/>
              </w:rPr>
            </w:pPr>
            <w:r w:rsidRPr="00D765E8">
              <w:rPr>
                <w:b w:val="0"/>
              </w:rPr>
              <w:t>Hoja de vida de indicadores</w:t>
            </w:r>
          </w:p>
        </w:tc>
      </w:tr>
      <w:tr w:rsidR="00664612" w:rsidRPr="00D765E8" w:rsidTr="0022447A">
        <w:trPr>
          <w:trHeight w:val="1272"/>
        </w:trPr>
        <w:tc>
          <w:tcPr>
            <w:tcW w:w="2830" w:type="dxa"/>
            <w:vAlign w:val="center"/>
          </w:tcPr>
          <w:p w:rsidR="00664612" w:rsidRPr="00D765E8" w:rsidRDefault="00664612" w:rsidP="006B768E">
            <w:pPr>
              <w:pStyle w:val="titulos"/>
              <w:jc w:val="center"/>
              <w:rPr>
                <w:b w:val="0"/>
              </w:rPr>
            </w:pPr>
            <w:r w:rsidRPr="00D765E8">
              <w:rPr>
                <w:b w:val="0"/>
              </w:rPr>
              <w:t>Control interno</w:t>
            </w:r>
          </w:p>
        </w:tc>
        <w:tc>
          <w:tcPr>
            <w:tcW w:w="3261" w:type="dxa"/>
          </w:tcPr>
          <w:p w:rsidR="00664612" w:rsidRPr="00D765E8" w:rsidRDefault="00664612" w:rsidP="003A0CA4">
            <w:pPr>
              <w:pStyle w:val="titulos"/>
              <w:numPr>
                <w:ilvl w:val="0"/>
                <w:numId w:val="35"/>
              </w:numPr>
              <w:rPr>
                <w:b w:val="0"/>
              </w:rPr>
            </w:pPr>
            <w:r w:rsidRPr="00D765E8">
              <w:rPr>
                <w:b w:val="0"/>
              </w:rPr>
              <w:t>Registro de seguimiento a la acción preventiva y correctiva</w:t>
            </w:r>
          </w:p>
        </w:tc>
        <w:tc>
          <w:tcPr>
            <w:tcW w:w="3260" w:type="dxa"/>
          </w:tcPr>
          <w:p w:rsidR="00664612" w:rsidRPr="00D765E8" w:rsidRDefault="00664612" w:rsidP="003A0CA4">
            <w:pPr>
              <w:pStyle w:val="titulos"/>
              <w:numPr>
                <w:ilvl w:val="0"/>
                <w:numId w:val="35"/>
              </w:numPr>
              <w:rPr>
                <w:b w:val="0"/>
              </w:rPr>
            </w:pPr>
            <w:r w:rsidRPr="00D765E8">
              <w:rPr>
                <w:b w:val="0"/>
              </w:rPr>
              <w:t>Mejoramiento continuo</w:t>
            </w:r>
          </w:p>
          <w:p w:rsidR="00664612" w:rsidRPr="00D765E8" w:rsidRDefault="00664612" w:rsidP="003A0CA4">
            <w:pPr>
              <w:pStyle w:val="titulos"/>
              <w:numPr>
                <w:ilvl w:val="0"/>
                <w:numId w:val="35"/>
              </w:numPr>
              <w:rPr>
                <w:b w:val="0"/>
              </w:rPr>
            </w:pPr>
            <w:r w:rsidRPr="00D765E8">
              <w:rPr>
                <w:b w:val="0"/>
              </w:rPr>
              <w:t>Direccionamiento estratégico</w:t>
            </w:r>
          </w:p>
        </w:tc>
        <w:tc>
          <w:tcPr>
            <w:tcW w:w="3361" w:type="dxa"/>
          </w:tcPr>
          <w:p w:rsidR="00664612" w:rsidRPr="00D765E8" w:rsidRDefault="00664612" w:rsidP="003A0CA4">
            <w:pPr>
              <w:pStyle w:val="titulos"/>
              <w:numPr>
                <w:ilvl w:val="0"/>
                <w:numId w:val="32"/>
              </w:numPr>
              <w:rPr>
                <w:b w:val="0"/>
              </w:rPr>
            </w:pPr>
            <w:r w:rsidRPr="00D765E8">
              <w:rPr>
                <w:b w:val="0"/>
              </w:rPr>
              <w:t>Informes de cumplimiento</w:t>
            </w:r>
          </w:p>
          <w:p w:rsidR="00664612" w:rsidRPr="00D765E8" w:rsidRDefault="00664612" w:rsidP="003A0CA4">
            <w:pPr>
              <w:pStyle w:val="titulos"/>
              <w:numPr>
                <w:ilvl w:val="0"/>
                <w:numId w:val="32"/>
              </w:numPr>
              <w:rPr>
                <w:b w:val="0"/>
              </w:rPr>
            </w:pPr>
            <w:r w:rsidRPr="00D765E8">
              <w:rPr>
                <w:b w:val="0"/>
              </w:rPr>
              <w:t xml:space="preserve">Evaluaciones independientes </w:t>
            </w:r>
          </w:p>
        </w:tc>
      </w:tr>
    </w:tbl>
    <w:p w:rsidR="00DF6AF7" w:rsidRPr="00D765E8" w:rsidRDefault="00DF6AF7" w:rsidP="00B17D84">
      <w:pPr>
        <w:pStyle w:val="titulos"/>
        <w:ind w:left="525"/>
      </w:pPr>
    </w:p>
    <w:p w:rsidR="006B77D2" w:rsidRPr="00D765E8" w:rsidRDefault="006B77D2" w:rsidP="00B17D84">
      <w:pPr>
        <w:pStyle w:val="titulos"/>
        <w:ind w:left="525"/>
      </w:pPr>
    </w:p>
    <w:tbl>
      <w:tblPr>
        <w:tblStyle w:val="Tablaconcuadrcula"/>
        <w:tblpPr w:leftFromText="141" w:rightFromText="141" w:vertAnchor="text" w:horzAnchor="margin" w:tblpXSpec="right" w:tblpY="10"/>
        <w:tblW w:w="12712" w:type="dxa"/>
        <w:tblLook w:val="04A0" w:firstRow="1" w:lastRow="0" w:firstColumn="1" w:lastColumn="0" w:noHBand="0" w:noVBand="1"/>
      </w:tblPr>
      <w:tblGrid>
        <w:gridCol w:w="2830"/>
        <w:gridCol w:w="3261"/>
        <w:gridCol w:w="3260"/>
        <w:gridCol w:w="3361"/>
      </w:tblGrid>
      <w:tr w:rsidR="006B77D2" w:rsidRPr="00D765E8" w:rsidTr="006B768E">
        <w:trPr>
          <w:trHeight w:val="270"/>
        </w:trPr>
        <w:tc>
          <w:tcPr>
            <w:tcW w:w="12712" w:type="dxa"/>
            <w:gridSpan w:val="4"/>
          </w:tcPr>
          <w:p w:rsidR="006B77D2" w:rsidRPr="00D765E8" w:rsidRDefault="00E268AF" w:rsidP="006B768E">
            <w:pPr>
              <w:pStyle w:val="titulos"/>
              <w:jc w:val="center"/>
            </w:pPr>
            <w:r w:rsidRPr="00D765E8">
              <w:lastRenderedPageBreak/>
              <w:t>GESTIÓN DE CONTROL INTERNO</w:t>
            </w:r>
          </w:p>
        </w:tc>
      </w:tr>
      <w:tr w:rsidR="006B77D2" w:rsidRPr="00D765E8" w:rsidTr="006B768E">
        <w:trPr>
          <w:trHeight w:val="270"/>
        </w:trPr>
        <w:tc>
          <w:tcPr>
            <w:tcW w:w="2830" w:type="dxa"/>
          </w:tcPr>
          <w:p w:rsidR="006B77D2" w:rsidRPr="00D765E8" w:rsidRDefault="006B77D2" w:rsidP="006B768E">
            <w:pPr>
              <w:pStyle w:val="titulos"/>
              <w:jc w:val="center"/>
            </w:pPr>
            <w:r w:rsidRPr="00D765E8">
              <w:t>PROCESO ORIGEN</w:t>
            </w:r>
          </w:p>
        </w:tc>
        <w:tc>
          <w:tcPr>
            <w:tcW w:w="3261" w:type="dxa"/>
          </w:tcPr>
          <w:p w:rsidR="006B77D2" w:rsidRPr="00D765E8" w:rsidRDefault="006B77D2" w:rsidP="006B768E">
            <w:pPr>
              <w:pStyle w:val="titulos"/>
              <w:jc w:val="center"/>
            </w:pPr>
            <w:r w:rsidRPr="00D765E8">
              <w:t>FLUJO ENTRADA</w:t>
            </w:r>
          </w:p>
        </w:tc>
        <w:tc>
          <w:tcPr>
            <w:tcW w:w="3260" w:type="dxa"/>
          </w:tcPr>
          <w:p w:rsidR="006B77D2" w:rsidRPr="00D765E8" w:rsidRDefault="006B77D2" w:rsidP="006B768E">
            <w:pPr>
              <w:pStyle w:val="titulos"/>
              <w:jc w:val="center"/>
            </w:pPr>
            <w:r w:rsidRPr="00D765E8">
              <w:t>PROCESO DESTINO</w:t>
            </w:r>
          </w:p>
        </w:tc>
        <w:tc>
          <w:tcPr>
            <w:tcW w:w="3361" w:type="dxa"/>
          </w:tcPr>
          <w:p w:rsidR="006B77D2" w:rsidRPr="00D765E8" w:rsidRDefault="006B77D2" w:rsidP="006B768E">
            <w:pPr>
              <w:pStyle w:val="titulos"/>
              <w:jc w:val="center"/>
            </w:pPr>
            <w:r w:rsidRPr="00D765E8">
              <w:t>FLUJO SALIDA</w:t>
            </w:r>
          </w:p>
        </w:tc>
      </w:tr>
      <w:tr w:rsidR="006B77D2" w:rsidRPr="00D765E8" w:rsidTr="006B768E">
        <w:trPr>
          <w:trHeight w:val="828"/>
        </w:trPr>
        <w:tc>
          <w:tcPr>
            <w:tcW w:w="2830" w:type="dxa"/>
            <w:vAlign w:val="center"/>
          </w:tcPr>
          <w:p w:rsidR="006B77D2" w:rsidRPr="00D765E8" w:rsidRDefault="000D20ED" w:rsidP="006B768E">
            <w:pPr>
              <w:pStyle w:val="titulos"/>
              <w:jc w:val="center"/>
              <w:rPr>
                <w:b w:val="0"/>
              </w:rPr>
            </w:pPr>
            <w:r w:rsidRPr="00D765E8">
              <w:rPr>
                <w:b w:val="0"/>
              </w:rPr>
              <w:t xml:space="preserve">Todos los procesos </w:t>
            </w:r>
          </w:p>
        </w:tc>
        <w:tc>
          <w:tcPr>
            <w:tcW w:w="3261" w:type="dxa"/>
          </w:tcPr>
          <w:p w:rsidR="006B77D2" w:rsidRPr="00D765E8" w:rsidRDefault="000D20ED" w:rsidP="003A0CA4">
            <w:pPr>
              <w:pStyle w:val="titulos"/>
              <w:numPr>
                <w:ilvl w:val="0"/>
                <w:numId w:val="31"/>
              </w:numPr>
              <w:jc w:val="both"/>
              <w:rPr>
                <w:b w:val="0"/>
              </w:rPr>
            </w:pPr>
            <w:r w:rsidRPr="00D765E8">
              <w:rPr>
                <w:b w:val="0"/>
              </w:rPr>
              <w:t xml:space="preserve">Cuestionarios requerimientos de información </w:t>
            </w:r>
          </w:p>
        </w:tc>
        <w:tc>
          <w:tcPr>
            <w:tcW w:w="3260" w:type="dxa"/>
          </w:tcPr>
          <w:p w:rsidR="00582CF7" w:rsidRPr="00D765E8" w:rsidRDefault="00582CF7" w:rsidP="003A0CA4">
            <w:pPr>
              <w:pStyle w:val="titulos"/>
              <w:numPr>
                <w:ilvl w:val="0"/>
                <w:numId w:val="31"/>
              </w:numPr>
              <w:rPr>
                <w:b w:val="0"/>
              </w:rPr>
            </w:pPr>
            <w:r w:rsidRPr="00D765E8">
              <w:rPr>
                <w:b w:val="0"/>
              </w:rPr>
              <w:t xml:space="preserve"> </w:t>
            </w:r>
            <w:r w:rsidR="00A2428C" w:rsidRPr="00D765E8">
              <w:rPr>
                <w:b w:val="0"/>
              </w:rPr>
              <w:t>Actas de reuniones</w:t>
            </w:r>
          </w:p>
          <w:p w:rsidR="00A2428C" w:rsidRPr="00D765E8" w:rsidRDefault="00A2428C" w:rsidP="003A0CA4">
            <w:pPr>
              <w:pStyle w:val="titulos"/>
              <w:numPr>
                <w:ilvl w:val="0"/>
                <w:numId w:val="31"/>
              </w:numPr>
              <w:rPr>
                <w:b w:val="0"/>
              </w:rPr>
            </w:pPr>
            <w:r w:rsidRPr="00D765E8">
              <w:rPr>
                <w:b w:val="0"/>
              </w:rPr>
              <w:t>Informes</w:t>
            </w:r>
          </w:p>
          <w:p w:rsidR="00A2428C" w:rsidRPr="00D765E8" w:rsidRDefault="00A2428C" w:rsidP="003A0CA4">
            <w:pPr>
              <w:pStyle w:val="titulos"/>
              <w:numPr>
                <w:ilvl w:val="0"/>
                <w:numId w:val="31"/>
              </w:numPr>
              <w:rPr>
                <w:b w:val="0"/>
              </w:rPr>
            </w:pPr>
            <w:r w:rsidRPr="00D765E8">
              <w:rPr>
                <w:b w:val="0"/>
              </w:rPr>
              <w:t>Asistencia al evento</w:t>
            </w:r>
          </w:p>
        </w:tc>
        <w:tc>
          <w:tcPr>
            <w:tcW w:w="3361" w:type="dxa"/>
          </w:tcPr>
          <w:p w:rsidR="00A2428C" w:rsidRPr="00D765E8" w:rsidRDefault="00A2428C" w:rsidP="003A0CA4">
            <w:pPr>
              <w:pStyle w:val="titulos"/>
              <w:numPr>
                <w:ilvl w:val="0"/>
                <w:numId w:val="31"/>
              </w:numPr>
              <w:rPr>
                <w:b w:val="0"/>
              </w:rPr>
            </w:pPr>
            <w:r w:rsidRPr="00D765E8">
              <w:rPr>
                <w:b w:val="0"/>
              </w:rPr>
              <w:t>Órganos de control</w:t>
            </w:r>
          </w:p>
          <w:p w:rsidR="006B77D2" w:rsidRPr="00D765E8" w:rsidRDefault="00A2428C" w:rsidP="003A0CA4">
            <w:pPr>
              <w:pStyle w:val="titulos"/>
              <w:numPr>
                <w:ilvl w:val="0"/>
                <w:numId w:val="31"/>
              </w:numPr>
              <w:rPr>
                <w:b w:val="0"/>
              </w:rPr>
            </w:pPr>
            <w:r w:rsidRPr="00D765E8">
              <w:rPr>
                <w:b w:val="0"/>
              </w:rPr>
              <w:t>Direccionamiento estratégico</w:t>
            </w:r>
          </w:p>
        </w:tc>
      </w:tr>
      <w:tr w:rsidR="006B77D2" w:rsidRPr="00D765E8" w:rsidTr="006B768E">
        <w:trPr>
          <w:trHeight w:val="1102"/>
        </w:trPr>
        <w:tc>
          <w:tcPr>
            <w:tcW w:w="2830" w:type="dxa"/>
            <w:vAlign w:val="center"/>
          </w:tcPr>
          <w:p w:rsidR="006B77D2" w:rsidRPr="00D765E8" w:rsidRDefault="00762336" w:rsidP="006B768E">
            <w:pPr>
              <w:pStyle w:val="titulos"/>
              <w:jc w:val="center"/>
              <w:rPr>
                <w:b w:val="0"/>
              </w:rPr>
            </w:pPr>
            <w:r w:rsidRPr="00D765E8">
              <w:rPr>
                <w:b w:val="0"/>
              </w:rPr>
              <w:t xml:space="preserve">Todos los procesos </w:t>
            </w:r>
          </w:p>
        </w:tc>
        <w:tc>
          <w:tcPr>
            <w:tcW w:w="3261" w:type="dxa"/>
          </w:tcPr>
          <w:p w:rsidR="006B77D2" w:rsidRPr="00D765E8" w:rsidRDefault="00762336" w:rsidP="003A0CA4">
            <w:pPr>
              <w:pStyle w:val="titulos"/>
              <w:numPr>
                <w:ilvl w:val="0"/>
                <w:numId w:val="35"/>
              </w:numPr>
              <w:rPr>
                <w:b w:val="0"/>
              </w:rPr>
            </w:pPr>
            <w:r w:rsidRPr="00D765E8">
              <w:rPr>
                <w:b w:val="0"/>
              </w:rPr>
              <w:t>Resultado de auditorias</w:t>
            </w:r>
          </w:p>
        </w:tc>
        <w:tc>
          <w:tcPr>
            <w:tcW w:w="3260" w:type="dxa"/>
          </w:tcPr>
          <w:p w:rsidR="006B77D2" w:rsidRPr="00D765E8" w:rsidRDefault="00762336" w:rsidP="003A0CA4">
            <w:pPr>
              <w:pStyle w:val="titulos"/>
              <w:numPr>
                <w:ilvl w:val="0"/>
                <w:numId w:val="35"/>
              </w:numPr>
              <w:rPr>
                <w:b w:val="0"/>
              </w:rPr>
            </w:pPr>
            <w:r w:rsidRPr="00D765E8">
              <w:rPr>
                <w:b w:val="0"/>
              </w:rPr>
              <w:t>Entes externos</w:t>
            </w:r>
          </w:p>
          <w:p w:rsidR="00762336" w:rsidRPr="00D765E8" w:rsidRDefault="00762336" w:rsidP="003A0CA4">
            <w:pPr>
              <w:pStyle w:val="titulos"/>
              <w:numPr>
                <w:ilvl w:val="0"/>
                <w:numId w:val="35"/>
              </w:numPr>
              <w:rPr>
                <w:b w:val="0"/>
              </w:rPr>
            </w:pPr>
            <w:r w:rsidRPr="00D765E8">
              <w:rPr>
                <w:b w:val="0"/>
              </w:rPr>
              <w:t>Alta dirección</w:t>
            </w:r>
          </w:p>
        </w:tc>
        <w:tc>
          <w:tcPr>
            <w:tcW w:w="3361" w:type="dxa"/>
          </w:tcPr>
          <w:p w:rsidR="006B77D2" w:rsidRPr="00D765E8" w:rsidRDefault="00762336" w:rsidP="003A0CA4">
            <w:pPr>
              <w:pStyle w:val="titulos"/>
              <w:numPr>
                <w:ilvl w:val="0"/>
                <w:numId w:val="32"/>
              </w:numPr>
              <w:rPr>
                <w:b w:val="0"/>
              </w:rPr>
            </w:pPr>
            <w:r w:rsidRPr="00D765E8">
              <w:rPr>
                <w:b w:val="0"/>
              </w:rPr>
              <w:t>Informes elaborados</w:t>
            </w:r>
          </w:p>
        </w:tc>
      </w:tr>
      <w:tr w:rsidR="006B77D2" w:rsidRPr="00D765E8" w:rsidTr="006B768E">
        <w:trPr>
          <w:trHeight w:val="1272"/>
        </w:trPr>
        <w:tc>
          <w:tcPr>
            <w:tcW w:w="2830" w:type="dxa"/>
            <w:vAlign w:val="center"/>
          </w:tcPr>
          <w:p w:rsidR="006B77D2" w:rsidRPr="00D765E8" w:rsidRDefault="00762336" w:rsidP="006B768E">
            <w:pPr>
              <w:pStyle w:val="titulos"/>
              <w:jc w:val="center"/>
              <w:rPr>
                <w:b w:val="0"/>
              </w:rPr>
            </w:pPr>
            <w:r w:rsidRPr="00D765E8">
              <w:rPr>
                <w:b w:val="0"/>
              </w:rPr>
              <w:t>Control interno</w:t>
            </w:r>
          </w:p>
        </w:tc>
        <w:tc>
          <w:tcPr>
            <w:tcW w:w="3261" w:type="dxa"/>
          </w:tcPr>
          <w:p w:rsidR="006B77D2" w:rsidRPr="00D765E8" w:rsidRDefault="00762336" w:rsidP="003A0CA4">
            <w:pPr>
              <w:pStyle w:val="titulos"/>
              <w:numPr>
                <w:ilvl w:val="0"/>
                <w:numId w:val="35"/>
              </w:numPr>
              <w:rPr>
                <w:b w:val="0"/>
              </w:rPr>
            </w:pPr>
            <w:r w:rsidRPr="00D765E8">
              <w:rPr>
                <w:b w:val="0"/>
              </w:rPr>
              <w:t>Análisis de datos</w:t>
            </w:r>
          </w:p>
          <w:p w:rsidR="00762336" w:rsidRPr="00D765E8" w:rsidRDefault="00762336" w:rsidP="003A0CA4">
            <w:pPr>
              <w:pStyle w:val="titulos"/>
              <w:numPr>
                <w:ilvl w:val="0"/>
                <w:numId w:val="35"/>
              </w:numPr>
              <w:rPr>
                <w:b w:val="0"/>
              </w:rPr>
            </w:pPr>
            <w:r w:rsidRPr="00D765E8">
              <w:rPr>
                <w:b w:val="0"/>
              </w:rPr>
              <w:t xml:space="preserve">Lista de indicadores </w:t>
            </w:r>
          </w:p>
        </w:tc>
        <w:tc>
          <w:tcPr>
            <w:tcW w:w="3260" w:type="dxa"/>
          </w:tcPr>
          <w:p w:rsidR="006B77D2" w:rsidRPr="00D765E8" w:rsidRDefault="00482681" w:rsidP="003A0CA4">
            <w:pPr>
              <w:pStyle w:val="titulos"/>
              <w:numPr>
                <w:ilvl w:val="0"/>
                <w:numId w:val="35"/>
              </w:numPr>
              <w:rPr>
                <w:b w:val="0"/>
              </w:rPr>
            </w:pPr>
            <w:r w:rsidRPr="00D765E8">
              <w:rPr>
                <w:b w:val="0"/>
              </w:rPr>
              <w:t>Alta dirección</w:t>
            </w:r>
          </w:p>
        </w:tc>
        <w:tc>
          <w:tcPr>
            <w:tcW w:w="3361" w:type="dxa"/>
          </w:tcPr>
          <w:p w:rsidR="006B77D2" w:rsidRPr="00D765E8" w:rsidRDefault="00762336" w:rsidP="003A0CA4">
            <w:pPr>
              <w:pStyle w:val="titulos"/>
              <w:numPr>
                <w:ilvl w:val="0"/>
                <w:numId w:val="32"/>
              </w:numPr>
              <w:rPr>
                <w:b w:val="0"/>
              </w:rPr>
            </w:pPr>
            <w:r w:rsidRPr="00D765E8">
              <w:rPr>
                <w:b w:val="0"/>
              </w:rPr>
              <w:t>Tablero de indicadores</w:t>
            </w:r>
          </w:p>
        </w:tc>
      </w:tr>
    </w:tbl>
    <w:p w:rsidR="006B77D2" w:rsidRPr="00D765E8" w:rsidRDefault="006B77D2" w:rsidP="00B17D84">
      <w:pPr>
        <w:pStyle w:val="titulos"/>
        <w:ind w:left="525"/>
      </w:pPr>
    </w:p>
    <w:p w:rsidR="009B14D1" w:rsidRPr="00D765E8" w:rsidRDefault="009B14D1" w:rsidP="00B17D84">
      <w:pPr>
        <w:pStyle w:val="titulos"/>
        <w:ind w:left="525"/>
      </w:pPr>
    </w:p>
    <w:tbl>
      <w:tblPr>
        <w:tblStyle w:val="Tablaconcuadrcula"/>
        <w:tblpPr w:leftFromText="141" w:rightFromText="141" w:vertAnchor="text" w:horzAnchor="margin" w:tblpXSpec="right" w:tblpY="10"/>
        <w:tblW w:w="12712" w:type="dxa"/>
        <w:tblLook w:val="04A0" w:firstRow="1" w:lastRow="0" w:firstColumn="1" w:lastColumn="0" w:noHBand="0" w:noVBand="1"/>
      </w:tblPr>
      <w:tblGrid>
        <w:gridCol w:w="2830"/>
        <w:gridCol w:w="3261"/>
        <w:gridCol w:w="3260"/>
        <w:gridCol w:w="3361"/>
      </w:tblGrid>
      <w:tr w:rsidR="009B14D1" w:rsidRPr="00D765E8" w:rsidTr="006B768E">
        <w:trPr>
          <w:trHeight w:val="270"/>
        </w:trPr>
        <w:tc>
          <w:tcPr>
            <w:tcW w:w="12712" w:type="dxa"/>
            <w:gridSpan w:val="4"/>
          </w:tcPr>
          <w:p w:rsidR="009B14D1" w:rsidRPr="00D765E8" w:rsidRDefault="000E6657" w:rsidP="006B768E">
            <w:pPr>
              <w:pStyle w:val="titulos"/>
              <w:jc w:val="center"/>
            </w:pPr>
            <w:r w:rsidRPr="00D765E8">
              <w:t>GESTIÓN DOCUMENTAL</w:t>
            </w:r>
          </w:p>
        </w:tc>
      </w:tr>
      <w:tr w:rsidR="009B14D1" w:rsidRPr="00D765E8" w:rsidTr="006B768E">
        <w:trPr>
          <w:trHeight w:val="270"/>
        </w:trPr>
        <w:tc>
          <w:tcPr>
            <w:tcW w:w="2830" w:type="dxa"/>
          </w:tcPr>
          <w:p w:rsidR="009B14D1" w:rsidRPr="00D765E8" w:rsidRDefault="009B14D1" w:rsidP="006B768E">
            <w:pPr>
              <w:pStyle w:val="titulos"/>
              <w:jc w:val="center"/>
            </w:pPr>
            <w:r w:rsidRPr="00D765E8">
              <w:t>PROCESO ORIGEN</w:t>
            </w:r>
          </w:p>
        </w:tc>
        <w:tc>
          <w:tcPr>
            <w:tcW w:w="3261" w:type="dxa"/>
          </w:tcPr>
          <w:p w:rsidR="009B14D1" w:rsidRPr="00D765E8" w:rsidRDefault="009B14D1" w:rsidP="006B768E">
            <w:pPr>
              <w:pStyle w:val="titulos"/>
              <w:jc w:val="center"/>
            </w:pPr>
            <w:r w:rsidRPr="00D765E8">
              <w:t>FLUJO ENTRADA</w:t>
            </w:r>
          </w:p>
        </w:tc>
        <w:tc>
          <w:tcPr>
            <w:tcW w:w="3260" w:type="dxa"/>
          </w:tcPr>
          <w:p w:rsidR="009B14D1" w:rsidRPr="00D765E8" w:rsidRDefault="009B14D1" w:rsidP="006B768E">
            <w:pPr>
              <w:pStyle w:val="titulos"/>
              <w:jc w:val="center"/>
            </w:pPr>
            <w:r w:rsidRPr="00D765E8">
              <w:t>PROCESO DESTINO</w:t>
            </w:r>
          </w:p>
        </w:tc>
        <w:tc>
          <w:tcPr>
            <w:tcW w:w="3361" w:type="dxa"/>
          </w:tcPr>
          <w:p w:rsidR="009B14D1" w:rsidRPr="00D765E8" w:rsidRDefault="009B14D1" w:rsidP="006B768E">
            <w:pPr>
              <w:pStyle w:val="titulos"/>
              <w:jc w:val="center"/>
            </w:pPr>
            <w:r w:rsidRPr="00D765E8">
              <w:t>FLUJO SALIDA</w:t>
            </w:r>
          </w:p>
        </w:tc>
      </w:tr>
      <w:tr w:rsidR="009B14D1" w:rsidRPr="00D765E8" w:rsidTr="006B768E">
        <w:trPr>
          <w:trHeight w:val="828"/>
        </w:trPr>
        <w:tc>
          <w:tcPr>
            <w:tcW w:w="2830" w:type="dxa"/>
            <w:vAlign w:val="center"/>
          </w:tcPr>
          <w:p w:rsidR="009B14D1" w:rsidRPr="00D765E8" w:rsidRDefault="00B37C77" w:rsidP="006B768E">
            <w:pPr>
              <w:pStyle w:val="titulos"/>
              <w:jc w:val="center"/>
              <w:rPr>
                <w:b w:val="0"/>
              </w:rPr>
            </w:pPr>
            <w:r w:rsidRPr="00D765E8">
              <w:rPr>
                <w:b w:val="0"/>
              </w:rPr>
              <w:t xml:space="preserve">Todos los procesos </w:t>
            </w:r>
          </w:p>
        </w:tc>
        <w:tc>
          <w:tcPr>
            <w:tcW w:w="3261" w:type="dxa"/>
          </w:tcPr>
          <w:p w:rsidR="009B14D1" w:rsidRPr="00D765E8" w:rsidRDefault="00B37C77" w:rsidP="003A0CA4">
            <w:pPr>
              <w:pStyle w:val="titulos"/>
              <w:numPr>
                <w:ilvl w:val="0"/>
                <w:numId w:val="31"/>
              </w:numPr>
              <w:jc w:val="both"/>
              <w:rPr>
                <w:b w:val="0"/>
              </w:rPr>
            </w:pPr>
            <w:r w:rsidRPr="00D765E8">
              <w:rPr>
                <w:b w:val="0"/>
              </w:rPr>
              <w:t xml:space="preserve">Solicitud de requerimientos </w:t>
            </w:r>
          </w:p>
        </w:tc>
        <w:tc>
          <w:tcPr>
            <w:tcW w:w="3260" w:type="dxa"/>
          </w:tcPr>
          <w:p w:rsidR="009B14D1" w:rsidRPr="00D765E8" w:rsidRDefault="00B37C77" w:rsidP="003A0CA4">
            <w:pPr>
              <w:pStyle w:val="titulos"/>
              <w:numPr>
                <w:ilvl w:val="0"/>
                <w:numId w:val="31"/>
              </w:numPr>
              <w:rPr>
                <w:b w:val="0"/>
              </w:rPr>
            </w:pPr>
            <w:r w:rsidRPr="00D765E8">
              <w:rPr>
                <w:b w:val="0"/>
              </w:rPr>
              <w:t xml:space="preserve">Todos los procesos </w:t>
            </w:r>
          </w:p>
        </w:tc>
        <w:tc>
          <w:tcPr>
            <w:tcW w:w="3361" w:type="dxa"/>
          </w:tcPr>
          <w:p w:rsidR="009B14D1" w:rsidRPr="00D765E8" w:rsidRDefault="00B37C77" w:rsidP="003A0CA4">
            <w:pPr>
              <w:pStyle w:val="titulos"/>
              <w:numPr>
                <w:ilvl w:val="0"/>
                <w:numId w:val="31"/>
              </w:numPr>
              <w:rPr>
                <w:b w:val="0"/>
              </w:rPr>
            </w:pPr>
            <w:r w:rsidRPr="00D765E8">
              <w:rPr>
                <w:b w:val="0"/>
              </w:rPr>
              <w:t xml:space="preserve">Programación de transferencias documentales </w:t>
            </w:r>
          </w:p>
        </w:tc>
      </w:tr>
      <w:tr w:rsidR="009B14D1" w:rsidRPr="00D765E8" w:rsidTr="006B768E">
        <w:trPr>
          <w:trHeight w:val="1102"/>
        </w:trPr>
        <w:tc>
          <w:tcPr>
            <w:tcW w:w="2830" w:type="dxa"/>
            <w:vAlign w:val="center"/>
          </w:tcPr>
          <w:p w:rsidR="009B14D1" w:rsidRPr="00D765E8" w:rsidRDefault="00AB3B31" w:rsidP="006B768E">
            <w:pPr>
              <w:pStyle w:val="titulos"/>
              <w:jc w:val="center"/>
              <w:rPr>
                <w:b w:val="0"/>
              </w:rPr>
            </w:pPr>
            <w:r w:rsidRPr="00D765E8">
              <w:rPr>
                <w:b w:val="0"/>
              </w:rPr>
              <w:t>Proceso de gestión documental</w:t>
            </w:r>
          </w:p>
        </w:tc>
        <w:tc>
          <w:tcPr>
            <w:tcW w:w="3261" w:type="dxa"/>
          </w:tcPr>
          <w:p w:rsidR="009B14D1" w:rsidRPr="00D765E8" w:rsidRDefault="007C304A" w:rsidP="003A0CA4">
            <w:pPr>
              <w:pStyle w:val="titulos"/>
              <w:numPr>
                <w:ilvl w:val="0"/>
                <w:numId w:val="35"/>
              </w:numPr>
              <w:rPr>
                <w:b w:val="0"/>
              </w:rPr>
            </w:pPr>
            <w:r w:rsidRPr="00D765E8">
              <w:rPr>
                <w:b w:val="0"/>
              </w:rPr>
              <w:t xml:space="preserve">Mapa de riesgos </w:t>
            </w:r>
          </w:p>
        </w:tc>
        <w:tc>
          <w:tcPr>
            <w:tcW w:w="3260" w:type="dxa"/>
          </w:tcPr>
          <w:p w:rsidR="009B14D1" w:rsidRPr="00D765E8" w:rsidRDefault="007C304A" w:rsidP="003A0CA4">
            <w:pPr>
              <w:pStyle w:val="titulos"/>
              <w:numPr>
                <w:ilvl w:val="0"/>
                <w:numId w:val="35"/>
              </w:numPr>
              <w:rPr>
                <w:b w:val="0"/>
              </w:rPr>
            </w:pPr>
            <w:r w:rsidRPr="00D765E8">
              <w:rPr>
                <w:b w:val="0"/>
              </w:rPr>
              <w:t>Proceso de gestión documental</w:t>
            </w:r>
          </w:p>
        </w:tc>
        <w:tc>
          <w:tcPr>
            <w:tcW w:w="3361" w:type="dxa"/>
          </w:tcPr>
          <w:p w:rsidR="009B14D1" w:rsidRPr="00D765E8" w:rsidRDefault="007C304A" w:rsidP="003A0CA4">
            <w:pPr>
              <w:pStyle w:val="titulos"/>
              <w:numPr>
                <w:ilvl w:val="0"/>
                <w:numId w:val="32"/>
              </w:numPr>
              <w:rPr>
                <w:b w:val="0"/>
              </w:rPr>
            </w:pPr>
            <w:r w:rsidRPr="00D765E8">
              <w:rPr>
                <w:b w:val="0"/>
              </w:rPr>
              <w:t>Programa de gestión documental</w:t>
            </w:r>
          </w:p>
        </w:tc>
      </w:tr>
      <w:tr w:rsidR="009B14D1" w:rsidRPr="00D765E8" w:rsidTr="006B768E">
        <w:trPr>
          <w:trHeight w:val="1272"/>
        </w:trPr>
        <w:tc>
          <w:tcPr>
            <w:tcW w:w="2830" w:type="dxa"/>
            <w:vAlign w:val="center"/>
          </w:tcPr>
          <w:p w:rsidR="009B14D1" w:rsidRPr="00D765E8" w:rsidRDefault="009B3569" w:rsidP="006B768E">
            <w:pPr>
              <w:pStyle w:val="titulos"/>
              <w:jc w:val="center"/>
              <w:rPr>
                <w:b w:val="0"/>
              </w:rPr>
            </w:pPr>
            <w:r w:rsidRPr="00D765E8">
              <w:rPr>
                <w:b w:val="0"/>
              </w:rPr>
              <w:t xml:space="preserve">Gestión documental </w:t>
            </w:r>
          </w:p>
        </w:tc>
        <w:tc>
          <w:tcPr>
            <w:tcW w:w="3261" w:type="dxa"/>
          </w:tcPr>
          <w:p w:rsidR="009B14D1" w:rsidRPr="00D765E8" w:rsidRDefault="009B3569" w:rsidP="003A0CA4">
            <w:pPr>
              <w:pStyle w:val="titulos"/>
              <w:numPr>
                <w:ilvl w:val="0"/>
                <w:numId w:val="35"/>
              </w:numPr>
              <w:rPr>
                <w:b w:val="0"/>
              </w:rPr>
            </w:pPr>
            <w:r w:rsidRPr="00D765E8">
              <w:rPr>
                <w:b w:val="0"/>
              </w:rPr>
              <w:t>Tablas de retención documental</w:t>
            </w:r>
          </w:p>
          <w:p w:rsidR="009B3569" w:rsidRPr="00D765E8" w:rsidRDefault="009B3569" w:rsidP="003A0CA4">
            <w:pPr>
              <w:pStyle w:val="titulos"/>
              <w:numPr>
                <w:ilvl w:val="0"/>
                <w:numId w:val="35"/>
              </w:numPr>
              <w:rPr>
                <w:b w:val="0"/>
              </w:rPr>
            </w:pPr>
            <w:r w:rsidRPr="00D765E8">
              <w:rPr>
                <w:b w:val="0"/>
              </w:rPr>
              <w:t>Tablas de valoración documental</w:t>
            </w:r>
          </w:p>
          <w:p w:rsidR="009B3569" w:rsidRPr="00D765E8" w:rsidRDefault="009B3569" w:rsidP="003A0CA4">
            <w:pPr>
              <w:pStyle w:val="titulos"/>
              <w:numPr>
                <w:ilvl w:val="0"/>
                <w:numId w:val="35"/>
              </w:numPr>
              <w:rPr>
                <w:b w:val="0"/>
              </w:rPr>
            </w:pPr>
            <w:r w:rsidRPr="00D765E8">
              <w:rPr>
                <w:b w:val="0"/>
              </w:rPr>
              <w:t xml:space="preserve">Programa de gestión </w:t>
            </w:r>
            <w:r w:rsidRPr="00D765E8">
              <w:rPr>
                <w:b w:val="0"/>
              </w:rPr>
              <w:lastRenderedPageBreak/>
              <w:t>documental</w:t>
            </w:r>
          </w:p>
          <w:p w:rsidR="009B3569" w:rsidRPr="00D765E8" w:rsidRDefault="009B3569" w:rsidP="003A0CA4">
            <w:pPr>
              <w:pStyle w:val="titulos"/>
              <w:numPr>
                <w:ilvl w:val="0"/>
                <w:numId w:val="35"/>
              </w:numPr>
              <w:rPr>
                <w:b w:val="0"/>
              </w:rPr>
            </w:pPr>
            <w:r w:rsidRPr="00D765E8">
              <w:rPr>
                <w:b w:val="0"/>
              </w:rPr>
              <w:t>Cuadros de clasificación documental</w:t>
            </w:r>
          </w:p>
          <w:p w:rsidR="009B3569" w:rsidRPr="00D765E8" w:rsidRDefault="009B3569" w:rsidP="003A0CA4">
            <w:pPr>
              <w:pStyle w:val="titulos"/>
              <w:numPr>
                <w:ilvl w:val="0"/>
                <w:numId w:val="35"/>
              </w:numPr>
              <w:rPr>
                <w:b w:val="0"/>
              </w:rPr>
            </w:pPr>
            <w:r w:rsidRPr="00D765E8">
              <w:rPr>
                <w:b w:val="0"/>
              </w:rPr>
              <w:t xml:space="preserve">Inventario documentales </w:t>
            </w:r>
          </w:p>
        </w:tc>
        <w:tc>
          <w:tcPr>
            <w:tcW w:w="3260" w:type="dxa"/>
          </w:tcPr>
          <w:p w:rsidR="009B14D1" w:rsidRPr="00D765E8" w:rsidRDefault="009B3569" w:rsidP="003A0CA4">
            <w:pPr>
              <w:pStyle w:val="titulos"/>
              <w:numPr>
                <w:ilvl w:val="0"/>
                <w:numId w:val="35"/>
              </w:numPr>
              <w:rPr>
                <w:b w:val="0"/>
              </w:rPr>
            </w:pPr>
            <w:r w:rsidRPr="00D765E8">
              <w:rPr>
                <w:b w:val="0"/>
              </w:rPr>
              <w:lastRenderedPageBreak/>
              <w:t>Todos los procesos</w:t>
            </w:r>
          </w:p>
        </w:tc>
        <w:tc>
          <w:tcPr>
            <w:tcW w:w="3361" w:type="dxa"/>
          </w:tcPr>
          <w:p w:rsidR="009B14D1" w:rsidRPr="00D765E8" w:rsidRDefault="00134C70" w:rsidP="003A0CA4">
            <w:pPr>
              <w:pStyle w:val="titulos"/>
              <w:numPr>
                <w:ilvl w:val="0"/>
                <w:numId w:val="32"/>
              </w:numPr>
              <w:rPr>
                <w:b w:val="0"/>
              </w:rPr>
            </w:pPr>
            <w:r w:rsidRPr="00D765E8">
              <w:rPr>
                <w:b w:val="0"/>
              </w:rPr>
              <w:t>Cuadros de clasificación documental</w:t>
            </w:r>
          </w:p>
          <w:p w:rsidR="00134C70" w:rsidRPr="00D765E8" w:rsidRDefault="00134C70" w:rsidP="003A0CA4">
            <w:pPr>
              <w:pStyle w:val="titulos"/>
              <w:numPr>
                <w:ilvl w:val="0"/>
                <w:numId w:val="32"/>
              </w:numPr>
              <w:rPr>
                <w:b w:val="0"/>
              </w:rPr>
            </w:pPr>
            <w:r w:rsidRPr="00D765E8">
              <w:rPr>
                <w:b w:val="0"/>
              </w:rPr>
              <w:t xml:space="preserve">Fichas de actualizaciones de tablas </w:t>
            </w:r>
          </w:p>
        </w:tc>
      </w:tr>
      <w:tr w:rsidR="00152119" w:rsidRPr="00D765E8" w:rsidTr="006B768E">
        <w:trPr>
          <w:trHeight w:val="1272"/>
        </w:trPr>
        <w:tc>
          <w:tcPr>
            <w:tcW w:w="2830" w:type="dxa"/>
            <w:vAlign w:val="center"/>
          </w:tcPr>
          <w:p w:rsidR="00152119" w:rsidRPr="00D765E8" w:rsidRDefault="00152119" w:rsidP="006B768E">
            <w:pPr>
              <w:pStyle w:val="titulos"/>
              <w:jc w:val="center"/>
              <w:rPr>
                <w:b w:val="0"/>
              </w:rPr>
            </w:pPr>
            <w:r w:rsidRPr="00D765E8">
              <w:rPr>
                <w:b w:val="0"/>
              </w:rPr>
              <w:lastRenderedPageBreak/>
              <w:t>Todos los procesos</w:t>
            </w:r>
          </w:p>
        </w:tc>
        <w:tc>
          <w:tcPr>
            <w:tcW w:w="3261" w:type="dxa"/>
          </w:tcPr>
          <w:p w:rsidR="00152119" w:rsidRPr="00D765E8" w:rsidRDefault="00152119" w:rsidP="003A0CA4">
            <w:pPr>
              <w:pStyle w:val="titulos"/>
              <w:numPr>
                <w:ilvl w:val="0"/>
                <w:numId w:val="35"/>
              </w:numPr>
              <w:rPr>
                <w:b w:val="0"/>
              </w:rPr>
            </w:pPr>
            <w:r w:rsidRPr="00D765E8">
              <w:rPr>
                <w:b w:val="0"/>
              </w:rPr>
              <w:t>Documentos e informes generados por las dependencias</w:t>
            </w:r>
          </w:p>
        </w:tc>
        <w:tc>
          <w:tcPr>
            <w:tcW w:w="3260" w:type="dxa"/>
          </w:tcPr>
          <w:p w:rsidR="00152119" w:rsidRPr="00D765E8" w:rsidRDefault="00152119" w:rsidP="003A0CA4">
            <w:pPr>
              <w:pStyle w:val="titulos"/>
              <w:numPr>
                <w:ilvl w:val="0"/>
                <w:numId w:val="35"/>
              </w:numPr>
              <w:rPr>
                <w:b w:val="0"/>
              </w:rPr>
            </w:pPr>
            <w:r w:rsidRPr="00D765E8">
              <w:rPr>
                <w:b w:val="0"/>
              </w:rPr>
              <w:t>Todos los procesos</w:t>
            </w:r>
          </w:p>
        </w:tc>
        <w:tc>
          <w:tcPr>
            <w:tcW w:w="3361" w:type="dxa"/>
          </w:tcPr>
          <w:p w:rsidR="00152119" w:rsidRPr="00D765E8" w:rsidRDefault="00152119" w:rsidP="003A0CA4">
            <w:pPr>
              <w:pStyle w:val="titulos"/>
              <w:numPr>
                <w:ilvl w:val="0"/>
                <w:numId w:val="32"/>
              </w:numPr>
              <w:rPr>
                <w:b w:val="0"/>
              </w:rPr>
            </w:pPr>
            <w:r w:rsidRPr="00D765E8">
              <w:rPr>
                <w:b w:val="0"/>
              </w:rPr>
              <w:t>Reporte de información solicitada</w:t>
            </w:r>
          </w:p>
        </w:tc>
      </w:tr>
    </w:tbl>
    <w:p w:rsidR="009B14D1" w:rsidRPr="00D765E8" w:rsidRDefault="009B14D1" w:rsidP="00B17D84">
      <w:pPr>
        <w:pStyle w:val="titulos"/>
        <w:ind w:left="525"/>
      </w:pPr>
    </w:p>
    <w:p w:rsidR="00350ED1" w:rsidRPr="00D765E8" w:rsidRDefault="00350ED1" w:rsidP="00B17D84">
      <w:pPr>
        <w:pStyle w:val="titulos"/>
        <w:ind w:left="525"/>
      </w:pPr>
    </w:p>
    <w:tbl>
      <w:tblPr>
        <w:tblStyle w:val="Tablaconcuadrcula"/>
        <w:tblpPr w:leftFromText="141" w:rightFromText="141" w:vertAnchor="text" w:horzAnchor="margin" w:tblpXSpec="right" w:tblpY="10"/>
        <w:tblW w:w="12712" w:type="dxa"/>
        <w:tblLook w:val="04A0" w:firstRow="1" w:lastRow="0" w:firstColumn="1" w:lastColumn="0" w:noHBand="0" w:noVBand="1"/>
      </w:tblPr>
      <w:tblGrid>
        <w:gridCol w:w="2830"/>
        <w:gridCol w:w="3261"/>
        <w:gridCol w:w="3260"/>
        <w:gridCol w:w="3361"/>
      </w:tblGrid>
      <w:tr w:rsidR="00350ED1" w:rsidRPr="00D765E8" w:rsidTr="006B768E">
        <w:trPr>
          <w:trHeight w:val="270"/>
        </w:trPr>
        <w:tc>
          <w:tcPr>
            <w:tcW w:w="12712" w:type="dxa"/>
            <w:gridSpan w:val="4"/>
          </w:tcPr>
          <w:p w:rsidR="00350ED1" w:rsidRPr="00D765E8" w:rsidRDefault="00CF6110" w:rsidP="006B768E">
            <w:pPr>
              <w:pStyle w:val="titulos"/>
              <w:jc w:val="center"/>
            </w:pPr>
            <w:r w:rsidRPr="00D765E8">
              <w:t>GESTIÓN DE MEJORAMIENTO CONTINUO</w:t>
            </w:r>
          </w:p>
        </w:tc>
      </w:tr>
      <w:tr w:rsidR="00350ED1" w:rsidRPr="00D765E8" w:rsidTr="006B768E">
        <w:trPr>
          <w:trHeight w:val="270"/>
        </w:trPr>
        <w:tc>
          <w:tcPr>
            <w:tcW w:w="2830" w:type="dxa"/>
          </w:tcPr>
          <w:p w:rsidR="00350ED1" w:rsidRPr="00D765E8" w:rsidRDefault="00350ED1" w:rsidP="006B768E">
            <w:pPr>
              <w:pStyle w:val="titulos"/>
              <w:jc w:val="center"/>
            </w:pPr>
            <w:r w:rsidRPr="00D765E8">
              <w:t>PROCESO ORIGEN</w:t>
            </w:r>
          </w:p>
        </w:tc>
        <w:tc>
          <w:tcPr>
            <w:tcW w:w="3261" w:type="dxa"/>
          </w:tcPr>
          <w:p w:rsidR="00350ED1" w:rsidRPr="00D765E8" w:rsidRDefault="00350ED1" w:rsidP="006B768E">
            <w:pPr>
              <w:pStyle w:val="titulos"/>
              <w:jc w:val="center"/>
            </w:pPr>
            <w:r w:rsidRPr="00D765E8">
              <w:t>FLUJO ENTRADA</w:t>
            </w:r>
          </w:p>
        </w:tc>
        <w:tc>
          <w:tcPr>
            <w:tcW w:w="3260" w:type="dxa"/>
          </w:tcPr>
          <w:p w:rsidR="00350ED1" w:rsidRPr="00D765E8" w:rsidRDefault="00350ED1" w:rsidP="006B768E">
            <w:pPr>
              <w:pStyle w:val="titulos"/>
              <w:jc w:val="center"/>
            </w:pPr>
            <w:r w:rsidRPr="00D765E8">
              <w:t>PROCESO DESTINO</w:t>
            </w:r>
          </w:p>
        </w:tc>
        <w:tc>
          <w:tcPr>
            <w:tcW w:w="3361" w:type="dxa"/>
          </w:tcPr>
          <w:p w:rsidR="00350ED1" w:rsidRPr="00D765E8" w:rsidRDefault="00350ED1" w:rsidP="006B768E">
            <w:pPr>
              <w:pStyle w:val="titulos"/>
              <w:jc w:val="center"/>
            </w:pPr>
            <w:r w:rsidRPr="00D765E8">
              <w:t>FLUJO SALIDA</w:t>
            </w:r>
          </w:p>
        </w:tc>
      </w:tr>
      <w:tr w:rsidR="00350ED1" w:rsidRPr="00D765E8" w:rsidTr="006B768E">
        <w:trPr>
          <w:trHeight w:val="828"/>
        </w:trPr>
        <w:tc>
          <w:tcPr>
            <w:tcW w:w="2830" w:type="dxa"/>
            <w:vAlign w:val="center"/>
          </w:tcPr>
          <w:p w:rsidR="00350ED1" w:rsidRPr="00D765E8" w:rsidRDefault="008D0E2A" w:rsidP="006B768E">
            <w:pPr>
              <w:pStyle w:val="titulos"/>
              <w:jc w:val="center"/>
              <w:rPr>
                <w:b w:val="0"/>
              </w:rPr>
            </w:pPr>
            <w:r w:rsidRPr="00D765E8">
              <w:rPr>
                <w:b w:val="0"/>
              </w:rPr>
              <w:t>Direccionamiento estratégico</w:t>
            </w:r>
          </w:p>
        </w:tc>
        <w:tc>
          <w:tcPr>
            <w:tcW w:w="3261" w:type="dxa"/>
          </w:tcPr>
          <w:p w:rsidR="00350ED1" w:rsidRPr="00D765E8" w:rsidRDefault="008D0E2A" w:rsidP="003A0CA4">
            <w:pPr>
              <w:pStyle w:val="titulos"/>
              <w:numPr>
                <w:ilvl w:val="0"/>
                <w:numId w:val="31"/>
              </w:numPr>
              <w:jc w:val="both"/>
              <w:rPr>
                <w:b w:val="0"/>
              </w:rPr>
            </w:pPr>
            <w:r w:rsidRPr="00D765E8">
              <w:rPr>
                <w:b w:val="0"/>
              </w:rPr>
              <w:t>Directrices</w:t>
            </w:r>
          </w:p>
          <w:p w:rsidR="008D0E2A" w:rsidRPr="00D765E8" w:rsidRDefault="008D0E2A" w:rsidP="003A0CA4">
            <w:pPr>
              <w:pStyle w:val="titulos"/>
              <w:numPr>
                <w:ilvl w:val="0"/>
                <w:numId w:val="31"/>
              </w:numPr>
              <w:jc w:val="both"/>
              <w:rPr>
                <w:b w:val="0"/>
              </w:rPr>
            </w:pPr>
            <w:r w:rsidRPr="00D765E8">
              <w:rPr>
                <w:b w:val="0"/>
              </w:rPr>
              <w:t>Políticas</w:t>
            </w:r>
          </w:p>
          <w:p w:rsidR="008D0E2A" w:rsidRPr="00D765E8" w:rsidRDefault="008D0E2A" w:rsidP="003A0CA4">
            <w:pPr>
              <w:pStyle w:val="titulos"/>
              <w:numPr>
                <w:ilvl w:val="0"/>
                <w:numId w:val="31"/>
              </w:numPr>
              <w:jc w:val="both"/>
              <w:rPr>
                <w:b w:val="0"/>
              </w:rPr>
            </w:pPr>
            <w:proofErr w:type="spellStart"/>
            <w:r w:rsidRPr="00D765E8">
              <w:rPr>
                <w:b w:val="0"/>
              </w:rPr>
              <w:t>Normograma</w:t>
            </w:r>
            <w:proofErr w:type="spellEnd"/>
          </w:p>
          <w:p w:rsidR="008D0E2A" w:rsidRPr="00D765E8" w:rsidRDefault="008D0E2A" w:rsidP="003A0CA4">
            <w:pPr>
              <w:pStyle w:val="titulos"/>
              <w:numPr>
                <w:ilvl w:val="0"/>
                <w:numId w:val="31"/>
              </w:numPr>
              <w:jc w:val="both"/>
              <w:rPr>
                <w:b w:val="0"/>
              </w:rPr>
            </w:pPr>
            <w:r w:rsidRPr="00D765E8">
              <w:rPr>
                <w:b w:val="0"/>
              </w:rPr>
              <w:t>Plan de desarrollo</w:t>
            </w:r>
          </w:p>
          <w:p w:rsidR="008D0E2A" w:rsidRPr="00D765E8" w:rsidRDefault="008D0E2A" w:rsidP="003A0CA4">
            <w:pPr>
              <w:pStyle w:val="titulos"/>
              <w:numPr>
                <w:ilvl w:val="0"/>
                <w:numId w:val="31"/>
              </w:numPr>
              <w:jc w:val="both"/>
              <w:rPr>
                <w:b w:val="0"/>
              </w:rPr>
            </w:pPr>
            <w:r w:rsidRPr="00D765E8">
              <w:rPr>
                <w:b w:val="0"/>
              </w:rPr>
              <w:t xml:space="preserve">Plan de Inversión </w:t>
            </w:r>
          </w:p>
        </w:tc>
        <w:tc>
          <w:tcPr>
            <w:tcW w:w="3260" w:type="dxa"/>
          </w:tcPr>
          <w:p w:rsidR="00350ED1" w:rsidRPr="00D765E8" w:rsidRDefault="00402C1A" w:rsidP="003A0CA4">
            <w:pPr>
              <w:pStyle w:val="titulos"/>
              <w:numPr>
                <w:ilvl w:val="0"/>
                <w:numId w:val="31"/>
              </w:numPr>
              <w:rPr>
                <w:b w:val="0"/>
              </w:rPr>
            </w:pPr>
            <w:r w:rsidRPr="00D765E8">
              <w:rPr>
                <w:b w:val="0"/>
              </w:rPr>
              <w:t>Todos los procesos</w:t>
            </w:r>
          </w:p>
        </w:tc>
        <w:tc>
          <w:tcPr>
            <w:tcW w:w="3361" w:type="dxa"/>
          </w:tcPr>
          <w:p w:rsidR="00350ED1" w:rsidRPr="00D765E8" w:rsidRDefault="00402C1A" w:rsidP="003A0CA4">
            <w:pPr>
              <w:pStyle w:val="titulos"/>
              <w:numPr>
                <w:ilvl w:val="0"/>
                <w:numId w:val="31"/>
              </w:numPr>
              <w:rPr>
                <w:b w:val="0"/>
              </w:rPr>
            </w:pPr>
            <w:r w:rsidRPr="00D765E8">
              <w:rPr>
                <w:b w:val="0"/>
              </w:rPr>
              <w:t>Mapa de procesos</w:t>
            </w:r>
          </w:p>
          <w:p w:rsidR="00402C1A" w:rsidRPr="00D765E8" w:rsidRDefault="00402C1A" w:rsidP="003A0CA4">
            <w:pPr>
              <w:pStyle w:val="titulos"/>
              <w:numPr>
                <w:ilvl w:val="0"/>
                <w:numId w:val="31"/>
              </w:numPr>
              <w:rPr>
                <w:b w:val="0"/>
              </w:rPr>
            </w:pPr>
            <w:r w:rsidRPr="00D765E8">
              <w:rPr>
                <w:b w:val="0"/>
              </w:rPr>
              <w:t>Manual de calidad</w:t>
            </w:r>
          </w:p>
          <w:p w:rsidR="00402C1A" w:rsidRPr="00D765E8" w:rsidRDefault="00402C1A" w:rsidP="003A0CA4">
            <w:pPr>
              <w:pStyle w:val="titulos"/>
              <w:numPr>
                <w:ilvl w:val="0"/>
                <w:numId w:val="31"/>
              </w:numPr>
              <w:rPr>
                <w:b w:val="0"/>
              </w:rPr>
            </w:pPr>
            <w:r w:rsidRPr="00D765E8">
              <w:rPr>
                <w:b w:val="0"/>
              </w:rPr>
              <w:t>Norma fundamental</w:t>
            </w:r>
          </w:p>
          <w:p w:rsidR="00402C1A" w:rsidRPr="00D765E8" w:rsidRDefault="00402C1A" w:rsidP="003A0CA4">
            <w:pPr>
              <w:pStyle w:val="titulos"/>
              <w:numPr>
                <w:ilvl w:val="0"/>
                <w:numId w:val="31"/>
              </w:numPr>
              <w:rPr>
                <w:b w:val="0"/>
              </w:rPr>
            </w:pPr>
            <w:r w:rsidRPr="00D765E8">
              <w:rPr>
                <w:b w:val="0"/>
              </w:rPr>
              <w:t xml:space="preserve">Caracterización de procesos </w:t>
            </w:r>
          </w:p>
        </w:tc>
      </w:tr>
      <w:tr w:rsidR="00350ED1" w:rsidRPr="00D765E8" w:rsidTr="006B768E">
        <w:trPr>
          <w:trHeight w:val="1102"/>
        </w:trPr>
        <w:tc>
          <w:tcPr>
            <w:tcW w:w="2830" w:type="dxa"/>
            <w:vAlign w:val="center"/>
          </w:tcPr>
          <w:p w:rsidR="00350ED1" w:rsidRPr="00D765E8" w:rsidRDefault="004F1D35" w:rsidP="006B768E">
            <w:pPr>
              <w:pStyle w:val="titulos"/>
              <w:jc w:val="center"/>
              <w:rPr>
                <w:b w:val="0"/>
              </w:rPr>
            </w:pPr>
            <w:r w:rsidRPr="00D765E8">
              <w:rPr>
                <w:b w:val="0"/>
              </w:rPr>
              <w:t>Gestión de Talento Humano</w:t>
            </w:r>
          </w:p>
        </w:tc>
        <w:tc>
          <w:tcPr>
            <w:tcW w:w="3261" w:type="dxa"/>
          </w:tcPr>
          <w:p w:rsidR="00350ED1" w:rsidRPr="00D765E8" w:rsidRDefault="000A35EE" w:rsidP="003A0CA4">
            <w:pPr>
              <w:pStyle w:val="titulos"/>
              <w:numPr>
                <w:ilvl w:val="0"/>
                <w:numId w:val="35"/>
              </w:numPr>
              <w:rPr>
                <w:b w:val="0"/>
              </w:rPr>
            </w:pPr>
            <w:r w:rsidRPr="00D765E8">
              <w:rPr>
                <w:b w:val="0"/>
              </w:rPr>
              <w:t xml:space="preserve">Manual de funciones y competencias </w:t>
            </w:r>
          </w:p>
        </w:tc>
        <w:tc>
          <w:tcPr>
            <w:tcW w:w="3260" w:type="dxa"/>
          </w:tcPr>
          <w:p w:rsidR="00350ED1" w:rsidRPr="00D765E8" w:rsidRDefault="000A35EE" w:rsidP="003A0CA4">
            <w:pPr>
              <w:pStyle w:val="titulos"/>
              <w:numPr>
                <w:ilvl w:val="0"/>
                <w:numId w:val="35"/>
              </w:numPr>
              <w:rPr>
                <w:b w:val="0"/>
              </w:rPr>
            </w:pPr>
            <w:r w:rsidRPr="00D765E8">
              <w:rPr>
                <w:b w:val="0"/>
              </w:rPr>
              <w:t>Todos los procesos</w:t>
            </w:r>
          </w:p>
        </w:tc>
        <w:tc>
          <w:tcPr>
            <w:tcW w:w="3361" w:type="dxa"/>
          </w:tcPr>
          <w:p w:rsidR="00350ED1" w:rsidRPr="00D765E8" w:rsidRDefault="000A35EE" w:rsidP="003A0CA4">
            <w:pPr>
              <w:pStyle w:val="titulos"/>
              <w:numPr>
                <w:ilvl w:val="0"/>
                <w:numId w:val="32"/>
              </w:numPr>
              <w:rPr>
                <w:b w:val="0"/>
              </w:rPr>
            </w:pPr>
            <w:r w:rsidRPr="00D765E8">
              <w:rPr>
                <w:b w:val="0"/>
              </w:rPr>
              <w:t>Listado de compromisos por procesos</w:t>
            </w:r>
          </w:p>
          <w:p w:rsidR="000A35EE" w:rsidRPr="00D765E8" w:rsidRDefault="000A35EE" w:rsidP="003A0CA4">
            <w:pPr>
              <w:pStyle w:val="titulos"/>
              <w:numPr>
                <w:ilvl w:val="0"/>
                <w:numId w:val="32"/>
              </w:numPr>
              <w:rPr>
                <w:b w:val="0"/>
              </w:rPr>
            </w:pPr>
            <w:r w:rsidRPr="00D765E8">
              <w:rPr>
                <w:b w:val="0"/>
              </w:rPr>
              <w:t>Cronograma de reuniones</w:t>
            </w:r>
          </w:p>
          <w:p w:rsidR="000A35EE" w:rsidRPr="00D765E8" w:rsidRDefault="000A35EE" w:rsidP="003A0CA4">
            <w:pPr>
              <w:pStyle w:val="titulos"/>
              <w:numPr>
                <w:ilvl w:val="0"/>
                <w:numId w:val="32"/>
              </w:numPr>
              <w:rPr>
                <w:b w:val="0"/>
              </w:rPr>
            </w:pPr>
            <w:r w:rsidRPr="00D765E8">
              <w:rPr>
                <w:b w:val="0"/>
              </w:rPr>
              <w:t>Proyectos de innovación institucional</w:t>
            </w:r>
          </w:p>
        </w:tc>
      </w:tr>
      <w:tr w:rsidR="00350ED1" w:rsidRPr="00D765E8" w:rsidTr="006B768E">
        <w:trPr>
          <w:trHeight w:val="1272"/>
        </w:trPr>
        <w:tc>
          <w:tcPr>
            <w:tcW w:w="2830" w:type="dxa"/>
            <w:vAlign w:val="center"/>
          </w:tcPr>
          <w:p w:rsidR="00350ED1" w:rsidRPr="00D765E8" w:rsidRDefault="0076345C" w:rsidP="006B768E">
            <w:pPr>
              <w:pStyle w:val="titulos"/>
              <w:jc w:val="center"/>
              <w:rPr>
                <w:b w:val="0"/>
              </w:rPr>
            </w:pPr>
            <w:r w:rsidRPr="00D765E8">
              <w:rPr>
                <w:b w:val="0"/>
              </w:rPr>
              <w:t>Gestión administrativa y Financiera</w:t>
            </w:r>
          </w:p>
        </w:tc>
        <w:tc>
          <w:tcPr>
            <w:tcW w:w="3261" w:type="dxa"/>
          </w:tcPr>
          <w:p w:rsidR="00350ED1" w:rsidRPr="00D765E8" w:rsidRDefault="003D790A" w:rsidP="003A0CA4">
            <w:pPr>
              <w:pStyle w:val="titulos"/>
              <w:numPr>
                <w:ilvl w:val="0"/>
                <w:numId w:val="35"/>
              </w:numPr>
              <w:rPr>
                <w:b w:val="0"/>
              </w:rPr>
            </w:pPr>
            <w:r w:rsidRPr="00D765E8">
              <w:rPr>
                <w:b w:val="0"/>
              </w:rPr>
              <w:t>Presupuesto</w:t>
            </w:r>
          </w:p>
          <w:p w:rsidR="003D790A" w:rsidRPr="00D765E8" w:rsidRDefault="003D790A" w:rsidP="003A0CA4">
            <w:pPr>
              <w:pStyle w:val="titulos"/>
              <w:numPr>
                <w:ilvl w:val="0"/>
                <w:numId w:val="35"/>
              </w:numPr>
              <w:rPr>
                <w:b w:val="0"/>
              </w:rPr>
            </w:pPr>
            <w:r w:rsidRPr="00D765E8">
              <w:rPr>
                <w:b w:val="0"/>
              </w:rPr>
              <w:t>Plan anual de adquisidores</w:t>
            </w:r>
          </w:p>
          <w:p w:rsidR="003D790A" w:rsidRPr="00D765E8" w:rsidRDefault="003D790A" w:rsidP="003A0CA4">
            <w:pPr>
              <w:pStyle w:val="titulos"/>
              <w:numPr>
                <w:ilvl w:val="0"/>
                <w:numId w:val="35"/>
              </w:numPr>
              <w:rPr>
                <w:b w:val="0"/>
              </w:rPr>
            </w:pPr>
            <w:r w:rsidRPr="00D765E8">
              <w:rPr>
                <w:b w:val="0"/>
              </w:rPr>
              <w:t xml:space="preserve">Recursos </w:t>
            </w:r>
          </w:p>
        </w:tc>
        <w:tc>
          <w:tcPr>
            <w:tcW w:w="3260" w:type="dxa"/>
          </w:tcPr>
          <w:p w:rsidR="00350ED1" w:rsidRPr="00D765E8" w:rsidRDefault="003D790A" w:rsidP="003A0CA4">
            <w:pPr>
              <w:pStyle w:val="titulos"/>
              <w:numPr>
                <w:ilvl w:val="0"/>
                <w:numId w:val="35"/>
              </w:numPr>
              <w:rPr>
                <w:b w:val="0"/>
              </w:rPr>
            </w:pPr>
            <w:r w:rsidRPr="00D765E8">
              <w:rPr>
                <w:b w:val="0"/>
              </w:rPr>
              <w:t>Todos los procesos</w:t>
            </w:r>
          </w:p>
        </w:tc>
        <w:tc>
          <w:tcPr>
            <w:tcW w:w="3361" w:type="dxa"/>
          </w:tcPr>
          <w:p w:rsidR="0022192F" w:rsidRPr="00D765E8" w:rsidRDefault="0022192F" w:rsidP="003A0CA4">
            <w:pPr>
              <w:pStyle w:val="titulos"/>
              <w:numPr>
                <w:ilvl w:val="0"/>
                <w:numId w:val="32"/>
              </w:numPr>
              <w:rPr>
                <w:b w:val="0"/>
              </w:rPr>
            </w:pPr>
            <w:r w:rsidRPr="00D765E8">
              <w:rPr>
                <w:b w:val="0"/>
              </w:rPr>
              <w:t>Listado de compromisos por procesos</w:t>
            </w:r>
          </w:p>
          <w:p w:rsidR="0022192F" w:rsidRPr="00D765E8" w:rsidRDefault="0022192F" w:rsidP="003A0CA4">
            <w:pPr>
              <w:pStyle w:val="titulos"/>
              <w:numPr>
                <w:ilvl w:val="0"/>
                <w:numId w:val="32"/>
              </w:numPr>
              <w:rPr>
                <w:b w:val="0"/>
              </w:rPr>
            </w:pPr>
            <w:r w:rsidRPr="00D765E8">
              <w:rPr>
                <w:b w:val="0"/>
              </w:rPr>
              <w:t>Cronograma de reuniones</w:t>
            </w:r>
          </w:p>
          <w:p w:rsidR="00350ED1" w:rsidRPr="00D765E8" w:rsidRDefault="0022192F" w:rsidP="003A0CA4">
            <w:pPr>
              <w:pStyle w:val="titulos"/>
              <w:numPr>
                <w:ilvl w:val="0"/>
                <w:numId w:val="32"/>
              </w:numPr>
              <w:rPr>
                <w:b w:val="0"/>
              </w:rPr>
            </w:pPr>
            <w:r w:rsidRPr="00D765E8">
              <w:rPr>
                <w:b w:val="0"/>
              </w:rPr>
              <w:t xml:space="preserve">Proyectos de innovación </w:t>
            </w:r>
            <w:r w:rsidRPr="00D765E8">
              <w:rPr>
                <w:b w:val="0"/>
              </w:rPr>
              <w:lastRenderedPageBreak/>
              <w:t>institucional</w:t>
            </w:r>
          </w:p>
        </w:tc>
      </w:tr>
      <w:tr w:rsidR="00350ED1" w:rsidRPr="00D765E8" w:rsidTr="006B768E">
        <w:trPr>
          <w:trHeight w:val="1272"/>
        </w:trPr>
        <w:tc>
          <w:tcPr>
            <w:tcW w:w="2830" w:type="dxa"/>
            <w:vAlign w:val="center"/>
          </w:tcPr>
          <w:p w:rsidR="00350ED1" w:rsidRPr="00D765E8" w:rsidRDefault="0097720D" w:rsidP="006B768E">
            <w:pPr>
              <w:pStyle w:val="titulos"/>
              <w:jc w:val="center"/>
              <w:rPr>
                <w:b w:val="0"/>
              </w:rPr>
            </w:pPr>
            <w:r w:rsidRPr="00D765E8">
              <w:rPr>
                <w:b w:val="0"/>
              </w:rPr>
              <w:lastRenderedPageBreak/>
              <w:t xml:space="preserve">Gestión de Mejoramiento Continuo </w:t>
            </w:r>
          </w:p>
        </w:tc>
        <w:tc>
          <w:tcPr>
            <w:tcW w:w="3261" w:type="dxa"/>
          </w:tcPr>
          <w:p w:rsidR="00350ED1" w:rsidRPr="00D765E8" w:rsidRDefault="0097720D" w:rsidP="003A0CA4">
            <w:pPr>
              <w:pStyle w:val="titulos"/>
              <w:numPr>
                <w:ilvl w:val="0"/>
                <w:numId w:val="35"/>
              </w:numPr>
              <w:rPr>
                <w:b w:val="0"/>
              </w:rPr>
            </w:pPr>
            <w:r w:rsidRPr="00D765E8">
              <w:rPr>
                <w:b w:val="0"/>
              </w:rPr>
              <w:t xml:space="preserve">Informes de </w:t>
            </w:r>
            <w:r w:rsidR="0082693D" w:rsidRPr="00D765E8">
              <w:rPr>
                <w:b w:val="0"/>
              </w:rPr>
              <w:t>auditoría</w:t>
            </w:r>
            <w:r w:rsidRPr="00D765E8">
              <w:rPr>
                <w:b w:val="0"/>
              </w:rPr>
              <w:t xml:space="preserve"> interna y externa</w:t>
            </w:r>
          </w:p>
        </w:tc>
        <w:tc>
          <w:tcPr>
            <w:tcW w:w="3260" w:type="dxa"/>
          </w:tcPr>
          <w:p w:rsidR="00350ED1" w:rsidRPr="00D765E8" w:rsidRDefault="0082693D" w:rsidP="003A0CA4">
            <w:pPr>
              <w:pStyle w:val="titulos"/>
              <w:numPr>
                <w:ilvl w:val="0"/>
                <w:numId w:val="35"/>
              </w:numPr>
              <w:rPr>
                <w:b w:val="0"/>
              </w:rPr>
            </w:pPr>
            <w:r w:rsidRPr="00D765E8">
              <w:rPr>
                <w:b w:val="0"/>
              </w:rPr>
              <w:t>Direccionamiento estratégico</w:t>
            </w:r>
          </w:p>
        </w:tc>
        <w:tc>
          <w:tcPr>
            <w:tcW w:w="3361" w:type="dxa"/>
          </w:tcPr>
          <w:p w:rsidR="00350ED1" w:rsidRPr="00D765E8" w:rsidRDefault="0082693D" w:rsidP="003A0CA4">
            <w:pPr>
              <w:pStyle w:val="titulos"/>
              <w:numPr>
                <w:ilvl w:val="0"/>
                <w:numId w:val="32"/>
              </w:numPr>
              <w:rPr>
                <w:b w:val="0"/>
              </w:rPr>
            </w:pPr>
            <w:r w:rsidRPr="00D765E8">
              <w:rPr>
                <w:b w:val="0"/>
              </w:rPr>
              <w:t>Acciones preventivas</w:t>
            </w:r>
          </w:p>
          <w:p w:rsidR="0082693D" w:rsidRPr="00D765E8" w:rsidRDefault="0082693D" w:rsidP="003A0CA4">
            <w:pPr>
              <w:pStyle w:val="titulos"/>
              <w:numPr>
                <w:ilvl w:val="0"/>
                <w:numId w:val="32"/>
              </w:numPr>
              <w:rPr>
                <w:b w:val="0"/>
              </w:rPr>
            </w:pPr>
            <w:r w:rsidRPr="00D765E8">
              <w:rPr>
                <w:b w:val="0"/>
              </w:rPr>
              <w:t>Acciones de mejora</w:t>
            </w:r>
          </w:p>
          <w:p w:rsidR="0082693D" w:rsidRPr="00D765E8" w:rsidRDefault="0082693D" w:rsidP="003A0CA4">
            <w:pPr>
              <w:pStyle w:val="titulos"/>
              <w:numPr>
                <w:ilvl w:val="0"/>
                <w:numId w:val="32"/>
              </w:numPr>
              <w:rPr>
                <w:b w:val="0"/>
              </w:rPr>
            </w:pPr>
            <w:r w:rsidRPr="00D765E8">
              <w:rPr>
                <w:b w:val="0"/>
              </w:rPr>
              <w:t xml:space="preserve">Planes de </w:t>
            </w:r>
            <w:r w:rsidR="00BE141D" w:rsidRPr="00D765E8">
              <w:rPr>
                <w:b w:val="0"/>
              </w:rPr>
              <w:t>mejoramiento</w:t>
            </w:r>
          </w:p>
        </w:tc>
      </w:tr>
    </w:tbl>
    <w:p w:rsidR="00350ED1" w:rsidRPr="00D765E8" w:rsidRDefault="00350ED1" w:rsidP="00B17D84">
      <w:pPr>
        <w:pStyle w:val="titulos"/>
        <w:ind w:left="525"/>
      </w:pPr>
    </w:p>
    <w:p w:rsidR="00BE141D" w:rsidRPr="00D765E8" w:rsidRDefault="00BE141D" w:rsidP="00B17D84">
      <w:pPr>
        <w:pStyle w:val="titulos"/>
        <w:ind w:left="525"/>
      </w:pPr>
    </w:p>
    <w:p w:rsidR="007655A1" w:rsidRPr="00D765E8" w:rsidRDefault="007655A1" w:rsidP="00B17D84">
      <w:pPr>
        <w:pStyle w:val="titulos"/>
        <w:ind w:left="525"/>
      </w:pPr>
    </w:p>
    <w:tbl>
      <w:tblPr>
        <w:tblStyle w:val="Tablaconcuadrcula"/>
        <w:tblpPr w:leftFromText="141" w:rightFromText="141" w:vertAnchor="text" w:horzAnchor="margin" w:tblpXSpec="right" w:tblpY="10"/>
        <w:tblW w:w="12712" w:type="dxa"/>
        <w:tblLook w:val="04A0" w:firstRow="1" w:lastRow="0" w:firstColumn="1" w:lastColumn="0" w:noHBand="0" w:noVBand="1"/>
      </w:tblPr>
      <w:tblGrid>
        <w:gridCol w:w="2830"/>
        <w:gridCol w:w="3261"/>
        <w:gridCol w:w="3260"/>
        <w:gridCol w:w="3361"/>
      </w:tblGrid>
      <w:tr w:rsidR="00BE141D" w:rsidRPr="00D765E8" w:rsidTr="006B768E">
        <w:trPr>
          <w:trHeight w:val="270"/>
        </w:trPr>
        <w:tc>
          <w:tcPr>
            <w:tcW w:w="12712" w:type="dxa"/>
            <w:gridSpan w:val="4"/>
          </w:tcPr>
          <w:p w:rsidR="00BE141D" w:rsidRPr="00D765E8" w:rsidRDefault="00A62A8D" w:rsidP="006B768E">
            <w:pPr>
              <w:pStyle w:val="titulos"/>
              <w:jc w:val="center"/>
            </w:pPr>
            <w:r w:rsidRPr="00D765E8">
              <w:t>GESTIÓN EXTENSIÓN Y PROYECCIÓN SOCIAL</w:t>
            </w:r>
          </w:p>
        </w:tc>
      </w:tr>
      <w:tr w:rsidR="00BE141D" w:rsidRPr="00D765E8" w:rsidTr="006B768E">
        <w:trPr>
          <w:trHeight w:val="270"/>
        </w:trPr>
        <w:tc>
          <w:tcPr>
            <w:tcW w:w="2830" w:type="dxa"/>
          </w:tcPr>
          <w:p w:rsidR="00BE141D" w:rsidRPr="00D765E8" w:rsidRDefault="00BE141D" w:rsidP="006B768E">
            <w:pPr>
              <w:pStyle w:val="titulos"/>
              <w:jc w:val="center"/>
            </w:pPr>
            <w:r w:rsidRPr="00D765E8">
              <w:t>PROCESO ORIGEN</w:t>
            </w:r>
          </w:p>
        </w:tc>
        <w:tc>
          <w:tcPr>
            <w:tcW w:w="3261" w:type="dxa"/>
          </w:tcPr>
          <w:p w:rsidR="00BE141D" w:rsidRPr="00D765E8" w:rsidRDefault="00BE141D" w:rsidP="006B768E">
            <w:pPr>
              <w:pStyle w:val="titulos"/>
              <w:jc w:val="center"/>
            </w:pPr>
            <w:r w:rsidRPr="00D765E8">
              <w:t>FLUJO ENTRADA</w:t>
            </w:r>
          </w:p>
        </w:tc>
        <w:tc>
          <w:tcPr>
            <w:tcW w:w="3260" w:type="dxa"/>
          </w:tcPr>
          <w:p w:rsidR="00BE141D" w:rsidRPr="00D765E8" w:rsidRDefault="00BE141D" w:rsidP="006B768E">
            <w:pPr>
              <w:pStyle w:val="titulos"/>
              <w:jc w:val="center"/>
            </w:pPr>
            <w:r w:rsidRPr="00D765E8">
              <w:t>PROCESO DESTINO</w:t>
            </w:r>
          </w:p>
        </w:tc>
        <w:tc>
          <w:tcPr>
            <w:tcW w:w="3361" w:type="dxa"/>
          </w:tcPr>
          <w:p w:rsidR="00BE141D" w:rsidRPr="00D765E8" w:rsidRDefault="00BE141D" w:rsidP="006B768E">
            <w:pPr>
              <w:pStyle w:val="titulos"/>
              <w:jc w:val="center"/>
            </w:pPr>
            <w:r w:rsidRPr="00D765E8">
              <w:t>FLUJO SALIDA</w:t>
            </w:r>
          </w:p>
        </w:tc>
      </w:tr>
      <w:tr w:rsidR="00BE141D" w:rsidRPr="00D765E8" w:rsidTr="006B768E">
        <w:trPr>
          <w:trHeight w:val="828"/>
        </w:trPr>
        <w:tc>
          <w:tcPr>
            <w:tcW w:w="2830" w:type="dxa"/>
            <w:vAlign w:val="center"/>
          </w:tcPr>
          <w:p w:rsidR="00BE141D" w:rsidRPr="00D765E8" w:rsidRDefault="00F06D6F" w:rsidP="006B768E">
            <w:pPr>
              <w:pStyle w:val="titulos"/>
              <w:jc w:val="center"/>
              <w:rPr>
                <w:b w:val="0"/>
              </w:rPr>
            </w:pPr>
            <w:r w:rsidRPr="00D765E8">
              <w:rPr>
                <w:b w:val="0"/>
              </w:rPr>
              <w:t>Componentes de Apoyo</w:t>
            </w:r>
          </w:p>
        </w:tc>
        <w:tc>
          <w:tcPr>
            <w:tcW w:w="3261" w:type="dxa"/>
          </w:tcPr>
          <w:p w:rsidR="00F06D6F" w:rsidRPr="00D765E8" w:rsidRDefault="00F06D6F" w:rsidP="003A0CA4">
            <w:pPr>
              <w:pStyle w:val="titulos"/>
              <w:numPr>
                <w:ilvl w:val="0"/>
                <w:numId w:val="31"/>
              </w:numPr>
              <w:jc w:val="both"/>
              <w:rPr>
                <w:b w:val="0"/>
              </w:rPr>
            </w:pPr>
            <w:r w:rsidRPr="00D765E8">
              <w:rPr>
                <w:b w:val="0"/>
              </w:rPr>
              <w:t>Logística</w:t>
            </w:r>
          </w:p>
          <w:p w:rsidR="00F06D6F" w:rsidRPr="00D765E8" w:rsidRDefault="00F06D6F" w:rsidP="003A0CA4">
            <w:pPr>
              <w:pStyle w:val="titulos"/>
              <w:numPr>
                <w:ilvl w:val="0"/>
                <w:numId w:val="31"/>
              </w:numPr>
              <w:jc w:val="both"/>
              <w:rPr>
                <w:b w:val="0"/>
              </w:rPr>
            </w:pPr>
            <w:r w:rsidRPr="00D765E8">
              <w:rPr>
                <w:b w:val="0"/>
              </w:rPr>
              <w:t>Equipos</w:t>
            </w:r>
          </w:p>
          <w:p w:rsidR="00F06D6F" w:rsidRPr="00D765E8" w:rsidRDefault="00F06D6F" w:rsidP="003A0CA4">
            <w:pPr>
              <w:pStyle w:val="titulos"/>
              <w:numPr>
                <w:ilvl w:val="0"/>
                <w:numId w:val="31"/>
              </w:numPr>
              <w:jc w:val="both"/>
              <w:rPr>
                <w:b w:val="0"/>
              </w:rPr>
            </w:pPr>
            <w:r w:rsidRPr="00D765E8">
              <w:rPr>
                <w:b w:val="0"/>
              </w:rPr>
              <w:t>Materiales</w:t>
            </w:r>
          </w:p>
        </w:tc>
        <w:tc>
          <w:tcPr>
            <w:tcW w:w="3260" w:type="dxa"/>
          </w:tcPr>
          <w:p w:rsidR="00BE141D" w:rsidRPr="00D765E8" w:rsidRDefault="00F06D6F" w:rsidP="003A0CA4">
            <w:pPr>
              <w:pStyle w:val="titulos"/>
              <w:numPr>
                <w:ilvl w:val="0"/>
                <w:numId w:val="31"/>
              </w:numPr>
              <w:rPr>
                <w:b w:val="0"/>
              </w:rPr>
            </w:pPr>
            <w:r w:rsidRPr="00D765E8">
              <w:rPr>
                <w:b w:val="0"/>
              </w:rPr>
              <w:t xml:space="preserve">Direccionamiento estratégico </w:t>
            </w:r>
          </w:p>
        </w:tc>
        <w:tc>
          <w:tcPr>
            <w:tcW w:w="3361" w:type="dxa"/>
          </w:tcPr>
          <w:p w:rsidR="00BE141D" w:rsidRPr="00D765E8" w:rsidRDefault="00F06D6F" w:rsidP="003A0CA4">
            <w:pPr>
              <w:pStyle w:val="titulos"/>
              <w:numPr>
                <w:ilvl w:val="0"/>
                <w:numId w:val="31"/>
              </w:numPr>
              <w:rPr>
                <w:b w:val="0"/>
              </w:rPr>
            </w:pPr>
            <w:r w:rsidRPr="00D765E8">
              <w:rPr>
                <w:b w:val="0"/>
              </w:rPr>
              <w:t>Horarios de clase</w:t>
            </w:r>
          </w:p>
        </w:tc>
      </w:tr>
      <w:tr w:rsidR="00BE141D" w:rsidRPr="00D765E8" w:rsidTr="006B768E">
        <w:trPr>
          <w:trHeight w:val="1102"/>
        </w:trPr>
        <w:tc>
          <w:tcPr>
            <w:tcW w:w="2830" w:type="dxa"/>
            <w:vAlign w:val="center"/>
          </w:tcPr>
          <w:p w:rsidR="00BE141D" w:rsidRPr="00D765E8" w:rsidRDefault="00223990" w:rsidP="006B768E">
            <w:pPr>
              <w:pStyle w:val="titulos"/>
              <w:jc w:val="center"/>
              <w:rPr>
                <w:b w:val="0"/>
              </w:rPr>
            </w:pPr>
            <w:r w:rsidRPr="00D765E8">
              <w:rPr>
                <w:b w:val="0"/>
              </w:rPr>
              <w:t xml:space="preserve">Gestión Académica </w:t>
            </w:r>
          </w:p>
        </w:tc>
        <w:tc>
          <w:tcPr>
            <w:tcW w:w="3261" w:type="dxa"/>
          </w:tcPr>
          <w:p w:rsidR="00BE141D" w:rsidRPr="00D765E8" w:rsidRDefault="00223990" w:rsidP="003A0CA4">
            <w:pPr>
              <w:pStyle w:val="titulos"/>
              <w:numPr>
                <w:ilvl w:val="0"/>
                <w:numId w:val="35"/>
              </w:numPr>
              <w:rPr>
                <w:b w:val="0"/>
              </w:rPr>
            </w:pPr>
            <w:r w:rsidRPr="00D765E8">
              <w:rPr>
                <w:b w:val="0"/>
              </w:rPr>
              <w:t>Matriz de diseño curricular</w:t>
            </w:r>
          </w:p>
        </w:tc>
        <w:tc>
          <w:tcPr>
            <w:tcW w:w="3260" w:type="dxa"/>
          </w:tcPr>
          <w:p w:rsidR="00BE141D" w:rsidRPr="00D765E8" w:rsidRDefault="00342DA0" w:rsidP="003A0CA4">
            <w:pPr>
              <w:pStyle w:val="titulos"/>
              <w:numPr>
                <w:ilvl w:val="0"/>
                <w:numId w:val="35"/>
              </w:numPr>
              <w:rPr>
                <w:b w:val="0"/>
              </w:rPr>
            </w:pPr>
            <w:r w:rsidRPr="00D765E8">
              <w:rPr>
                <w:b w:val="0"/>
              </w:rPr>
              <w:t>Gestión administrativa y Financiera</w:t>
            </w:r>
          </w:p>
        </w:tc>
        <w:tc>
          <w:tcPr>
            <w:tcW w:w="3361" w:type="dxa"/>
          </w:tcPr>
          <w:p w:rsidR="00BE141D" w:rsidRPr="00D765E8" w:rsidRDefault="00342DA0" w:rsidP="003A0CA4">
            <w:pPr>
              <w:pStyle w:val="titulos"/>
              <w:numPr>
                <w:ilvl w:val="0"/>
                <w:numId w:val="32"/>
              </w:numPr>
              <w:rPr>
                <w:b w:val="0"/>
              </w:rPr>
            </w:pPr>
            <w:r w:rsidRPr="00D765E8">
              <w:rPr>
                <w:b w:val="0"/>
              </w:rPr>
              <w:t xml:space="preserve">Solicitud de necesidades </w:t>
            </w:r>
          </w:p>
        </w:tc>
      </w:tr>
      <w:tr w:rsidR="00BE141D" w:rsidRPr="00D765E8" w:rsidTr="006B768E">
        <w:trPr>
          <w:trHeight w:val="1272"/>
        </w:trPr>
        <w:tc>
          <w:tcPr>
            <w:tcW w:w="2830" w:type="dxa"/>
            <w:vAlign w:val="center"/>
          </w:tcPr>
          <w:p w:rsidR="00BE141D" w:rsidRPr="00D765E8" w:rsidRDefault="001E5DCB" w:rsidP="006B768E">
            <w:pPr>
              <w:pStyle w:val="titulos"/>
              <w:jc w:val="center"/>
              <w:rPr>
                <w:b w:val="0"/>
              </w:rPr>
            </w:pPr>
            <w:r w:rsidRPr="00D765E8">
              <w:rPr>
                <w:b w:val="0"/>
              </w:rPr>
              <w:t xml:space="preserve">Gestión de mejoramiento continuo </w:t>
            </w:r>
          </w:p>
        </w:tc>
        <w:tc>
          <w:tcPr>
            <w:tcW w:w="3261" w:type="dxa"/>
          </w:tcPr>
          <w:p w:rsidR="00BE141D" w:rsidRPr="00D765E8" w:rsidRDefault="001E5DCB" w:rsidP="003A0CA4">
            <w:pPr>
              <w:pStyle w:val="titulos"/>
              <w:numPr>
                <w:ilvl w:val="0"/>
                <w:numId w:val="35"/>
              </w:numPr>
              <w:rPr>
                <w:b w:val="0"/>
              </w:rPr>
            </w:pPr>
            <w:r w:rsidRPr="00D765E8">
              <w:rPr>
                <w:b w:val="0"/>
              </w:rPr>
              <w:t>Procesos</w:t>
            </w:r>
          </w:p>
          <w:p w:rsidR="001E5DCB" w:rsidRPr="00D765E8" w:rsidRDefault="001E5DCB" w:rsidP="003A0CA4">
            <w:pPr>
              <w:pStyle w:val="titulos"/>
              <w:numPr>
                <w:ilvl w:val="0"/>
                <w:numId w:val="35"/>
              </w:numPr>
              <w:rPr>
                <w:b w:val="0"/>
              </w:rPr>
            </w:pPr>
            <w:r w:rsidRPr="00D765E8">
              <w:rPr>
                <w:b w:val="0"/>
              </w:rPr>
              <w:t>Procedimientos</w:t>
            </w:r>
          </w:p>
        </w:tc>
        <w:tc>
          <w:tcPr>
            <w:tcW w:w="3260" w:type="dxa"/>
          </w:tcPr>
          <w:p w:rsidR="00BE141D" w:rsidRPr="00D765E8" w:rsidRDefault="00853D51" w:rsidP="003A0CA4">
            <w:pPr>
              <w:pStyle w:val="titulos"/>
              <w:numPr>
                <w:ilvl w:val="0"/>
                <w:numId w:val="35"/>
              </w:numPr>
              <w:rPr>
                <w:b w:val="0"/>
              </w:rPr>
            </w:pPr>
            <w:r w:rsidRPr="00D765E8">
              <w:rPr>
                <w:b w:val="0"/>
              </w:rPr>
              <w:t xml:space="preserve">Gestión de extensión y proyección social  </w:t>
            </w:r>
          </w:p>
        </w:tc>
        <w:tc>
          <w:tcPr>
            <w:tcW w:w="3361" w:type="dxa"/>
          </w:tcPr>
          <w:p w:rsidR="00BE141D" w:rsidRPr="00D765E8" w:rsidRDefault="00853D51" w:rsidP="003A0CA4">
            <w:pPr>
              <w:pStyle w:val="titulos"/>
              <w:numPr>
                <w:ilvl w:val="0"/>
                <w:numId w:val="32"/>
              </w:numPr>
              <w:rPr>
                <w:b w:val="0"/>
              </w:rPr>
            </w:pPr>
            <w:r w:rsidRPr="00D765E8">
              <w:rPr>
                <w:b w:val="0"/>
              </w:rPr>
              <w:t>Registro de clases</w:t>
            </w:r>
          </w:p>
          <w:p w:rsidR="00853D51" w:rsidRPr="00D765E8" w:rsidRDefault="00853D51" w:rsidP="003A0CA4">
            <w:pPr>
              <w:pStyle w:val="titulos"/>
              <w:numPr>
                <w:ilvl w:val="0"/>
                <w:numId w:val="32"/>
              </w:numPr>
              <w:rPr>
                <w:b w:val="0"/>
              </w:rPr>
            </w:pPr>
            <w:r w:rsidRPr="00D765E8">
              <w:rPr>
                <w:b w:val="0"/>
              </w:rPr>
              <w:t>Valoraciones</w:t>
            </w:r>
          </w:p>
          <w:p w:rsidR="00853D51" w:rsidRPr="00D765E8" w:rsidRDefault="00853D51" w:rsidP="003A0CA4">
            <w:pPr>
              <w:pStyle w:val="titulos"/>
              <w:numPr>
                <w:ilvl w:val="0"/>
                <w:numId w:val="32"/>
              </w:numPr>
              <w:rPr>
                <w:b w:val="0"/>
              </w:rPr>
            </w:pPr>
            <w:r w:rsidRPr="00D765E8">
              <w:rPr>
                <w:b w:val="0"/>
              </w:rPr>
              <w:t>Actividades de campo</w:t>
            </w:r>
          </w:p>
          <w:p w:rsidR="00853D51" w:rsidRPr="00D765E8" w:rsidRDefault="00853D51" w:rsidP="003A0CA4">
            <w:pPr>
              <w:pStyle w:val="titulos"/>
              <w:numPr>
                <w:ilvl w:val="0"/>
                <w:numId w:val="32"/>
              </w:numPr>
              <w:rPr>
                <w:b w:val="0"/>
              </w:rPr>
            </w:pPr>
            <w:r w:rsidRPr="00D765E8">
              <w:rPr>
                <w:b w:val="0"/>
              </w:rPr>
              <w:t>Planes de mejoramiento</w:t>
            </w:r>
          </w:p>
          <w:p w:rsidR="00853D51" w:rsidRPr="00D765E8" w:rsidRDefault="00853D51" w:rsidP="003A0CA4">
            <w:pPr>
              <w:pStyle w:val="titulos"/>
              <w:numPr>
                <w:ilvl w:val="0"/>
                <w:numId w:val="32"/>
              </w:numPr>
              <w:rPr>
                <w:b w:val="0"/>
              </w:rPr>
            </w:pPr>
            <w:r w:rsidRPr="00D765E8">
              <w:rPr>
                <w:b w:val="0"/>
              </w:rPr>
              <w:t>Programación de actividades</w:t>
            </w:r>
          </w:p>
        </w:tc>
      </w:tr>
      <w:tr w:rsidR="00BE141D" w:rsidRPr="00D765E8" w:rsidTr="006B768E">
        <w:trPr>
          <w:trHeight w:val="1272"/>
        </w:trPr>
        <w:tc>
          <w:tcPr>
            <w:tcW w:w="2830" w:type="dxa"/>
            <w:vAlign w:val="center"/>
          </w:tcPr>
          <w:p w:rsidR="00BE141D" w:rsidRPr="00D765E8" w:rsidRDefault="004479AC" w:rsidP="006B768E">
            <w:pPr>
              <w:pStyle w:val="titulos"/>
              <w:jc w:val="center"/>
              <w:rPr>
                <w:b w:val="0"/>
              </w:rPr>
            </w:pPr>
            <w:r w:rsidRPr="00D765E8">
              <w:rPr>
                <w:b w:val="0"/>
              </w:rPr>
              <w:lastRenderedPageBreak/>
              <w:t>Bienestar Universitario</w:t>
            </w:r>
          </w:p>
        </w:tc>
        <w:tc>
          <w:tcPr>
            <w:tcW w:w="3261" w:type="dxa"/>
          </w:tcPr>
          <w:p w:rsidR="00BE141D" w:rsidRPr="00D765E8" w:rsidRDefault="004479AC" w:rsidP="003A0CA4">
            <w:pPr>
              <w:pStyle w:val="titulos"/>
              <w:numPr>
                <w:ilvl w:val="0"/>
                <w:numId w:val="35"/>
              </w:numPr>
              <w:rPr>
                <w:b w:val="0"/>
              </w:rPr>
            </w:pPr>
            <w:r w:rsidRPr="00D765E8">
              <w:rPr>
                <w:b w:val="0"/>
              </w:rPr>
              <w:t>Ofertas de programa de Bienestar institucional</w:t>
            </w:r>
          </w:p>
          <w:p w:rsidR="004479AC" w:rsidRPr="00D765E8" w:rsidRDefault="004479AC" w:rsidP="003A0CA4">
            <w:pPr>
              <w:pStyle w:val="titulos"/>
              <w:numPr>
                <w:ilvl w:val="0"/>
                <w:numId w:val="35"/>
              </w:numPr>
              <w:rPr>
                <w:b w:val="0"/>
              </w:rPr>
            </w:pPr>
            <w:r w:rsidRPr="00D765E8">
              <w:rPr>
                <w:b w:val="0"/>
              </w:rPr>
              <w:t>Cronograma de actividades</w:t>
            </w:r>
          </w:p>
          <w:p w:rsidR="004479AC" w:rsidRPr="00D765E8" w:rsidRDefault="004479AC" w:rsidP="003A0CA4">
            <w:pPr>
              <w:pStyle w:val="titulos"/>
              <w:numPr>
                <w:ilvl w:val="0"/>
                <w:numId w:val="35"/>
              </w:numPr>
              <w:rPr>
                <w:b w:val="0"/>
              </w:rPr>
            </w:pPr>
            <w:r w:rsidRPr="00D765E8">
              <w:rPr>
                <w:b w:val="0"/>
              </w:rPr>
              <w:t xml:space="preserve">Resultado de encuestas necesidades de educación continuada </w:t>
            </w:r>
          </w:p>
        </w:tc>
        <w:tc>
          <w:tcPr>
            <w:tcW w:w="3260" w:type="dxa"/>
          </w:tcPr>
          <w:p w:rsidR="00BE141D" w:rsidRPr="00D765E8" w:rsidRDefault="004479AC" w:rsidP="003A0CA4">
            <w:pPr>
              <w:pStyle w:val="titulos"/>
              <w:numPr>
                <w:ilvl w:val="0"/>
                <w:numId w:val="35"/>
              </w:numPr>
              <w:rPr>
                <w:b w:val="0"/>
              </w:rPr>
            </w:pPr>
            <w:r w:rsidRPr="00D765E8">
              <w:rPr>
                <w:b w:val="0"/>
              </w:rPr>
              <w:t xml:space="preserve">Direccionamiento estratégico </w:t>
            </w:r>
          </w:p>
        </w:tc>
        <w:tc>
          <w:tcPr>
            <w:tcW w:w="3361" w:type="dxa"/>
          </w:tcPr>
          <w:p w:rsidR="00BE141D" w:rsidRPr="00D765E8" w:rsidRDefault="002B426C" w:rsidP="003A0CA4">
            <w:pPr>
              <w:pStyle w:val="titulos"/>
              <w:numPr>
                <w:ilvl w:val="0"/>
                <w:numId w:val="32"/>
              </w:numPr>
              <w:rPr>
                <w:b w:val="0"/>
              </w:rPr>
            </w:pPr>
            <w:r w:rsidRPr="00D765E8">
              <w:rPr>
                <w:b w:val="0"/>
              </w:rPr>
              <w:t xml:space="preserve">Encuesta valoración director de unidad por docente </w:t>
            </w:r>
          </w:p>
        </w:tc>
      </w:tr>
      <w:tr w:rsidR="006B768E" w:rsidRPr="00D765E8" w:rsidTr="006B768E">
        <w:trPr>
          <w:trHeight w:val="1272"/>
        </w:trPr>
        <w:tc>
          <w:tcPr>
            <w:tcW w:w="2830" w:type="dxa"/>
            <w:vAlign w:val="center"/>
          </w:tcPr>
          <w:p w:rsidR="006B768E" w:rsidRPr="00D765E8" w:rsidRDefault="006B768E" w:rsidP="006B768E">
            <w:pPr>
              <w:pStyle w:val="titulos"/>
              <w:jc w:val="center"/>
              <w:rPr>
                <w:b w:val="0"/>
              </w:rPr>
            </w:pPr>
            <w:r w:rsidRPr="00D765E8">
              <w:rPr>
                <w:b w:val="0"/>
              </w:rPr>
              <w:t>Gestión de comunicaciones y mercadeo</w:t>
            </w:r>
          </w:p>
        </w:tc>
        <w:tc>
          <w:tcPr>
            <w:tcW w:w="3261" w:type="dxa"/>
          </w:tcPr>
          <w:p w:rsidR="006B768E" w:rsidRPr="00D765E8" w:rsidRDefault="006B768E" w:rsidP="003A0CA4">
            <w:pPr>
              <w:pStyle w:val="titulos"/>
              <w:numPr>
                <w:ilvl w:val="0"/>
                <w:numId w:val="35"/>
              </w:numPr>
              <w:rPr>
                <w:b w:val="0"/>
              </w:rPr>
            </w:pPr>
            <w:r w:rsidRPr="00D765E8">
              <w:rPr>
                <w:b w:val="0"/>
              </w:rPr>
              <w:t xml:space="preserve">Matriz de comunicaciones </w:t>
            </w:r>
          </w:p>
          <w:p w:rsidR="008C3D13" w:rsidRPr="00D765E8" w:rsidRDefault="008C3D13" w:rsidP="003A0CA4">
            <w:pPr>
              <w:pStyle w:val="titulos"/>
              <w:numPr>
                <w:ilvl w:val="0"/>
                <w:numId w:val="35"/>
              </w:numPr>
              <w:rPr>
                <w:b w:val="0"/>
              </w:rPr>
            </w:pPr>
            <w:r w:rsidRPr="00D765E8">
              <w:rPr>
                <w:b w:val="0"/>
              </w:rPr>
              <w:t>Cartelera</w:t>
            </w:r>
          </w:p>
          <w:p w:rsidR="008C3D13" w:rsidRPr="00D765E8" w:rsidRDefault="008C3D13" w:rsidP="003A0CA4">
            <w:pPr>
              <w:pStyle w:val="titulos"/>
              <w:numPr>
                <w:ilvl w:val="0"/>
                <w:numId w:val="35"/>
              </w:numPr>
              <w:rPr>
                <w:b w:val="0"/>
              </w:rPr>
            </w:pPr>
            <w:r w:rsidRPr="00D765E8">
              <w:rPr>
                <w:b w:val="0"/>
              </w:rPr>
              <w:t>Comunicados</w:t>
            </w:r>
          </w:p>
        </w:tc>
        <w:tc>
          <w:tcPr>
            <w:tcW w:w="3260" w:type="dxa"/>
          </w:tcPr>
          <w:p w:rsidR="006B768E" w:rsidRPr="00D765E8" w:rsidRDefault="008C3D13" w:rsidP="003A0CA4">
            <w:pPr>
              <w:pStyle w:val="titulos"/>
              <w:numPr>
                <w:ilvl w:val="0"/>
                <w:numId w:val="35"/>
              </w:numPr>
              <w:rPr>
                <w:b w:val="0"/>
              </w:rPr>
            </w:pPr>
            <w:r w:rsidRPr="00D765E8">
              <w:rPr>
                <w:b w:val="0"/>
              </w:rPr>
              <w:t xml:space="preserve">Gestión de extensión y proyección social </w:t>
            </w:r>
          </w:p>
        </w:tc>
        <w:tc>
          <w:tcPr>
            <w:tcW w:w="3361" w:type="dxa"/>
          </w:tcPr>
          <w:p w:rsidR="006B768E" w:rsidRPr="00D765E8" w:rsidRDefault="0005223E" w:rsidP="003A0CA4">
            <w:pPr>
              <w:pStyle w:val="titulos"/>
              <w:numPr>
                <w:ilvl w:val="0"/>
                <w:numId w:val="32"/>
              </w:numPr>
              <w:rPr>
                <w:b w:val="0"/>
              </w:rPr>
            </w:pPr>
            <w:r w:rsidRPr="00D765E8">
              <w:rPr>
                <w:b w:val="0"/>
              </w:rPr>
              <w:t>Informe final de prácticas.</w:t>
            </w:r>
          </w:p>
          <w:p w:rsidR="0005223E" w:rsidRPr="00D765E8" w:rsidRDefault="0005223E" w:rsidP="003A0CA4">
            <w:pPr>
              <w:pStyle w:val="titulos"/>
              <w:numPr>
                <w:ilvl w:val="0"/>
                <w:numId w:val="32"/>
              </w:numPr>
              <w:rPr>
                <w:b w:val="0"/>
              </w:rPr>
            </w:pPr>
            <w:r w:rsidRPr="00D765E8">
              <w:rPr>
                <w:b w:val="0"/>
              </w:rPr>
              <w:t>Actas de revisión, verificación y validación.</w:t>
            </w:r>
          </w:p>
        </w:tc>
      </w:tr>
      <w:tr w:rsidR="00C31FC2" w:rsidRPr="00D765E8" w:rsidTr="006B768E">
        <w:trPr>
          <w:trHeight w:val="1272"/>
        </w:trPr>
        <w:tc>
          <w:tcPr>
            <w:tcW w:w="2830" w:type="dxa"/>
            <w:vAlign w:val="center"/>
          </w:tcPr>
          <w:p w:rsidR="00C31FC2" w:rsidRPr="00D765E8" w:rsidRDefault="00C31FC2" w:rsidP="006B768E">
            <w:pPr>
              <w:pStyle w:val="titulos"/>
              <w:jc w:val="center"/>
              <w:rPr>
                <w:b w:val="0"/>
              </w:rPr>
            </w:pPr>
            <w:r w:rsidRPr="00D765E8">
              <w:rPr>
                <w:b w:val="0"/>
              </w:rPr>
              <w:t xml:space="preserve">Gestión extensión y proyección social </w:t>
            </w:r>
          </w:p>
        </w:tc>
        <w:tc>
          <w:tcPr>
            <w:tcW w:w="3261" w:type="dxa"/>
          </w:tcPr>
          <w:p w:rsidR="000F2D0B" w:rsidRPr="00D765E8" w:rsidRDefault="00C31FC2" w:rsidP="003A0CA4">
            <w:pPr>
              <w:pStyle w:val="titulos"/>
              <w:numPr>
                <w:ilvl w:val="0"/>
                <w:numId w:val="35"/>
              </w:numPr>
              <w:rPr>
                <w:b w:val="0"/>
              </w:rPr>
            </w:pPr>
            <w:r w:rsidRPr="00D765E8">
              <w:rPr>
                <w:b w:val="0"/>
              </w:rPr>
              <w:t>Resultado de análisis de actividades desarrolladas</w:t>
            </w:r>
          </w:p>
          <w:p w:rsidR="00C31FC2" w:rsidRPr="00D765E8" w:rsidRDefault="00C31FC2" w:rsidP="000F2D0B">
            <w:pPr>
              <w:pStyle w:val="titulos"/>
              <w:ind w:left="360"/>
              <w:rPr>
                <w:b w:val="0"/>
              </w:rPr>
            </w:pPr>
            <w:r w:rsidRPr="00D765E8">
              <w:rPr>
                <w:b w:val="0"/>
              </w:rPr>
              <w:t xml:space="preserve"> </w:t>
            </w:r>
          </w:p>
        </w:tc>
        <w:tc>
          <w:tcPr>
            <w:tcW w:w="3260" w:type="dxa"/>
          </w:tcPr>
          <w:p w:rsidR="00C31FC2" w:rsidRPr="00D765E8" w:rsidRDefault="000F2D0B" w:rsidP="003A0CA4">
            <w:pPr>
              <w:pStyle w:val="titulos"/>
              <w:numPr>
                <w:ilvl w:val="0"/>
                <w:numId w:val="35"/>
              </w:numPr>
              <w:rPr>
                <w:b w:val="0"/>
              </w:rPr>
            </w:pPr>
            <w:r w:rsidRPr="00D765E8">
              <w:rPr>
                <w:b w:val="0"/>
              </w:rPr>
              <w:t>Control Interno</w:t>
            </w:r>
          </w:p>
        </w:tc>
        <w:tc>
          <w:tcPr>
            <w:tcW w:w="3361" w:type="dxa"/>
          </w:tcPr>
          <w:p w:rsidR="00C31FC2" w:rsidRPr="00D765E8" w:rsidRDefault="000F2D0B" w:rsidP="003A0CA4">
            <w:pPr>
              <w:pStyle w:val="titulos"/>
              <w:numPr>
                <w:ilvl w:val="0"/>
                <w:numId w:val="32"/>
              </w:numPr>
              <w:rPr>
                <w:b w:val="0"/>
              </w:rPr>
            </w:pPr>
            <w:r w:rsidRPr="00D765E8">
              <w:rPr>
                <w:b w:val="0"/>
              </w:rPr>
              <w:t>Informes de gestión</w:t>
            </w:r>
          </w:p>
        </w:tc>
      </w:tr>
      <w:tr w:rsidR="008C7AAC" w:rsidRPr="00D765E8" w:rsidTr="006B768E">
        <w:trPr>
          <w:trHeight w:val="1272"/>
        </w:trPr>
        <w:tc>
          <w:tcPr>
            <w:tcW w:w="2830" w:type="dxa"/>
            <w:vAlign w:val="center"/>
          </w:tcPr>
          <w:p w:rsidR="008C7AAC" w:rsidRPr="00D765E8" w:rsidRDefault="008C7AAC" w:rsidP="006B768E">
            <w:pPr>
              <w:pStyle w:val="titulos"/>
              <w:jc w:val="center"/>
              <w:rPr>
                <w:b w:val="0"/>
              </w:rPr>
            </w:pPr>
            <w:r w:rsidRPr="00D765E8">
              <w:rPr>
                <w:b w:val="0"/>
              </w:rPr>
              <w:t>Gestión extensión y proyección social</w:t>
            </w:r>
          </w:p>
        </w:tc>
        <w:tc>
          <w:tcPr>
            <w:tcW w:w="3261" w:type="dxa"/>
          </w:tcPr>
          <w:p w:rsidR="008C7AAC" w:rsidRPr="00D765E8" w:rsidRDefault="008C7AAC" w:rsidP="003A0CA4">
            <w:pPr>
              <w:pStyle w:val="titulos"/>
              <w:numPr>
                <w:ilvl w:val="0"/>
                <w:numId w:val="35"/>
              </w:numPr>
              <w:rPr>
                <w:b w:val="0"/>
              </w:rPr>
            </w:pPr>
            <w:r w:rsidRPr="00D765E8">
              <w:rPr>
                <w:b w:val="0"/>
              </w:rPr>
              <w:t xml:space="preserve">Análisis de datos del proceso </w:t>
            </w:r>
          </w:p>
        </w:tc>
        <w:tc>
          <w:tcPr>
            <w:tcW w:w="3260" w:type="dxa"/>
          </w:tcPr>
          <w:p w:rsidR="008C7AAC" w:rsidRPr="00D765E8" w:rsidRDefault="008A0BD3" w:rsidP="003A0CA4">
            <w:pPr>
              <w:pStyle w:val="titulos"/>
              <w:numPr>
                <w:ilvl w:val="0"/>
                <w:numId w:val="35"/>
              </w:numPr>
              <w:rPr>
                <w:b w:val="0"/>
              </w:rPr>
            </w:pPr>
            <w:r w:rsidRPr="00D765E8">
              <w:rPr>
                <w:b w:val="0"/>
              </w:rPr>
              <w:t>Gestión de mejoramiento continuo</w:t>
            </w:r>
          </w:p>
        </w:tc>
        <w:tc>
          <w:tcPr>
            <w:tcW w:w="3361" w:type="dxa"/>
          </w:tcPr>
          <w:p w:rsidR="008C7AAC" w:rsidRPr="00D765E8" w:rsidRDefault="008A0BD3" w:rsidP="003A0CA4">
            <w:pPr>
              <w:pStyle w:val="titulos"/>
              <w:numPr>
                <w:ilvl w:val="0"/>
                <w:numId w:val="32"/>
              </w:numPr>
              <w:rPr>
                <w:b w:val="0"/>
              </w:rPr>
            </w:pPr>
            <w:r w:rsidRPr="00D765E8">
              <w:rPr>
                <w:b w:val="0"/>
              </w:rPr>
              <w:t xml:space="preserve">Acciones de mejora continua </w:t>
            </w:r>
          </w:p>
        </w:tc>
      </w:tr>
    </w:tbl>
    <w:p w:rsidR="00BE141D" w:rsidRPr="00D765E8" w:rsidRDefault="00BE141D" w:rsidP="00B17D84">
      <w:pPr>
        <w:pStyle w:val="titulos"/>
        <w:ind w:left="525"/>
      </w:pPr>
    </w:p>
    <w:p w:rsidR="00793328" w:rsidRPr="00D765E8" w:rsidRDefault="00793328" w:rsidP="00B17D84">
      <w:pPr>
        <w:pStyle w:val="titulos"/>
        <w:ind w:left="525"/>
      </w:pPr>
    </w:p>
    <w:p w:rsidR="007655A1" w:rsidRPr="00D765E8" w:rsidRDefault="007655A1" w:rsidP="00B17D84">
      <w:pPr>
        <w:pStyle w:val="titulos"/>
        <w:ind w:left="525"/>
      </w:pPr>
    </w:p>
    <w:p w:rsidR="007655A1" w:rsidRPr="00D765E8" w:rsidRDefault="007655A1" w:rsidP="00B17D84">
      <w:pPr>
        <w:pStyle w:val="titulos"/>
        <w:ind w:left="525"/>
      </w:pPr>
    </w:p>
    <w:p w:rsidR="007655A1" w:rsidRPr="00D765E8" w:rsidRDefault="007655A1" w:rsidP="00B17D84">
      <w:pPr>
        <w:pStyle w:val="titulos"/>
        <w:ind w:left="525"/>
      </w:pPr>
    </w:p>
    <w:p w:rsidR="007655A1" w:rsidRPr="00D765E8" w:rsidRDefault="007655A1" w:rsidP="00B17D84">
      <w:pPr>
        <w:pStyle w:val="titulos"/>
        <w:ind w:left="525"/>
      </w:pPr>
    </w:p>
    <w:tbl>
      <w:tblPr>
        <w:tblStyle w:val="Tablaconcuadrcula"/>
        <w:tblpPr w:leftFromText="141" w:rightFromText="141" w:vertAnchor="text" w:horzAnchor="margin" w:tblpY="670"/>
        <w:tblW w:w="12712" w:type="dxa"/>
        <w:tblLook w:val="04A0" w:firstRow="1" w:lastRow="0" w:firstColumn="1" w:lastColumn="0" w:noHBand="0" w:noVBand="1"/>
      </w:tblPr>
      <w:tblGrid>
        <w:gridCol w:w="2830"/>
        <w:gridCol w:w="3261"/>
        <w:gridCol w:w="3260"/>
        <w:gridCol w:w="3361"/>
      </w:tblGrid>
      <w:tr w:rsidR="00793328" w:rsidRPr="00D765E8" w:rsidTr="00146A35">
        <w:trPr>
          <w:trHeight w:val="270"/>
        </w:trPr>
        <w:tc>
          <w:tcPr>
            <w:tcW w:w="12712" w:type="dxa"/>
            <w:gridSpan w:val="4"/>
          </w:tcPr>
          <w:p w:rsidR="00793328" w:rsidRPr="00D765E8" w:rsidRDefault="008E58DF" w:rsidP="00146A35">
            <w:pPr>
              <w:pStyle w:val="titulos"/>
              <w:jc w:val="center"/>
            </w:pPr>
            <w:r w:rsidRPr="00D765E8">
              <w:lastRenderedPageBreak/>
              <w:t>GESTIÓN ADMISIONES, REGISTRO Y CONTROL ACADÉMICO</w:t>
            </w:r>
          </w:p>
        </w:tc>
      </w:tr>
      <w:tr w:rsidR="00793328" w:rsidRPr="00D765E8" w:rsidTr="00146A35">
        <w:trPr>
          <w:trHeight w:val="270"/>
        </w:trPr>
        <w:tc>
          <w:tcPr>
            <w:tcW w:w="2830" w:type="dxa"/>
          </w:tcPr>
          <w:p w:rsidR="00793328" w:rsidRPr="00D765E8" w:rsidRDefault="00793328" w:rsidP="00146A35">
            <w:pPr>
              <w:pStyle w:val="titulos"/>
              <w:jc w:val="center"/>
            </w:pPr>
            <w:r w:rsidRPr="00D765E8">
              <w:t>PROCESO ORIGEN</w:t>
            </w:r>
          </w:p>
        </w:tc>
        <w:tc>
          <w:tcPr>
            <w:tcW w:w="3261" w:type="dxa"/>
          </w:tcPr>
          <w:p w:rsidR="00793328" w:rsidRPr="00D765E8" w:rsidRDefault="00793328" w:rsidP="00146A35">
            <w:pPr>
              <w:pStyle w:val="titulos"/>
              <w:jc w:val="center"/>
            </w:pPr>
            <w:r w:rsidRPr="00D765E8">
              <w:t>FLUJO ENTRADA</w:t>
            </w:r>
          </w:p>
        </w:tc>
        <w:tc>
          <w:tcPr>
            <w:tcW w:w="3260" w:type="dxa"/>
          </w:tcPr>
          <w:p w:rsidR="00793328" w:rsidRPr="00D765E8" w:rsidRDefault="00793328" w:rsidP="00146A35">
            <w:pPr>
              <w:pStyle w:val="titulos"/>
              <w:jc w:val="center"/>
            </w:pPr>
            <w:r w:rsidRPr="00D765E8">
              <w:t>PROCESO DESTINO</w:t>
            </w:r>
          </w:p>
        </w:tc>
        <w:tc>
          <w:tcPr>
            <w:tcW w:w="3361" w:type="dxa"/>
          </w:tcPr>
          <w:p w:rsidR="00793328" w:rsidRPr="00D765E8" w:rsidRDefault="00793328" w:rsidP="00146A35">
            <w:pPr>
              <w:pStyle w:val="titulos"/>
              <w:jc w:val="center"/>
            </w:pPr>
            <w:r w:rsidRPr="00D765E8">
              <w:t>FLUJO SALIDA</w:t>
            </w:r>
          </w:p>
        </w:tc>
      </w:tr>
      <w:tr w:rsidR="00793328" w:rsidRPr="00D765E8" w:rsidTr="00146A35">
        <w:trPr>
          <w:trHeight w:val="828"/>
        </w:trPr>
        <w:tc>
          <w:tcPr>
            <w:tcW w:w="2830" w:type="dxa"/>
            <w:vAlign w:val="center"/>
          </w:tcPr>
          <w:p w:rsidR="00793328" w:rsidRPr="00D765E8" w:rsidRDefault="008A3BE0" w:rsidP="00146A35">
            <w:pPr>
              <w:pStyle w:val="titulos"/>
              <w:jc w:val="center"/>
              <w:rPr>
                <w:b w:val="0"/>
              </w:rPr>
            </w:pPr>
            <w:r w:rsidRPr="00D765E8">
              <w:rPr>
                <w:b w:val="0"/>
              </w:rPr>
              <w:t>Gestión académica</w:t>
            </w:r>
          </w:p>
          <w:p w:rsidR="008A3BE0" w:rsidRPr="00D765E8" w:rsidRDefault="008A3BE0" w:rsidP="00146A35">
            <w:pPr>
              <w:pStyle w:val="titulos"/>
              <w:jc w:val="center"/>
              <w:rPr>
                <w:b w:val="0"/>
              </w:rPr>
            </w:pPr>
            <w:r w:rsidRPr="00D765E8">
              <w:rPr>
                <w:b w:val="0"/>
              </w:rPr>
              <w:t xml:space="preserve">Gestión de extensión y proyección social </w:t>
            </w:r>
          </w:p>
        </w:tc>
        <w:tc>
          <w:tcPr>
            <w:tcW w:w="3261" w:type="dxa"/>
          </w:tcPr>
          <w:p w:rsidR="00793328" w:rsidRPr="00D765E8" w:rsidRDefault="001674A6" w:rsidP="003A0CA4">
            <w:pPr>
              <w:pStyle w:val="titulos"/>
              <w:numPr>
                <w:ilvl w:val="0"/>
                <w:numId w:val="31"/>
              </w:numPr>
              <w:jc w:val="both"/>
              <w:rPr>
                <w:b w:val="0"/>
              </w:rPr>
            </w:pPr>
            <w:r w:rsidRPr="00D765E8">
              <w:rPr>
                <w:b w:val="0"/>
              </w:rPr>
              <w:t>Listado de docentes activos</w:t>
            </w:r>
          </w:p>
          <w:p w:rsidR="001674A6" w:rsidRPr="00D765E8" w:rsidRDefault="001674A6" w:rsidP="003A0CA4">
            <w:pPr>
              <w:pStyle w:val="titulos"/>
              <w:numPr>
                <w:ilvl w:val="0"/>
                <w:numId w:val="31"/>
              </w:numPr>
              <w:jc w:val="both"/>
              <w:rPr>
                <w:b w:val="0"/>
              </w:rPr>
            </w:pPr>
            <w:r w:rsidRPr="00D765E8">
              <w:rPr>
                <w:b w:val="0"/>
              </w:rPr>
              <w:t>Informe de estudiantes admitidos por entrevista</w:t>
            </w:r>
          </w:p>
        </w:tc>
        <w:tc>
          <w:tcPr>
            <w:tcW w:w="3260" w:type="dxa"/>
          </w:tcPr>
          <w:p w:rsidR="00793328" w:rsidRPr="00D765E8" w:rsidRDefault="0045029B" w:rsidP="003A0CA4">
            <w:pPr>
              <w:pStyle w:val="titulos"/>
              <w:numPr>
                <w:ilvl w:val="0"/>
                <w:numId w:val="31"/>
              </w:numPr>
              <w:rPr>
                <w:b w:val="0"/>
              </w:rPr>
            </w:pPr>
            <w:r w:rsidRPr="00D765E8">
              <w:rPr>
                <w:b w:val="0"/>
              </w:rPr>
              <w:t>Gestión académica</w:t>
            </w:r>
          </w:p>
          <w:p w:rsidR="0045029B" w:rsidRPr="00D765E8" w:rsidRDefault="0045029B" w:rsidP="003A0CA4">
            <w:pPr>
              <w:pStyle w:val="titulos"/>
              <w:numPr>
                <w:ilvl w:val="0"/>
                <w:numId w:val="31"/>
              </w:numPr>
              <w:rPr>
                <w:b w:val="0"/>
              </w:rPr>
            </w:pPr>
            <w:r w:rsidRPr="00D765E8">
              <w:rPr>
                <w:b w:val="0"/>
              </w:rPr>
              <w:t xml:space="preserve">Gestión de extensión y proyección social </w:t>
            </w:r>
          </w:p>
        </w:tc>
        <w:tc>
          <w:tcPr>
            <w:tcW w:w="3361" w:type="dxa"/>
          </w:tcPr>
          <w:p w:rsidR="00793328" w:rsidRPr="00D765E8" w:rsidRDefault="005D647C" w:rsidP="003A0CA4">
            <w:pPr>
              <w:pStyle w:val="titulos"/>
              <w:numPr>
                <w:ilvl w:val="0"/>
                <w:numId w:val="31"/>
              </w:numPr>
              <w:rPr>
                <w:b w:val="0"/>
              </w:rPr>
            </w:pPr>
            <w:r w:rsidRPr="00D765E8">
              <w:rPr>
                <w:b w:val="0"/>
              </w:rPr>
              <w:t>Cronograma de actividades</w:t>
            </w:r>
          </w:p>
        </w:tc>
      </w:tr>
      <w:tr w:rsidR="00793328" w:rsidRPr="00D765E8" w:rsidTr="00146A35">
        <w:trPr>
          <w:trHeight w:val="1102"/>
        </w:trPr>
        <w:tc>
          <w:tcPr>
            <w:tcW w:w="2830" w:type="dxa"/>
            <w:vAlign w:val="center"/>
          </w:tcPr>
          <w:p w:rsidR="00793328" w:rsidRPr="00D765E8" w:rsidRDefault="007655A1" w:rsidP="00146A35">
            <w:pPr>
              <w:pStyle w:val="titulos"/>
              <w:jc w:val="center"/>
              <w:rPr>
                <w:b w:val="0"/>
              </w:rPr>
            </w:pPr>
            <w:r w:rsidRPr="00D765E8">
              <w:rPr>
                <w:b w:val="0"/>
              </w:rPr>
              <w:t>Gestión de mejoramiento continuo</w:t>
            </w:r>
          </w:p>
        </w:tc>
        <w:tc>
          <w:tcPr>
            <w:tcW w:w="3261" w:type="dxa"/>
          </w:tcPr>
          <w:p w:rsidR="00793328" w:rsidRPr="00D765E8" w:rsidRDefault="007655A1" w:rsidP="003A0CA4">
            <w:pPr>
              <w:pStyle w:val="titulos"/>
              <w:numPr>
                <w:ilvl w:val="0"/>
                <w:numId w:val="35"/>
              </w:numPr>
              <w:rPr>
                <w:b w:val="0"/>
              </w:rPr>
            </w:pPr>
            <w:r w:rsidRPr="00D765E8">
              <w:rPr>
                <w:b w:val="0"/>
              </w:rPr>
              <w:t xml:space="preserve">Manual de calidad, procesos y procedimientos </w:t>
            </w:r>
          </w:p>
        </w:tc>
        <w:tc>
          <w:tcPr>
            <w:tcW w:w="3260" w:type="dxa"/>
          </w:tcPr>
          <w:p w:rsidR="00793328" w:rsidRPr="00D765E8" w:rsidRDefault="006573DA" w:rsidP="003A0CA4">
            <w:pPr>
              <w:pStyle w:val="titulos"/>
              <w:numPr>
                <w:ilvl w:val="0"/>
                <w:numId w:val="35"/>
              </w:numPr>
              <w:rPr>
                <w:b w:val="0"/>
              </w:rPr>
            </w:pPr>
            <w:r w:rsidRPr="00D765E8">
              <w:rPr>
                <w:b w:val="0"/>
              </w:rPr>
              <w:t xml:space="preserve">Todos los procesos </w:t>
            </w:r>
          </w:p>
        </w:tc>
        <w:tc>
          <w:tcPr>
            <w:tcW w:w="3361" w:type="dxa"/>
          </w:tcPr>
          <w:p w:rsidR="00793328" w:rsidRPr="00D765E8" w:rsidRDefault="006573DA" w:rsidP="003A0CA4">
            <w:pPr>
              <w:pStyle w:val="titulos"/>
              <w:numPr>
                <w:ilvl w:val="0"/>
                <w:numId w:val="32"/>
              </w:numPr>
              <w:rPr>
                <w:b w:val="0"/>
              </w:rPr>
            </w:pPr>
            <w:r w:rsidRPr="00D765E8">
              <w:rPr>
                <w:b w:val="0"/>
              </w:rPr>
              <w:t xml:space="preserve">Registro de admitidos </w:t>
            </w:r>
          </w:p>
          <w:p w:rsidR="006573DA" w:rsidRPr="00D765E8" w:rsidRDefault="006573DA" w:rsidP="003A0CA4">
            <w:pPr>
              <w:pStyle w:val="titulos"/>
              <w:numPr>
                <w:ilvl w:val="0"/>
                <w:numId w:val="32"/>
              </w:numPr>
              <w:rPr>
                <w:b w:val="0"/>
              </w:rPr>
            </w:pPr>
            <w:r w:rsidRPr="00D765E8">
              <w:rPr>
                <w:b w:val="0"/>
              </w:rPr>
              <w:t xml:space="preserve">Notificación del estado de admisión </w:t>
            </w:r>
          </w:p>
        </w:tc>
      </w:tr>
      <w:tr w:rsidR="00793328" w:rsidRPr="00D765E8" w:rsidTr="00146A35">
        <w:trPr>
          <w:trHeight w:val="1272"/>
        </w:trPr>
        <w:tc>
          <w:tcPr>
            <w:tcW w:w="2830" w:type="dxa"/>
            <w:vAlign w:val="center"/>
          </w:tcPr>
          <w:p w:rsidR="00793328" w:rsidRPr="00D765E8" w:rsidRDefault="00D44F78" w:rsidP="00146A35">
            <w:pPr>
              <w:pStyle w:val="titulos"/>
              <w:jc w:val="center"/>
              <w:rPr>
                <w:b w:val="0"/>
              </w:rPr>
            </w:pPr>
            <w:r w:rsidRPr="00D765E8">
              <w:rPr>
                <w:b w:val="0"/>
              </w:rPr>
              <w:t>Gestión académica</w:t>
            </w:r>
          </w:p>
          <w:p w:rsidR="00D44F78" w:rsidRPr="00D765E8" w:rsidRDefault="00D44F78" w:rsidP="00146A35">
            <w:pPr>
              <w:pStyle w:val="titulos"/>
              <w:jc w:val="center"/>
              <w:rPr>
                <w:b w:val="0"/>
              </w:rPr>
            </w:pPr>
            <w:r w:rsidRPr="00D765E8">
              <w:rPr>
                <w:b w:val="0"/>
              </w:rPr>
              <w:t xml:space="preserve">Gestión de extensión y proyección social </w:t>
            </w:r>
          </w:p>
        </w:tc>
        <w:tc>
          <w:tcPr>
            <w:tcW w:w="3261" w:type="dxa"/>
          </w:tcPr>
          <w:p w:rsidR="00793328" w:rsidRPr="00D765E8" w:rsidRDefault="00D44F78" w:rsidP="003A0CA4">
            <w:pPr>
              <w:pStyle w:val="titulos"/>
              <w:numPr>
                <w:ilvl w:val="0"/>
                <w:numId w:val="35"/>
              </w:numPr>
              <w:rPr>
                <w:b w:val="0"/>
              </w:rPr>
            </w:pPr>
            <w:r w:rsidRPr="00D765E8">
              <w:rPr>
                <w:b w:val="0"/>
              </w:rPr>
              <w:t>Oferta académica</w:t>
            </w:r>
          </w:p>
          <w:p w:rsidR="00D44F78" w:rsidRPr="00D765E8" w:rsidRDefault="00D44F78" w:rsidP="003A0CA4">
            <w:pPr>
              <w:pStyle w:val="titulos"/>
              <w:numPr>
                <w:ilvl w:val="0"/>
                <w:numId w:val="35"/>
              </w:numPr>
              <w:rPr>
                <w:b w:val="0"/>
              </w:rPr>
            </w:pPr>
            <w:r w:rsidRPr="00D765E8">
              <w:rPr>
                <w:b w:val="0"/>
              </w:rPr>
              <w:t>Resultados de la admisión</w:t>
            </w:r>
          </w:p>
          <w:p w:rsidR="00D44F78" w:rsidRPr="00D765E8" w:rsidRDefault="00D44F78" w:rsidP="003A0CA4">
            <w:pPr>
              <w:pStyle w:val="titulos"/>
              <w:numPr>
                <w:ilvl w:val="0"/>
                <w:numId w:val="35"/>
              </w:numPr>
              <w:rPr>
                <w:b w:val="0"/>
              </w:rPr>
            </w:pPr>
            <w:r w:rsidRPr="00D765E8">
              <w:rPr>
                <w:b w:val="0"/>
              </w:rPr>
              <w:t>Hoja de vida académica</w:t>
            </w:r>
          </w:p>
          <w:p w:rsidR="00D44F78" w:rsidRPr="00D765E8" w:rsidRDefault="00D44F78" w:rsidP="003A0CA4">
            <w:pPr>
              <w:pStyle w:val="titulos"/>
              <w:numPr>
                <w:ilvl w:val="0"/>
                <w:numId w:val="35"/>
              </w:numPr>
              <w:rPr>
                <w:b w:val="0"/>
              </w:rPr>
            </w:pPr>
            <w:r w:rsidRPr="00D765E8">
              <w:rPr>
                <w:b w:val="0"/>
              </w:rPr>
              <w:t xml:space="preserve">Informes de sanciones disciplinarias </w:t>
            </w:r>
          </w:p>
        </w:tc>
        <w:tc>
          <w:tcPr>
            <w:tcW w:w="3260" w:type="dxa"/>
          </w:tcPr>
          <w:p w:rsidR="00793328" w:rsidRPr="00D765E8" w:rsidRDefault="00D44F78" w:rsidP="003A0CA4">
            <w:pPr>
              <w:pStyle w:val="titulos"/>
              <w:numPr>
                <w:ilvl w:val="0"/>
                <w:numId w:val="35"/>
              </w:numPr>
              <w:rPr>
                <w:b w:val="0"/>
              </w:rPr>
            </w:pPr>
            <w:r w:rsidRPr="00D765E8">
              <w:rPr>
                <w:b w:val="0"/>
              </w:rPr>
              <w:t>Todos los procesos</w:t>
            </w:r>
          </w:p>
        </w:tc>
        <w:tc>
          <w:tcPr>
            <w:tcW w:w="3361" w:type="dxa"/>
          </w:tcPr>
          <w:p w:rsidR="00793328" w:rsidRPr="00D765E8" w:rsidRDefault="00D44F78" w:rsidP="003A0CA4">
            <w:pPr>
              <w:pStyle w:val="titulos"/>
              <w:numPr>
                <w:ilvl w:val="0"/>
                <w:numId w:val="32"/>
              </w:numPr>
              <w:rPr>
                <w:b w:val="0"/>
              </w:rPr>
            </w:pPr>
            <w:r w:rsidRPr="00D765E8">
              <w:rPr>
                <w:b w:val="0"/>
              </w:rPr>
              <w:t>Listado de estudiantes con semestre cancelado</w:t>
            </w:r>
          </w:p>
          <w:p w:rsidR="00D44F78" w:rsidRPr="00D765E8" w:rsidRDefault="00D44F78" w:rsidP="003A0CA4">
            <w:pPr>
              <w:pStyle w:val="titulos"/>
              <w:numPr>
                <w:ilvl w:val="0"/>
                <w:numId w:val="32"/>
              </w:numPr>
              <w:rPr>
                <w:b w:val="0"/>
              </w:rPr>
            </w:pPr>
            <w:r w:rsidRPr="00D765E8">
              <w:rPr>
                <w:b w:val="0"/>
              </w:rPr>
              <w:t>Paz y salvo académico</w:t>
            </w:r>
          </w:p>
          <w:p w:rsidR="00D44F78" w:rsidRPr="00D765E8" w:rsidRDefault="00D44F78" w:rsidP="003A0CA4">
            <w:pPr>
              <w:pStyle w:val="titulos"/>
              <w:numPr>
                <w:ilvl w:val="0"/>
                <w:numId w:val="32"/>
              </w:numPr>
              <w:rPr>
                <w:b w:val="0"/>
              </w:rPr>
            </w:pPr>
            <w:r w:rsidRPr="00D765E8">
              <w:rPr>
                <w:b w:val="0"/>
              </w:rPr>
              <w:t>Historiales académicos y disciplinarios de los estudiantes.</w:t>
            </w:r>
          </w:p>
          <w:p w:rsidR="00D44F78" w:rsidRPr="00D765E8" w:rsidRDefault="00D44F78" w:rsidP="003A0CA4">
            <w:pPr>
              <w:pStyle w:val="titulos"/>
              <w:numPr>
                <w:ilvl w:val="0"/>
                <w:numId w:val="32"/>
              </w:numPr>
              <w:rPr>
                <w:b w:val="0"/>
              </w:rPr>
            </w:pPr>
            <w:r w:rsidRPr="00D765E8">
              <w:rPr>
                <w:b w:val="0"/>
              </w:rPr>
              <w:t>Informe de resultados</w:t>
            </w:r>
          </w:p>
          <w:p w:rsidR="00D44F78" w:rsidRPr="00D765E8" w:rsidRDefault="00D44F78" w:rsidP="003A0CA4">
            <w:pPr>
              <w:pStyle w:val="titulos"/>
              <w:numPr>
                <w:ilvl w:val="0"/>
                <w:numId w:val="32"/>
              </w:numPr>
              <w:rPr>
                <w:b w:val="0"/>
              </w:rPr>
            </w:pPr>
            <w:r w:rsidRPr="00D765E8">
              <w:rPr>
                <w:b w:val="0"/>
              </w:rPr>
              <w:t xml:space="preserve">Respuesta de solicitudes tramitadas  </w:t>
            </w:r>
          </w:p>
        </w:tc>
      </w:tr>
    </w:tbl>
    <w:p w:rsidR="00793328" w:rsidRPr="00D765E8" w:rsidRDefault="00793328" w:rsidP="00B17D84">
      <w:pPr>
        <w:pStyle w:val="titulos"/>
        <w:ind w:left="525"/>
      </w:pPr>
    </w:p>
    <w:p w:rsidR="008B5056" w:rsidRPr="00D765E8" w:rsidRDefault="008B5056" w:rsidP="00B17D84">
      <w:pPr>
        <w:pStyle w:val="titulos"/>
        <w:ind w:left="525"/>
      </w:pPr>
    </w:p>
    <w:p w:rsidR="008B5056" w:rsidRPr="00D765E8" w:rsidRDefault="008B5056" w:rsidP="00B17D84">
      <w:pPr>
        <w:pStyle w:val="titulos"/>
        <w:ind w:left="525"/>
      </w:pPr>
    </w:p>
    <w:p w:rsidR="008B5056" w:rsidRPr="00D765E8" w:rsidRDefault="008B5056" w:rsidP="00B17D84">
      <w:pPr>
        <w:pStyle w:val="titulos"/>
        <w:ind w:left="525"/>
      </w:pPr>
    </w:p>
    <w:p w:rsidR="008B5056" w:rsidRPr="00D765E8" w:rsidRDefault="008B5056" w:rsidP="00B17D84">
      <w:pPr>
        <w:pStyle w:val="titulos"/>
        <w:ind w:left="525"/>
      </w:pPr>
    </w:p>
    <w:p w:rsidR="008B5056" w:rsidRPr="00D765E8" w:rsidRDefault="008B5056" w:rsidP="00B17D84">
      <w:pPr>
        <w:pStyle w:val="titulos"/>
        <w:ind w:left="525"/>
      </w:pPr>
    </w:p>
    <w:p w:rsidR="008B5056" w:rsidRPr="00D765E8" w:rsidRDefault="008B5056" w:rsidP="00B17D84">
      <w:pPr>
        <w:pStyle w:val="titulos"/>
        <w:ind w:left="525"/>
      </w:pPr>
    </w:p>
    <w:tbl>
      <w:tblPr>
        <w:tblStyle w:val="Tablaconcuadrcula"/>
        <w:tblpPr w:leftFromText="141" w:rightFromText="141" w:vertAnchor="text" w:horzAnchor="margin" w:tblpY="700"/>
        <w:tblW w:w="12712" w:type="dxa"/>
        <w:tblLook w:val="04A0" w:firstRow="1" w:lastRow="0" w:firstColumn="1" w:lastColumn="0" w:noHBand="0" w:noVBand="1"/>
      </w:tblPr>
      <w:tblGrid>
        <w:gridCol w:w="2830"/>
        <w:gridCol w:w="3261"/>
        <w:gridCol w:w="3260"/>
        <w:gridCol w:w="3361"/>
      </w:tblGrid>
      <w:tr w:rsidR="008B5056" w:rsidRPr="00D765E8" w:rsidTr="00146A35">
        <w:trPr>
          <w:trHeight w:val="270"/>
        </w:trPr>
        <w:tc>
          <w:tcPr>
            <w:tcW w:w="12712" w:type="dxa"/>
            <w:gridSpan w:val="4"/>
          </w:tcPr>
          <w:p w:rsidR="008B5056" w:rsidRPr="00D765E8" w:rsidRDefault="008B5056" w:rsidP="00146A35">
            <w:pPr>
              <w:pStyle w:val="titulos"/>
              <w:jc w:val="center"/>
            </w:pPr>
            <w:r w:rsidRPr="00D765E8">
              <w:lastRenderedPageBreak/>
              <w:t>GESTIÓN TALENTO HUMANO</w:t>
            </w:r>
          </w:p>
        </w:tc>
      </w:tr>
      <w:tr w:rsidR="008B5056" w:rsidRPr="00D765E8" w:rsidTr="00146A35">
        <w:trPr>
          <w:trHeight w:val="270"/>
        </w:trPr>
        <w:tc>
          <w:tcPr>
            <w:tcW w:w="2830" w:type="dxa"/>
          </w:tcPr>
          <w:p w:rsidR="008B5056" w:rsidRPr="00D765E8" w:rsidRDefault="008B5056" w:rsidP="00146A35">
            <w:pPr>
              <w:pStyle w:val="titulos"/>
              <w:jc w:val="center"/>
            </w:pPr>
            <w:r w:rsidRPr="00D765E8">
              <w:t>PROCESO ORIGEN</w:t>
            </w:r>
          </w:p>
        </w:tc>
        <w:tc>
          <w:tcPr>
            <w:tcW w:w="3261" w:type="dxa"/>
          </w:tcPr>
          <w:p w:rsidR="008B5056" w:rsidRPr="00D765E8" w:rsidRDefault="008B5056" w:rsidP="00146A35">
            <w:pPr>
              <w:pStyle w:val="titulos"/>
              <w:jc w:val="center"/>
            </w:pPr>
            <w:r w:rsidRPr="00D765E8">
              <w:t>FLUJO ENTRADA</w:t>
            </w:r>
          </w:p>
        </w:tc>
        <w:tc>
          <w:tcPr>
            <w:tcW w:w="3260" w:type="dxa"/>
          </w:tcPr>
          <w:p w:rsidR="008B5056" w:rsidRPr="00D765E8" w:rsidRDefault="008B5056" w:rsidP="00146A35">
            <w:pPr>
              <w:pStyle w:val="titulos"/>
              <w:jc w:val="center"/>
            </w:pPr>
            <w:r w:rsidRPr="00D765E8">
              <w:t>PROCESO DESTINO</w:t>
            </w:r>
          </w:p>
        </w:tc>
        <w:tc>
          <w:tcPr>
            <w:tcW w:w="3361" w:type="dxa"/>
          </w:tcPr>
          <w:p w:rsidR="008B5056" w:rsidRPr="00D765E8" w:rsidRDefault="008B5056" w:rsidP="00146A35">
            <w:pPr>
              <w:pStyle w:val="titulos"/>
              <w:jc w:val="center"/>
            </w:pPr>
            <w:r w:rsidRPr="00D765E8">
              <w:t>FLUJO SALIDA</w:t>
            </w:r>
          </w:p>
        </w:tc>
      </w:tr>
      <w:tr w:rsidR="008B5056" w:rsidRPr="00D765E8" w:rsidTr="00146A35">
        <w:trPr>
          <w:trHeight w:val="828"/>
        </w:trPr>
        <w:tc>
          <w:tcPr>
            <w:tcW w:w="2830" w:type="dxa"/>
            <w:vAlign w:val="center"/>
          </w:tcPr>
          <w:p w:rsidR="008B5056" w:rsidRPr="00D765E8" w:rsidRDefault="008B5056" w:rsidP="00146A35">
            <w:pPr>
              <w:pStyle w:val="titulos"/>
              <w:jc w:val="center"/>
              <w:rPr>
                <w:b w:val="0"/>
              </w:rPr>
            </w:pPr>
            <w:r w:rsidRPr="00D765E8">
              <w:rPr>
                <w:b w:val="0"/>
              </w:rPr>
              <w:t xml:space="preserve">Todos los procesos </w:t>
            </w:r>
          </w:p>
        </w:tc>
        <w:tc>
          <w:tcPr>
            <w:tcW w:w="3261" w:type="dxa"/>
          </w:tcPr>
          <w:p w:rsidR="008B5056" w:rsidRPr="00D765E8" w:rsidRDefault="008B5056" w:rsidP="003A0CA4">
            <w:pPr>
              <w:pStyle w:val="titulos"/>
              <w:numPr>
                <w:ilvl w:val="0"/>
                <w:numId w:val="31"/>
              </w:numPr>
              <w:jc w:val="both"/>
              <w:rPr>
                <w:b w:val="0"/>
              </w:rPr>
            </w:pPr>
            <w:r w:rsidRPr="00D765E8">
              <w:rPr>
                <w:b w:val="0"/>
              </w:rPr>
              <w:t xml:space="preserve">Identificación de necesidades de formación, capacitación y actualización </w:t>
            </w:r>
          </w:p>
        </w:tc>
        <w:tc>
          <w:tcPr>
            <w:tcW w:w="3260" w:type="dxa"/>
          </w:tcPr>
          <w:p w:rsidR="008B5056" w:rsidRPr="00D765E8" w:rsidRDefault="008B5056" w:rsidP="003A0CA4">
            <w:pPr>
              <w:pStyle w:val="titulos"/>
              <w:numPr>
                <w:ilvl w:val="0"/>
                <w:numId w:val="31"/>
              </w:numPr>
              <w:rPr>
                <w:b w:val="0"/>
              </w:rPr>
            </w:pPr>
            <w:r w:rsidRPr="00D765E8">
              <w:rPr>
                <w:b w:val="0"/>
              </w:rPr>
              <w:t xml:space="preserve">Todos los procesos </w:t>
            </w:r>
          </w:p>
        </w:tc>
        <w:tc>
          <w:tcPr>
            <w:tcW w:w="3361" w:type="dxa"/>
          </w:tcPr>
          <w:p w:rsidR="008B5056" w:rsidRPr="00D765E8" w:rsidRDefault="008B5056" w:rsidP="003A0CA4">
            <w:pPr>
              <w:pStyle w:val="titulos"/>
              <w:numPr>
                <w:ilvl w:val="0"/>
                <w:numId w:val="31"/>
              </w:numPr>
              <w:rPr>
                <w:b w:val="0"/>
              </w:rPr>
            </w:pPr>
            <w:r w:rsidRPr="00D765E8">
              <w:rPr>
                <w:b w:val="0"/>
              </w:rPr>
              <w:t>Programa de capacitación.</w:t>
            </w:r>
          </w:p>
          <w:p w:rsidR="008B5056" w:rsidRPr="00D765E8" w:rsidRDefault="008B5056" w:rsidP="003A0CA4">
            <w:pPr>
              <w:pStyle w:val="titulos"/>
              <w:numPr>
                <w:ilvl w:val="0"/>
                <w:numId w:val="31"/>
              </w:numPr>
              <w:rPr>
                <w:b w:val="0"/>
              </w:rPr>
            </w:pPr>
            <w:r w:rsidRPr="00D765E8">
              <w:rPr>
                <w:b w:val="0"/>
              </w:rPr>
              <w:t xml:space="preserve">Plan de capacitación </w:t>
            </w:r>
          </w:p>
        </w:tc>
      </w:tr>
      <w:tr w:rsidR="008B5056" w:rsidRPr="00D765E8" w:rsidTr="00146A35">
        <w:trPr>
          <w:trHeight w:val="1102"/>
        </w:trPr>
        <w:tc>
          <w:tcPr>
            <w:tcW w:w="2830" w:type="dxa"/>
            <w:vAlign w:val="center"/>
          </w:tcPr>
          <w:p w:rsidR="008B5056" w:rsidRPr="00D765E8" w:rsidRDefault="008B5056" w:rsidP="00146A35">
            <w:pPr>
              <w:pStyle w:val="titulos"/>
              <w:jc w:val="center"/>
              <w:rPr>
                <w:b w:val="0"/>
              </w:rPr>
            </w:pPr>
            <w:r w:rsidRPr="00D765E8">
              <w:rPr>
                <w:b w:val="0"/>
              </w:rPr>
              <w:t>Direccionamiento estratégico</w:t>
            </w:r>
          </w:p>
        </w:tc>
        <w:tc>
          <w:tcPr>
            <w:tcW w:w="3261" w:type="dxa"/>
          </w:tcPr>
          <w:p w:rsidR="008B5056" w:rsidRPr="00D765E8" w:rsidRDefault="008B5056" w:rsidP="003A0CA4">
            <w:pPr>
              <w:pStyle w:val="titulos"/>
              <w:numPr>
                <w:ilvl w:val="0"/>
                <w:numId w:val="35"/>
              </w:numPr>
              <w:rPr>
                <w:b w:val="0"/>
              </w:rPr>
            </w:pPr>
            <w:r w:rsidRPr="00D765E8">
              <w:rPr>
                <w:b w:val="0"/>
              </w:rPr>
              <w:t>Resoluciones</w:t>
            </w:r>
          </w:p>
          <w:p w:rsidR="008B5056" w:rsidRPr="00D765E8" w:rsidRDefault="008B5056" w:rsidP="003A0CA4">
            <w:pPr>
              <w:pStyle w:val="titulos"/>
              <w:numPr>
                <w:ilvl w:val="0"/>
                <w:numId w:val="35"/>
              </w:numPr>
              <w:rPr>
                <w:b w:val="0"/>
              </w:rPr>
            </w:pPr>
            <w:r w:rsidRPr="00D765E8">
              <w:rPr>
                <w:b w:val="0"/>
              </w:rPr>
              <w:t>Circulares</w:t>
            </w:r>
          </w:p>
          <w:p w:rsidR="008B5056" w:rsidRPr="00D765E8" w:rsidRDefault="008B5056" w:rsidP="003A0CA4">
            <w:pPr>
              <w:pStyle w:val="titulos"/>
              <w:numPr>
                <w:ilvl w:val="0"/>
                <w:numId w:val="35"/>
              </w:numPr>
              <w:rPr>
                <w:b w:val="0"/>
              </w:rPr>
            </w:pPr>
            <w:r w:rsidRPr="00D765E8">
              <w:rPr>
                <w:b w:val="0"/>
              </w:rPr>
              <w:t>Disposiciones internas</w:t>
            </w:r>
          </w:p>
          <w:p w:rsidR="008B5056" w:rsidRPr="00D765E8" w:rsidRDefault="008B5056" w:rsidP="003A0CA4">
            <w:pPr>
              <w:pStyle w:val="titulos"/>
              <w:numPr>
                <w:ilvl w:val="0"/>
                <w:numId w:val="35"/>
              </w:numPr>
              <w:rPr>
                <w:b w:val="0"/>
              </w:rPr>
            </w:pPr>
            <w:r w:rsidRPr="00D765E8">
              <w:rPr>
                <w:b w:val="0"/>
              </w:rPr>
              <w:t xml:space="preserve">Necesidades de contratación </w:t>
            </w:r>
          </w:p>
        </w:tc>
        <w:tc>
          <w:tcPr>
            <w:tcW w:w="3260" w:type="dxa"/>
          </w:tcPr>
          <w:p w:rsidR="008B5056" w:rsidRPr="00D765E8" w:rsidRDefault="008B5056" w:rsidP="003A0CA4">
            <w:pPr>
              <w:pStyle w:val="titulos"/>
              <w:numPr>
                <w:ilvl w:val="0"/>
                <w:numId w:val="35"/>
              </w:numPr>
              <w:rPr>
                <w:b w:val="0"/>
              </w:rPr>
            </w:pPr>
            <w:r w:rsidRPr="00D765E8">
              <w:rPr>
                <w:b w:val="0"/>
              </w:rPr>
              <w:t>Direccionamiento estratégico</w:t>
            </w:r>
          </w:p>
          <w:p w:rsidR="008B5056" w:rsidRPr="00D765E8" w:rsidRDefault="008B5056" w:rsidP="003A0CA4">
            <w:pPr>
              <w:pStyle w:val="titulos"/>
              <w:numPr>
                <w:ilvl w:val="0"/>
                <w:numId w:val="35"/>
              </w:numPr>
              <w:rPr>
                <w:b w:val="0"/>
              </w:rPr>
            </w:pPr>
            <w:r w:rsidRPr="00D765E8">
              <w:rPr>
                <w:b w:val="0"/>
              </w:rPr>
              <w:t xml:space="preserve">Gestión jurídica y contratación </w:t>
            </w:r>
          </w:p>
        </w:tc>
        <w:tc>
          <w:tcPr>
            <w:tcW w:w="3361" w:type="dxa"/>
          </w:tcPr>
          <w:p w:rsidR="008B5056" w:rsidRPr="00D765E8" w:rsidRDefault="00B10052" w:rsidP="003A0CA4">
            <w:pPr>
              <w:pStyle w:val="titulos"/>
              <w:numPr>
                <w:ilvl w:val="0"/>
                <w:numId w:val="32"/>
              </w:numPr>
              <w:rPr>
                <w:b w:val="0"/>
              </w:rPr>
            </w:pPr>
            <w:r w:rsidRPr="00D765E8">
              <w:rPr>
                <w:b w:val="0"/>
              </w:rPr>
              <w:t>Actas de control</w:t>
            </w:r>
          </w:p>
          <w:p w:rsidR="00B10052" w:rsidRPr="00D765E8" w:rsidRDefault="00B10052" w:rsidP="003A0CA4">
            <w:pPr>
              <w:pStyle w:val="titulos"/>
              <w:numPr>
                <w:ilvl w:val="0"/>
                <w:numId w:val="32"/>
              </w:numPr>
              <w:rPr>
                <w:b w:val="0"/>
              </w:rPr>
            </w:pPr>
            <w:r w:rsidRPr="00D765E8">
              <w:rPr>
                <w:b w:val="0"/>
              </w:rPr>
              <w:t xml:space="preserve">Informes </w:t>
            </w:r>
            <w:r w:rsidR="00712E68" w:rsidRPr="00D765E8">
              <w:rPr>
                <w:b w:val="0"/>
              </w:rPr>
              <w:t>de ejecución de plan de trabajo</w:t>
            </w:r>
          </w:p>
          <w:p w:rsidR="00712E68" w:rsidRPr="00D765E8" w:rsidRDefault="00712E68" w:rsidP="003A0CA4">
            <w:pPr>
              <w:pStyle w:val="titulos"/>
              <w:numPr>
                <w:ilvl w:val="0"/>
                <w:numId w:val="32"/>
              </w:numPr>
              <w:rPr>
                <w:b w:val="0"/>
              </w:rPr>
            </w:pPr>
            <w:r w:rsidRPr="00D765E8">
              <w:rPr>
                <w:b w:val="0"/>
              </w:rPr>
              <w:t xml:space="preserve">Resolución de nombramiento y de designación </w:t>
            </w:r>
          </w:p>
        </w:tc>
      </w:tr>
      <w:tr w:rsidR="008B5056" w:rsidRPr="00D765E8" w:rsidTr="00146A35">
        <w:trPr>
          <w:trHeight w:val="1272"/>
        </w:trPr>
        <w:tc>
          <w:tcPr>
            <w:tcW w:w="2830" w:type="dxa"/>
            <w:vAlign w:val="center"/>
          </w:tcPr>
          <w:p w:rsidR="008B5056" w:rsidRPr="00D765E8" w:rsidRDefault="008E1797" w:rsidP="00146A35">
            <w:pPr>
              <w:pStyle w:val="titulos"/>
              <w:jc w:val="center"/>
              <w:rPr>
                <w:b w:val="0"/>
              </w:rPr>
            </w:pPr>
            <w:r w:rsidRPr="00D765E8">
              <w:rPr>
                <w:b w:val="0"/>
              </w:rPr>
              <w:t xml:space="preserve">Todos los procesos </w:t>
            </w:r>
          </w:p>
        </w:tc>
        <w:tc>
          <w:tcPr>
            <w:tcW w:w="3261" w:type="dxa"/>
          </w:tcPr>
          <w:p w:rsidR="008B5056" w:rsidRPr="00D765E8" w:rsidRDefault="008E1797" w:rsidP="003A0CA4">
            <w:pPr>
              <w:pStyle w:val="titulos"/>
              <w:numPr>
                <w:ilvl w:val="0"/>
                <w:numId w:val="35"/>
              </w:numPr>
              <w:rPr>
                <w:b w:val="0"/>
              </w:rPr>
            </w:pPr>
            <w:r w:rsidRPr="00D765E8">
              <w:rPr>
                <w:b w:val="0"/>
              </w:rPr>
              <w:t xml:space="preserve">Novedades de personal (incapacidades, accidentes laborales, licencias, enfermedades profesionales, comisiones de estudios). </w:t>
            </w:r>
          </w:p>
        </w:tc>
        <w:tc>
          <w:tcPr>
            <w:tcW w:w="3260" w:type="dxa"/>
          </w:tcPr>
          <w:p w:rsidR="008B5056" w:rsidRPr="00D765E8" w:rsidRDefault="00304C54" w:rsidP="003A0CA4">
            <w:pPr>
              <w:pStyle w:val="titulos"/>
              <w:numPr>
                <w:ilvl w:val="0"/>
                <w:numId w:val="35"/>
              </w:numPr>
              <w:rPr>
                <w:b w:val="0"/>
              </w:rPr>
            </w:pPr>
            <w:r w:rsidRPr="00D765E8">
              <w:rPr>
                <w:b w:val="0"/>
              </w:rPr>
              <w:t xml:space="preserve">Todos los procesos </w:t>
            </w:r>
          </w:p>
        </w:tc>
        <w:tc>
          <w:tcPr>
            <w:tcW w:w="3361" w:type="dxa"/>
          </w:tcPr>
          <w:p w:rsidR="008B5056" w:rsidRPr="00D765E8" w:rsidRDefault="00C74166" w:rsidP="003A0CA4">
            <w:pPr>
              <w:pStyle w:val="titulos"/>
              <w:numPr>
                <w:ilvl w:val="0"/>
                <w:numId w:val="32"/>
              </w:numPr>
              <w:rPr>
                <w:b w:val="0"/>
              </w:rPr>
            </w:pPr>
            <w:r w:rsidRPr="00D765E8">
              <w:rPr>
                <w:b w:val="0"/>
              </w:rPr>
              <w:t xml:space="preserve">Actividades de salud ocupacional </w:t>
            </w:r>
          </w:p>
        </w:tc>
      </w:tr>
    </w:tbl>
    <w:p w:rsidR="008B5056" w:rsidRPr="00D765E8" w:rsidRDefault="008B5056" w:rsidP="00B17D84">
      <w:pPr>
        <w:pStyle w:val="titulos"/>
        <w:ind w:left="525"/>
        <w:sectPr w:rsidR="008B5056" w:rsidRPr="00D765E8" w:rsidSect="00E7577D">
          <w:pgSz w:w="15840" w:h="12240" w:orient="landscape"/>
          <w:pgMar w:top="1701" w:right="1418" w:bottom="1701" w:left="1418" w:header="709" w:footer="709" w:gutter="0"/>
          <w:cols w:space="708"/>
          <w:titlePg/>
          <w:docGrid w:linePitch="360"/>
        </w:sectPr>
      </w:pPr>
    </w:p>
    <w:p w:rsidR="00166A60" w:rsidRPr="00D765E8" w:rsidRDefault="00166A60" w:rsidP="00B17D84">
      <w:pPr>
        <w:pStyle w:val="titulos"/>
        <w:ind w:left="525"/>
      </w:pPr>
    </w:p>
    <w:p w:rsidR="001A43CB" w:rsidRPr="00D765E8" w:rsidRDefault="00570C2D" w:rsidP="000E4F62">
      <w:pPr>
        <w:pStyle w:val="Ttulo1"/>
        <w:numPr>
          <w:ilvl w:val="1"/>
          <w:numId w:val="41"/>
        </w:numPr>
      </w:pPr>
      <w:bookmarkStart w:id="36" w:name="_Toc536690104"/>
      <w:r w:rsidRPr="00D765E8">
        <w:t>SISTEMAS DE INFORMACIÓN</w:t>
      </w:r>
      <w:bookmarkEnd w:id="36"/>
    </w:p>
    <w:p w:rsidR="00EF4DF6" w:rsidRPr="00D765E8" w:rsidRDefault="00EF4DF6" w:rsidP="00EF4DF6">
      <w:pPr>
        <w:pStyle w:val="titulos"/>
        <w:ind w:left="720"/>
      </w:pPr>
    </w:p>
    <w:p w:rsidR="001A43CB" w:rsidRPr="00D765E8" w:rsidRDefault="00D35C34" w:rsidP="00FA0091">
      <w:pPr>
        <w:ind w:left="360"/>
        <w:rPr>
          <w:rFonts w:ascii="Arial" w:hAnsi="Arial" w:cs="Arial"/>
          <w:b/>
          <w:i/>
          <w:sz w:val="24"/>
          <w:szCs w:val="24"/>
        </w:rPr>
      </w:pPr>
      <w:r w:rsidRPr="00D765E8">
        <w:rPr>
          <w:rFonts w:ascii="Arial" w:hAnsi="Arial" w:cs="Arial"/>
          <w:b/>
          <w:i/>
          <w:sz w:val="24"/>
          <w:szCs w:val="24"/>
        </w:rPr>
        <w:t>Sistema</w:t>
      </w:r>
      <w:r w:rsidR="00C84DD7" w:rsidRPr="00D765E8">
        <w:rPr>
          <w:rFonts w:ascii="Arial" w:hAnsi="Arial" w:cs="Arial"/>
          <w:b/>
          <w:i/>
          <w:sz w:val="24"/>
          <w:szCs w:val="24"/>
        </w:rPr>
        <w:t>s</w:t>
      </w:r>
      <w:r w:rsidRPr="00D765E8">
        <w:rPr>
          <w:rFonts w:ascii="Arial" w:hAnsi="Arial" w:cs="Arial"/>
          <w:b/>
          <w:i/>
          <w:sz w:val="24"/>
          <w:szCs w:val="24"/>
        </w:rPr>
        <w:t xml:space="preserve"> Misional</w:t>
      </w:r>
      <w:r w:rsidR="00C84DD7" w:rsidRPr="00D765E8">
        <w:rPr>
          <w:rFonts w:ascii="Arial" w:hAnsi="Arial" w:cs="Arial"/>
          <w:b/>
          <w:i/>
          <w:sz w:val="24"/>
          <w:szCs w:val="24"/>
        </w:rPr>
        <w:t>es</w:t>
      </w:r>
      <w:r w:rsidR="00C107D0" w:rsidRPr="00D765E8">
        <w:rPr>
          <w:rFonts w:ascii="Arial" w:hAnsi="Arial" w:cs="Arial"/>
          <w:b/>
          <w:i/>
          <w:sz w:val="24"/>
          <w:szCs w:val="24"/>
        </w:rPr>
        <w:t xml:space="preserve">: </w:t>
      </w:r>
      <w:r w:rsidR="00B504FF" w:rsidRPr="00D765E8">
        <w:rPr>
          <w:rFonts w:ascii="Arial" w:hAnsi="Arial" w:cs="Arial"/>
          <w:b/>
          <w:i/>
          <w:sz w:val="24"/>
          <w:szCs w:val="24"/>
        </w:rPr>
        <w:t xml:space="preserve">Siga, </w:t>
      </w:r>
      <w:proofErr w:type="spellStart"/>
      <w:r w:rsidR="00C107D0" w:rsidRPr="00D765E8">
        <w:rPr>
          <w:rFonts w:ascii="Arial" w:hAnsi="Arial" w:cs="Arial"/>
          <w:b/>
          <w:i/>
          <w:sz w:val="24"/>
          <w:szCs w:val="24"/>
        </w:rPr>
        <w:t>Sai</w:t>
      </w:r>
      <w:proofErr w:type="spellEnd"/>
      <w:r w:rsidR="00C107D0" w:rsidRPr="00D765E8">
        <w:rPr>
          <w:rFonts w:ascii="Arial" w:hAnsi="Arial" w:cs="Arial"/>
          <w:b/>
          <w:i/>
          <w:sz w:val="24"/>
          <w:szCs w:val="24"/>
        </w:rPr>
        <w:t xml:space="preserve"> open, </w:t>
      </w:r>
      <w:proofErr w:type="spellStart"/>
      <w:r w:rsidR="00C107D0" w:rsidRPr="00D765E8">
        <w:rPr>
          <w:rFonts w:ascii="Arial" w:hAnsi="Arial" w:cs="Arial"/>
          <w:b/>
          <w:i/>
          <w:sz w:val="24"/>
          <w:szCs w:val="24"/>
        </w:rPr>
        <w:t>tell</w:t>
      </w:r>
      <w:proofErr w:type="spellEnd"/>
      <w:r w:rsidR="00C107D0" w:rsidRPr="00D765E8">
        <w:rPr>
          <w:rFonts w:ascii="Arial" w:hAnsi="Arial" w:cs="Arial"/>
          <w:b/>
          <w:i/>
          <w:sz w:val="24"/>
          <w:szCs w:val="24"/>
        </w:rPr>
        <w:t xml:space="preserve"> me more, </w:t>
      </w:r>
      <w:proofErr w:type="spellStart"/>
      <w:r w:rsidR="00C107D0" w:rsidRPr="00D765E8">
        <w:rPr>
          <w:rFonts w:ascii="Arial" w:hAnsi="Arial" w:cs="Arial"/>
          <w:b/>
          <w:i/>
          <w:sz w:val="24"/>
          <w:szCs w:val="24"/>
        </w:rPr>
        <w:t>koha</w:t>
      </w:r>
      <w:proofErr w:type="spellEnd"/>
      <w:r w:rsidR="00C107D0" w:rsidRPr="00D765E8">
        <w:rPr>
          <w:rFonts w:ascii="Arial" w:hAnsi="Arial" w:cs="Arial"/>
          <w:b/>
          <w:i/>
          <w:sz w:val="24"/>
          <w:szCs w:val="24"/>
        </w:rPr>
        <w:t xml:space="preserve">, </w:t>
      </w:r>
      <w:proofErr w:type="spellStart"/>
      <w:r w:rsidR="003114B4" w:rsidRPr="00D765E8">
        <w:rPr>
          <w:rFonts w:ascii="Arial" w:hAnsi="Arial" w:cs="Arial"/>
          <w:b/>
          <w:i/>
          <w:sz w:val="24"/>
          <w:szCs w:val="24"/>
        </w:rPr>
        <w:t>cguno</w:t>
      </w:r>
      <w:proofErr w:type="spellEnd"/>
    </w:p>
    <w:p w:rsidR="00E251CE" w:rsidRPr="00D765E8" w:rsidRDefault="0006441F" w:rsidP="00921B55">
      <w:pPr>
        <w:pStyle w:val="Prrafodelista"/>
        <w:numPr>
          <w:ilvl w:val="0"/>
          <w:numId w:val="4"/>
        </w:numPr>
        <w:rPr>
          <w:rFonts w:ascii="Arial" w:hAnsi="Arial" w:cs="Arial"/>
          <w:sz w:val="24"/>
          <w:szCs w:val="24"/>
        </w:rPr>
      </w:pPr>
      <w:r w:rsidRPr="00D765E8">
        <w:rPr>
          <w:rFonts w:ascii="Arial" w:hAnsi="Arial" w:cs="Arial"/>
          <w:b/>
          <w:sz w:val="24"/>
          <w:szCs w:val="24"/>
        </w:rPr>
        <w:t>Nombre del sistema de información</w:t>
      </w:r>
      <w:r w:rsidRPr="00D765E8">
        <w:rPr>
          <w:rFonts w:ascii="Arial" w:hAnsi="Arial" w:cs="Arial"/>
          <w:sz w:val="24"/>
          <w:szCs w:val="24"/>
        </w:rPr>
        <w:t>: SIGA (Sistema integrado de gestión académico)</w:t>
      </w:r>
    </w:p>
    <w:p w:rsidR="0006441F" w:rsidRPr="00D765E8" w:rsidRDefault="00C16F1F" w:rsidP="00921B55">
      <w:pPr>
        <w:pStyle w:val="Prrafodelista"/>
        <w:numPr>
          <w:ilvl w:val="0"/>
          <w:numId w:val="4"/>
        </w:numPr>
        <w:rPr>
          <w:rFonts w:ascii="Arial" w:hAnsi="Arial" w:cs="Arial"/>
          <w:sz w:val="24"/>
          <w:szCs w:val="24"/>
        </w:rPr>
      </w:pPr>
      <w:r w:rsidRPr="00D765E8">
        <w:rPr>
          <w:rFonts w:ascii="Arial" w:hAnsi="Arial" w:cs="Arial"/>
          <w:b/>
          <w:sz w:val="24"/>
          <w:szCs w:val="24"/>
        </w:rPr>
        <w:t>Versión del Sistema</w:t>
      </w:r>
      <w:r w:rsidRPr="00D765E8">
        <w:rPr>
          <w:rFonts w:ascii="Arial" w:hAnsi="Arial" w:cs="Arial"/>
          <w:sz w:val="24"/>
          <w:szCs w:val="24"/>
        </w:rPr>
        <w:t xml:space="preserve">: </w:t>
      </w:r>
      <w:r w:rsidR="00CB7EDB">
        <w:rPr>
          <w:rFonts w:ascii="Arial" w:hAnsi="Arial" w:cs="Arial"/>
          <w:sz w:val="24"/>
          <w:szCs w:val="24"/>
        </w:rPr>
        <w:t>Versión 2018</w:t>
      </w:r>
      <w:r w:rsidR="00BE52DE" w:rsidRPr="00D765E8">
        <w:rPr>
          <w:rFonts w:ascii="Arial" w:hAnsi="Arial" w:cs="Arial"/>
          <w:sz w:val="24"/>
          <w:szCs w:val="24"/>
        </w:rPr>
        <w:t xml:space="preserve"> (Adaptada a la institución)</w:t>
      </w:r>
      <w:r w:rsidR="00EF41E0" w:rsidRPr="00D765E8">
        <w:rPr>
          <w:rFonts w:ascii="Arial" w:hAnsi="Arial" w:cs="Arial"/>
          <w:sz w:val="24"/>
          <w:szCs w:val="24"/>
        </w:rPr>
        <w:t>.</w:t>
      </w:r>
    </w:p>
    <w:p w:rsidR="00C16F1F" w:rsidRPr="00D765E8" w:rsidRDefault="00C16F1F" w:rsidP="00921B55">
      <w:pPr>
        <w:pStyle w:val="Prrafodelista"/>
        <w:numPr>
          <w:ilvl w:val="0"/>
          <w:numId w:val="4"/>
        </w:numPr>
        <w:rPr>
          <w:rFonts w:ascii="Arial" w:hAnsi="Arial" w:cs="Arial"/>
          <w:sz w:val="24"/>
          <w:szCs w:val="24"/>
        </w:rPr>
      </w:pPr>
      <w:r w:rsidRPr="00D765E8">
        <w:rPr>
          <w:rFonts w:ascii="Arial" w:hAnsi="Arial" w:cs="Arial"/>
          <w:b/>
          <w:sz w:val="24"/>
          <w:szCs w:val="24"/>
        </w:rPr>
        <w:t>Líder funcional</w:t>
      </w:r>
      <w:r w:rsidRPr="00D765E8">
        <w:rPr>
          <w:rFonts w:ascii="Arial" w:hAnsi="Arial" w:cs="Arial"/>
          <w:sz w:val="24"/>
          <w:szCs w:val="24"/>
        </w:rPr>
        <w:t>:</w:t>
      </w:r>
      <w:r w:rsidR="00FB2EDC" w:rsidRPr="00D765E8">
        <w:rPr>
          <w:rFonts w:ascii="Arial" w:hAnsi="Arial" w:cs="Arial"/>
          <w:sz w:val="24"/>
          <w:szCs w:val="24"/>
        </w:rPr>
        <w:t xml:space="preserve"> </w:t>
      </w:r>
      <w:proofErr w:type="spellStart"/>
      <w:r w:rsidR="00FB2EDC" w:rsidRPr="00D765E8">
        <w:rPr>
          <w:rFonts w:ascii="Arial" w:hAnsi="Arial" w:cs="Arial"/>
          <w:sz w:val="24"/>
          <w:szCs w:val="24"/>
        </w:rPr>
        <w:t>Datasae</w:t>
      </w:r>
      <w:proofErr w:type="spellEnd"/>
      <w:r w:rsidR="00FB2EDC" w:rsidRPr="00D765E8">
        <w:rPr>
          <w:rFonts w:ascii="Arial" w:hAnsi="Arial" w:cs="Arial"/>
          <w:sz w:val="24"/>
          <w:szCs w:val="24"/>
        </w:rPr>
        <w:t xml:space="preserve"> </w:t>
      </w:r>
      <w:proofErr w:type="spellStart"/>
      <w:r w:rsidR="00FB2EDC" w:rsidRPr="00D765E8">
        <w:rPr>
          <w:rFonts w:ascii="Arial" w:hAnsi="Arial" w:cs="Arial"/>
          <w:sz w:val="24"/>
          <w:szCs w:val="24"/>
        </w:rPr>
        <w:t>ltda.</w:t>
      </w:r>
      <w:proofErr w:type="spellEnd"/>
    </w:p>
    <w:p w:rsidR="00355D3B" w:rsidRPr="00D765E8" w:rsidRDefault="00C16F1F" w:rsidP="00921B55">
      <w:pPr>
        <w:pStyle w:val="Prrafodelista"/>
        <w:numPr>
          <w:ilvl w:val="0"/>
          <w:numId w:val="4"/>
        </w:numPr>
        <w:rPr>
          <w:rFonts w:ascii="Arial" w:hAnsi="Arial" w:cs="Arial"/>
          <w:sz w:val="24"/>
          <w:szCs w:val="24"/>
        </w:rPr>
      </w:pPr>
      <w:r w:rsidRPr="00D765E8">
        <w:rPr>
          <w:rFonts w:ascii="Arial" w:hAnsi="Arial" w:cs="Arial"/>
          <w:b/>
          <w:sz w:val="24"/>
          <w:szCs w:val="24"/>
        </w:rPr>
        <w:t>Líder T</w:t>
      </w:r>
      <w:r w:rsidRPr="00D765E8">
        <w:rPr>
          <w:rFonts w:ascii="Arial" w:hAnsi="Arial" w:cs="Arial"/>
          <w:sz w:val="24"/>
          <w:szCs w:val="24"/>
        </w:rPr>
        <w:t xml:space="preserve">I:  </w:t>
      </w:r>
      <w:proofErr w:type="spellStart"/>
      <w:r w:rsidR="00FB2EDC" w:rsidRPr="00D765E8">
        <w:rPr>
          <w:rFonts w:ascii="Arial" w:hAnsi="Arial" w:cs="Arial"/>
          <w:sz w:val="24"/>
          <w:szCs w:val="24"/>
        </w:rPr>
        <w:t>Ruben</w:t>
      </w:r>
      <w:proofErr w:type="spellEnd"/>
      <w:r w:rsidR="00FB2EDC" w:rsidRPr="00D765E8">
        <w:rPr>
          <w:rFonts w:ascii="Arial" w:hAnsi="Arial" w:cs="Arial"/>
          <w:sz w:val="24"/>
          <w:szCs w:val="24"/>
        </w:rPr>
        <w:t xml:space="preserve"> Garzón</w:t>
      </w:r>
    </w:p>
    <w:p w:rsidR="00355D3B" w:rsidRPr="00D765E8" w:rsidRDefault="00C16F1F" w:rsidP="00921B55">
      <w:pPr>
        <w:pStyle w:val="Prrafodelista"/>
        <w:numPr>
          <w:ilvl w:val="0"/>
          <w:numId w:val="4"/>
        </w:numPr>
        <w:rPr>
          <w:rFonts w:ascii="Arial" w:hAnsi="Arial" w:cs="Arial"/>
          <w:sz w:val="24"/>
          <w:szCs w:val="24"/>
        </w:rPr>
      </w:pPr>
      <w:r w:rsidRPr="00D765E8">
        <w:rPr>
          <w:rFonts w:ascii="Arial" w:hAnsi="Arial" w:cs="Arial"/>
          <w:b/>
          <w:sz w:val="24"/>
          <w:szCs w:val="24"/>
        </w:rPr>
        <w:t>Descripción Funcionalidad</w:t>
      </w:r>
      <w:r w:rsidRPr="00D765E8">
        <w:rPr>
          <w:rFonts w:ascii="Arial" w:hAnsi="Arial" w:cs="Arial"/>
          <w:sz w:val="24"/>
          <w:szCs w:val="24"/>
        </w:rPr>
        <w:t xml:space="preserve">: </w:t>
      </w:r>
      <w:r w:rsidR="00C20DFD" w:rsidRPr="00D765E8">
        <w:rPr>
          <w:rFonts w:ascii="Arial" w:hAnsi="Arial" w:cs="Arial"/>
          <w:sz w:val="24"/>
          <w:szCs w:val="24"/>
        </w:rPr>
        <w:t xml:space="preserve">Sistema modular para la administración académica y curricular, integra tanto datos como procesos en una solución completa, es un sistema diseñado para interactuar </w:t>
      </w:r>
      <w:r w:rsidR="003E59D0" w:rsidRPr="00D765E8">
        <w:rPr>
          <w:rFonts w:ascii="Arial" w:hAnsi="Arial" w:cs="Arial"/>
          <w:sz w:val="24"/>
          <w:szCs w:val="24"/>
        </w:rPr>
        <w:t>principalmente</w:t>
      </w:r>
      <w:r w:rsidR="00C20DFD" w:rsidRPr="00D765E8">
        <w:rPr>
          <w:rFonts w:ascii="Arial" w:hAnsi="Arial" w:cs="Arial"/>
          <w:sz w:val="24"/>
          <w:szCs w:val="24"/>
        </w:rPr>
        <w:t xml:space="preserve"> a través de internet  que permite compartir información de manera segura y eficiente entre dependencias </w:t>
      </w:r>
    </w:p>
    <w:p w:rsidR="00077AC2" w:rsidRPr="00D765E8" w:rsidRDefault="00077AC2" w:rsidP="00921B55">
      <w:pPr>
        <w:pStyle w:val="Prrafodelista"/>
        <w:numPr>
          <w:ilvl w:val="0"/>
          <w:numId w:val="4"/>
        </w:numPr>
        <w:rPr>
          <w:rFonts w:ascii="Arial" w:hAnsi="Arial" w:cs="Arial"/>
          <w:sz w:val="24"/>
          <w:szCs w:val="24"/>
        </w:rPr>
      </w:pPr>
      <w:r w:rsidRPr="00D765E8">
        <w:rPr>
          <w:rFonts w:ascii="Arial" w:hAnsi="Arial" w:cs="Arial"/>
          <w:b/>
          <w:sz w:val="24"/>
          <w:szCs w:val="24"/>
        </w:rPr>
        <w:t>Módulos</w:t>
      </w:r>
      <w:r w:rsidR="00881C09" w:rsidRPr="00D765E8">
        <w:rPr>
          <w:rFonts w:ascii="Arial" w:hAnsi="Arial" w:cs="Arial"/>
          <w:sz w:val="24"/>
          <w:szCs w:val="24"/>
        </w:rPr>
        <w:t>:</w:t>
      </w:r>
      <w:r w:rsidRPr="00D765E8">
        <w:rPr>
          <w:rFonts w:ascii="Arial" w:hAnsi="Arial" w:cs="Arial"/>
          <w:sz w:val="24"/>
          <w:szCs w:val="24"/>
        </w:rPr>
        <w:t xml:space="preserve"> dos módulos estudiantes y docentes.</w:t>
      </w:r>
      <w:r w:rsidRPr="00D765E8">
        <w:rPr>
          <w:rFonts w:ascii="Arial" w:hAnsi="Arial" w:cs="Arial"/>
          <w:sz w:val="24"/>
          <w:szCs w:val="24"/>
        </w:rPr>
        <w:tab/>
      </w:r>
    </w:p>
    <w:p w:rsidR="00077AC2" w:rsidRPr="00D765E8" w:rsidRDefault="00077AC2" w:rsidP="00077AC2">
      <w:pPr>
        <w:ind w:left="1080"/>
        <w:jc w:val="both"/>
        <w:rPr>
          <w:rFonts w:ascii="Arial" w:hAnsi="Arial" w:cs="Arial"/>
          <w:sz w:val="24"/>
          <w:szCs w:val="24"/>
        </w:rPr>
      </w:pPr>
      <w:r w:rsidRPr="00D765E8">
        <w:rPr>
          <w:rFonts w:ascii="Arial" w:hAnsi="Arial" w:cs="Arial"/>
          <w:sz w:val="24"/>
          <w:szCs w:val="24"/>
        </w:rPr>
        <w:t>Estudiantes: inscripción y Matricula, consulta calificaciones, promedios,  horarios.</w:t>
      </w:r>
    </w:p>
    <w:p w:rsidR="00077AC2" w:rsidRPr="00D765E8" w:rsidRDefault="00077AC2" w:rsidP="00077AC2">
      <w:pPr>
        <w:ind w:left="372" w:firstLine="708"/>
        <w:jc w:val="both"/>
        <w:rPr>
          <w:rFonts w:ascii="Arial" w:hAnsi="Arial" w:cs="Arial"/>
          <w:sz w:val="24"/>
          <w:szCs w:val="24"/>
        </w:rPr>
      </w:pPr>
      <w:r w:rsidRPr="00D765E8">
        <w:rPr>
          <w:rFonts w:ascii="Arial" w:hAnsi="Arial" w:cs="Arial"/>
          <w:sz w:val="24"/>
          <w:szCs w:val="24"/>
        </w:rPr>
        <w:t>Docentes: Insertar y/o modificar calificaciones.</w:t>
      </w:r>
    </w:p>
    <w:p w:rsidR="00077AC2" w:rsidRPr="00D765E8" w:rsidRDefault="00077AC2" w:rsidP="00077AC2">
      <w:pPr>
        <w:ind w:left="1080"/>
        <w:jc w:val="both"/>
        <w:rPr>
          <w:rFonts w:ascii="Arial" w:hAnsi="Arial" w:cs="Arial"/>
          <w:sz w:val="24"/>
          <w:szCs w:val="24"/>
        </w:rPr>
      </w:pPr>
      <w:r w:rsidRPr="00D765E8">
        <w:rPr>
          <w:rFonts w:ascii="Arial" w:hAnsi="Arial" w:cs="Arial"/>
          <w:sz w:val="24"/>
          <w:szCs w:val="24"/>
        </w:rPr>
        <w:t>Adicionalmente los usuarios de registro y control académico insertan hojas de  vida de estudiantes, docentes, expiden certificados, constancias y datos estadísticos.</w:t>
      </w:r>
    </w:p>
    <w:p w:rsidR="00C16F1F" w:rsidRPr="00D765E8" w:rsidRDefault="00077AC2" w:rsidP="00921B55">
      <w:pPr>
        <w:pStyle w:val="Prrafodelista"/>
        <w:numPr>
          <w:ilvl w:val="0"/>
          <w:numId w:val="4"/>
        </w:numPr>
        <w:rPr>
          <w:rFonts w:ascii="Arial" w:hAnsi="Arial" w:cs="Arial"/>
          <w:sz w:val="24"/>
          <w:szCs w:val="24"/>
        </w:rPr>
      </w:pPr>
      <w:r w:rsidRPr="00D765E8">
        <w:rPr>
          <w:rFonts w:ascii="Arial" w:hAnsi="Arial" w:cs="Arial"/>
          <w:b/>
          <w:sz w:val="24"/>
          <w:szCs w:val="24"/>
        </w:rPr>
        <w:t>Integración e interoperabilidad</w:t>
      </w:r>
      <w:r w:rsidRPr="00D765E8">
        <w:rPr>
          <w:rFonts w:ascii="Arial" w:hAnsi="Arial" w:cs="Arial"/>
          <w:sz w:val="24"/>
          <w:szCs w:val="24"/>
        </w:rPr>
        <w:t xml:space="preserve">: </w:t>
      </w:r>
      <w:r w:rsidR="00F13856" w:rsidRPr="00D765E8">
        <w:rPr>
          <w:rFonts w:ascii="Arial" w:hAnsi="Arial" w:cs="Arial"/>
          <w:sz w:val="24"/>
          <w:szCs w:val="24"/>
        </w:rPr>
        <w:t>se encuentra en desarrollo la matricula financiera.</w:t>
      </w:r>
    </w:p>
    <w:p w:rsidR="00F13856" w:rsidRPr="00D765E8" w:rsidRDefault="0075402F" w:rsidP="00921B55">
      <w:pPr>
        <w:pStyle w:val="Prrafodelista"/>
        <w:numPr>
          <w:ilvl w:val="0"/>
          <w:numId w:val="4"/>
        </w:numPr>
        <w:rPr>
          <w:rFonts w:ascii="Arial" w:hAnsi="Arial" w:cs="Arial"/>
          <w:sz w:val="24"/>
          <w:szCs w:val="24"/>
        </w:rPr>
      </w:pPr>
      <w:r w:rsidRPr="00D765E8">
        <w:rPr>
          <w:rFonts w:ascii="Arial" w:hAnsi="Arial" w:cs="Arial"/>
          <w:b/>
          <w:sz w:val="24"/>
          <w:szCs w:val="24"/>
        </w:rPr>
        <w:t>Soporte</w:t>
      </w:r>
      <w:r w:rsidRPr="00D765E8">
        <w:rPr>
          <w:rFonts w:ascii="Arial" w:hAnsi="Arial" w:cs="Arial"/>
          <w:sz w:val="24"/>
          <w:szCs w:val="24"/>
        </w:rPr>
        <w:t xml:space="preserve">: Vigente hasta el </w:t>
      </w:r>
      <w:r w:rsidR="00EF41E0" w:rsidRPr="00D765E8">
        <w:rPr>
          <w:rFonts w:ascii="Arial" w:hAnsi="Arial" w:cs="Arial"/>
          <w:sz w:val="24"/>
          <w:szCs w:val="24"/>
        </w:rPr>
        <w:t>17</w:t>
      </w:r>
      <w:r w:rsidRPr="00D765E8">
        <w:rPr>
          <w:rFonts w:ascii="Arial" w:hAnsi="Arial" w:cs="Arial"/>
          <w:sz w:val="24"/>
          <w:szCs w:val="24"/>
        </w:rPr>
        <w:t xml:space="preserve"> de Diciembre de 2016</w:t>
      </w:r>
    </w:p>
    <w:p w:rsidR="005C5965" w:rsidRPr="00D765E8" w:rsidRDefault="00CE0D0F" w:rsidP="00921B55">
      <w:pPr>
        <w:pStyle w:val="Prrafodelista"/>
        <w:numPr>
          <w:ilvl w:val="0"/>
          <w:numId w:val="4"/>
        </w:numPr>
        <w:rPr>
          <w:rFonts w:ascii="Arial" w:hAnsi="Arial" w:cs="Arial"/>
          <w:sz w:val="24"/>
          <w:szCs w:val="24"/>
        </w:rPr>
      </w:pPr>
      <w:r w:rsidRPr="00D765E8">
        <w:rPr>
          <w:rFonts w:ascii="Arial" w:hAnsi="Arial" w:cs="Arial"/>
          <w:b/>
          <w:sz w:val="24"/>
          <w:szCs w:val="24"/>
        </w:rPr>
        <w:t>Tipo de Sistema</w:t>
      </w:r>
      <w:r w:rsidRPr="00D765E8">
        <w:rPr>
          <w:rFonts w:ascii="Arial" w:hAnsi="Arial" w:cs="Arial"/>
          <w:sz w:val="24"/>
          <w:szCs w:val="24"/>
        </w:rPr>
        <w:t>: Misional de Gestión, Misional de prestación, servicios de información digital</w:t>
      </w:r>
      <w:r w:rsidR="004A450A" w:rsidRPr="00D765E8">
        <w:rPr>
          <w:rFonts w:ascii="Arial" w:hAnsi="Arial" w:cs="Arial"/>
          <w:sz w:val="24"/>
          <w:szCs w:val="24"/>
        </w:rPr>
        <w:t>.</w:t>
      </w:r>
    </w:p>
    <w:p w:rsidR="00197A10" w:rsidRPr="00D765E8" w:rsidRDefault="005C5965" w:rsidP="00921B55">
      <w:pPr>
        <w:pStyle w:val="Prrafodelista"/>
        <w:numPr>
          <w:ilvl w:val="0"/>
          <w:numId w:val="4"/>
        </w:numPr>
        <w:rPr>
          <w:rFonts w:ascii="Arial" w:hAnsi="Arial" w:cs="Arial"/>
          <w:sz w:val="24"/>
          <w:szCs w:val="24"/>
        </w:rPr>
      </w:pPr>
      <w:r w:rsidRPr="00D765E8">
        <w:rPr>
          <w:rFonts w:ascii="Arial" w:hAnsi="Arial" w:cs="Arial"/>
          <w:b/>
          <w:sz w:val="24"/>
          <w:szCs w:val="24"/>
        </w:rPr>
        <w:t>Modalidad de implementación</w:t>
      </w:r>
      <w:r w:rsidRPr="00D765E8">
        <w:rPr>
          <w:rFonts w:ascii="Arial" w:hAnsi="Arial" w:cs="Arial"/>
          <w:sz w:val="24"/>
          <w:szCs w:val="24"/>
        </w:rPr>
        <w:t xml:space="preserve">: </w:t>
      </w:r>
      <w:r w:rsidR="00EF41E0" w:rsidRPr="00D765E8">
        <w:rPr>
          <w:rFonts w:ascii="Arial" w:hAnsi="Arial" w:cs="Arial"/>
          <w:sz w:val="24"/>
          <w:szCs w:val="24"/>
        </w:rPr>
        <w:t xml:space="preserve">En la nube. Servidor con </w:t>
      </w:r>
      <w:proofErr w:type="spellStart"/>
      <w:r w:rsidR="00EF41E0" w:rsidRPr="00D765E8">
        <w:rPr>
          <w:rFonts w:ascii="Arial" w:hAnsi="Arial" w:cs="Arial"/>
          <w:sz w:val="24"/>
          <w:szCs w:val="24"/>
        </w:rPr>
        <w:t>amazon</w:t>
      </w:r>
      <w:proofErr w:type="spellEnd"/>
      <w:r w:rsidR="00EF41E0" w:rsidRPr="00D765E8">
        <w:rPr>
          <w:rFonts w:ascii="Arial" w:hAnsi="Arial" w:cs="Arial"/>
          <w:sz w:val="24"/>
          <w:szCs w:val="24"/>
        </w:rPr>
        <w:t xml:space="preserve"> EC2</w:t>
      </w:r>
    </w:p>
    <w:p w:rsidR="004A6A76" w:rsidRPr="00D765E8" w:rsidRDefault="004A6A76" w:rsidP="00921B55">
      <w:pPr>
        <w:pStyle w:val="Prrafodelista"/>
        <w:numPr>
          <w:ilvl w:val="0"/>
          <w:numId w:val="4"/>
        </w:numPr>
        <w:rPr>
          <w:rFonts w:ascii="Arial" w:hAnsi="Arial" w:cs="Arial"/>
          <w:sz w:val="24"/>
          <w:szCs w:val="24"/>
        </w:rPr>
      </w:pPr>
      <w:r w:rsidRPr="00D765E8">
        <w:rPr>
          <w:rFonts w:ascii="Arial" w:hAnsi="Arial" w:cs="Arial"/>
          <w:b/>
          <w:sz w:val="24"/>
          <w:szCs w:val="24"/>
        </w:rPr>
        <w:t>Tipo de Licenciamiento</w:t>
      </w:r>
      <w:r w:rsidRPr="00D765E8">
        <w:rPr>
          <w:rFonts w:ascii="Arial" w:hAnsi="Arial" w:cs="Arial"/>
          <w:sz w:val="24"/>
          <w:szCs w:val="24"/>
        </w:rPr>
        <w:t>:</w:t>
      </w:r>
      <w:r w:rsidR="00117B28" w:rsidRPr="00D765E8">
        <w:rPr>
          <w:rFonts w:ascii="Arial" w:hAnsi="Arial" w:cs="Arial"/>
          <w:sz w:val="24"/>
          <w:szCs w:val="24"/>
        </w:rPr>
        <w:t xml:space="preserve"> Libre</w:t>
      </w:r>
    </w:p>
    <w:p w:rsidR="00196A66" w:rsidRPr="00D765E8" w:rsidRDefault="00870ADA" w:rsidP="00921B55">
      <w:pPr>
        <w:pStyle w:val="Prrafodelista"/>
        <w:numPr>
          <w:ilvl w:val="0"/>
          <w:numId w:val="4"/>
        </w:numPr>
        <w:rPr>
          <w:rFonts w:ascii="Arial" w:hAnsi="Arial" w:cs="Arial"/>
          <w:sz w:val="24"/>
          <w:szCs w:val="24"/>
        </w:rPr>
      </w:pPr>
      <w:r w:rsidRPr="00D765E8">
        <w:rPr>
          <w:rFonts w:ascii="Arial" w:hAnsi="Arial" w:cs="Arial"/>
          <w:b/>
          <w:sz w:val="24"/>
          <w:szCs w:val="24"/>
        </w:rPr>
        <w:t>Motor de base de datos y sistema operativo</w:t>
      </w:r>
      <w:r w:rsidRPr="00D765E8">
        <w:rPr>
          <w:rFonts w:ascii="Arial" w:hAnsi="Arial" w:cs="Arial"/>
          <w:sz w:val="24"/>
          <w:szCs w:val="24"/>
        </w:rPr>
        <w:t xml:space="preserve">: </w:t>
      </w:r>
      <w:proofErr w:type="spellStart"/>
      <w:r w:rsidR="003C3E4C" w:rsidRPr="00D765E8">
        <w:rPr>
          <w:rFonts w:ascii="Arial" w:hAnsi="Arial" w:cs="Arial"/>
          <w:sz w:val="24"/>
          <w:szCs w:val="24"/>
        </w:rPr>
        <w:t>Potsgresql</w:t>
      </w:r>
      <w:proofErr w:type="spellEnd"/>
      <w:r w:rsidR="00196A66" w:rsidRPr="00D765E8">
        <w:rPr>
          <w:rFonts w:ascii="Arial" w:hAnsi="Arial" w:cs="Arial"/>
          <w:sz w:val="24"/>
          <w:szCs w:val="24"/>
        </w:rPr>
        <w:t>. Linux</w:t>
      </w:r>
    </w:p>
    <w:p w:rsidR="00870ADA" w:rsidRPr="00D765E8" w:rsidRDefault="00870ADA" w:rsidP="00921B55">
      <w:pPr>
        <w:pStyle w:val="Prrafodelista"/>
        <w:numPr>
          <w:ilvl w:val="0"/>
          <w:numId w:val="4"/>
        </w:numPr>
        <w:rPr>
          <w:rFonts w:ascii="Arial" w:hAnsi="Arial" w:cs="Arial"/>
          <w:sz w:val="24"/>
          <w:szCs w:val="24"/>
        </w:rPr>
      </w:pPr>
      <w:r w:rsidRPr="00D765E8">
        <w:rPr>
          <w:rFonts w:ascii="Arial" w:hAnsi="Arial" w:cs="Arial"/>
          <w:b/>
          <w:sz w:val="24"/>
          <w:szCs w:val="24"/>
        </w:rPr>
        <w:t>Grado de aceptación</w:t>
      </w:r>
      <w:r w:rsidRPr="00D765E8">
        <w:rPr>
          <w:rFonts w:ascii="Arial" w:hAnsi="Arial" w:cs="Arial"/>
          <w:sz w:val="24"/>
          <w:szCs w:val="24"/>
        </w:rPr>
        <w:t>:</w:t>
      </w:r>
      <w:r w:rsidR="00762E3C" w:rsidRPr="00D765E8">
        <w:rPr>
          <w:rFonts w:ascii="Arial" w:hAnsi="Arial" w:cs="Arial"/>
          <w:sz w:val="24"/>
          <w:szCs w:val="24"/>
        </w:rPr>
        <w:t xml:space="preserve"> </w:t>
      </w:r>
      <w:r w:rsidR="008B49A5" w:rsidRPr="00D765E8">
        <w:rPr>
          <w:rFonts w:ascii="Arial" w:hAnsi="Arial" w:cs="Arial"/>
          <w:sz w:val="24"/>
          <w:szCs w:val="24"/>
        </w:rPr>
        <w:t xml:space="preserve">Todos los </w:t>
      </w:r>
      <w:r w:rsidR="00762E3C" w:rsidRPr="00D765E8">
        <w:rPr>
          <w:rFonts w:ascii="Arial" w:hAnsi="Arial" w:cs="Arial"/>
          <w:sz w:val="24"/>
          <w:szCs w:val="24"/>
        </w:rPr>
        <w:t>módulos</w:t>
      </w:r>
      <w:r w:rsidR="008B49A5" w:rsidRPr="00D765E8">
        <w:rPr>
          <w:rFonts w:ascii="Arial" w:hAnsi="Arial" w:cs="Arial"/>
          <w:sz w:val="24"/>
          <w:szCs w:val="24"/>
        </w:rPr>
        <w:t xml:space="preserve"> funcionan a satisfacción</w:t>
      </w:r>
    </w:p>
    <w:p w:rsidR="00870ADA" w:rsidRPr="00D765E8" w:rsidRDefault="00870ADA" w:rsidP="00921B55">
      <w:pPr>
        <w:pStyle w:val="Prrafodelista"/>
        <w:numPr>
          <w:ilvl w:val="0"/>
          <w:numId w:val="4"/>
        </w:numPr>
        <w:rPr>
          <w:rFonts w:ascii="Arial" w:hAnsi="Arial" w:cs="Arial"/>
          <w:b/>
          <w:sz w:val="24"/>
          <w:szCs w:val="24"/>
        </w:rPr>
      </w:pPr>
      <w:r w:rsidRPr="00D765E8">
        <w:rPr>
          <w:rFonts w:ascii="Arial" w:hAnsi="Arial" w:cs="Arial"/>
          <w:b/>
          <w:sz w:val="24"/>
          <w:szCs w:val="24"/>
        </w:rPr>
        <w:t>Fortalezas</w:t>
      </w:r>
      <w:r w:rsidR="00881C09" w:rsidRPr="00D765E8">
        <w:rPr>
          <w:rFonts w:ascii="Arial" w:hAnsi="Arial" w:cs="Arial"/>
          <w:b/>
          <w:sz w:val="24"/>
          <w:szCs w:val="24"/>
        </w:rPr>
        <w:t>:</w:t>
      </w:r>
      <w:r w:rsidR="00762E3C" w:rsidRPr="00D765E8">
        <w:rPr>
          <w:rFonts w:ascii="Arial" w:hAnsi="Arial" w:cs="Arial"/>
          <w:sz w:val="24"/>
          <w:szCs w:val="24"/>
        </w:rPr>
        <w:t xml:space="preserve"> racionalización de los tramites de inscripción y matricula</w:t>
      </w:r>
    </w:p>
    <w:p w:rsidR="00CE0D0F" w:rsidRPr="00D765E8" w:rsidRDefault="00870ADA" w:rsidP="00921B55">
      <w:pPr>
        <w:pStyle w:val="Prrafodelista"/>
        <w:numPr>
          <w:ilvl w:val="0"/>
          <w:numId w:val="4"/>
        </w:numPr>
        <w:rPr>
          <w:rFonts w:ascii="Arial" w:hAnsi="Arial" w:cs="Arial"/>
          <w:sz w:val="24"/>
          <w:szCs w:val="24"/>
        </w:rPr>
      </w:pPr>
      <w:r w:rsidRPr="00D765E8">
        <w:rPr>
          <w:rFonts w:ascii="Arial" w:hAnsi="Arial" w:cs="Arial"/>
          <w:b/>
          <w:sz w:val="24"/>
          <w:szCs w:val="24"/>
        </w:rPr>
        <w:t>Debilidades</w:t>
      </w:r>
      <w:r w:rsidR="00881C09" w:rsidRPr="00D765E8">
        <w:rPr>
          <w:rFonts w:ascii="Arial" w:hAnsi="Arial" w:cs="Arial"/>
          <w:b/>
          <w:sz w:val="24"/>
          <w:szCs w:val="24"/>
        </w:rPr>
        <w:t>:</w:t>
      </w:r>
      <w:r w:rsidR="009374D6" w:rsidRPr="00D765E8">
        <w:rPr>
          <w:rFonts w:ascii="Arial" w:hAnsi="Arial" w:cs="Arial"/>
          <w:b/>
          <w:sz w:val="24"/>
          <w:szCs w:val="24"/>
        </w:rPr>
        <w:t xml:space="preserve"> </w:t>
      </w:r>
      <w:r w:rsidR="009374D6" w:rsidRPr="00D765E8">
        <w:rPr>
          <w:rFonts w:ascii="Arial" w:hAnsi="Arial" w:cs="Arial"/>
          <w:sz w:val="24"/>
          <w:szCs w:val="24"/>
        </w:rPr>
        <w:t>Interoperabilidad pendiente</w:t>
      </w:r>
      <w:r w:rsidR="0056703B" w:rsidRPr="00D765E8">
        <w:rPr>
          <w:rFonts w:ascii="Arial" w:hAnsi="Arial" w:cs="Arial"/>
          <w:sz w:val="24"/>
          <w:szCs w:val="24"/>
        </w:rPr>
        <w:t xml:space="preserve"> con gestión administrativa y financieras y bienestar institucional</w:t>
      </w:r>
    </w:p>
    <w:p w:rsidR="00870ADA" w:rsidRPr="00D765E8" w:rsidRDefault="00870ADA" w:rsidP="00921B55">
      <w:pPr>
        <w:pStyle w:val="Prrafodelista"/>
        <w:numPr>
          <w:ilvl w:val="0"/>
          <w:numId w:val="4"/>
        </w:numPr>
        <w:rPr>
          <w:rFonts w:ascii="Arial" w:hAnsi="Arial" w:cs="Arial"/>
          <w:b/>
          <w:sz w:val="24"/>
          <w:szCs w:val="24"/>
        </w:rPr>
      </w:pPr>
      <w:r w:rsidRPr="00D765E8">
        <w:rPr>
          <w:rFonts w:ascii="Arial" w:hAnsi="Arial" w:cs="Arial"/>
          <w:b/>
          <w:sz w:val="24"/>
          <w:szCs w:val="24"/>
        </w:rPr>
        <w:t>Iniciativas</w:t>
      </w:r>
      <w:r w:rsidR="00881C09" w:rsidRPr="00D765E8">
        <w:rPr>
          <w:rFonts w:ascii="Arial" w:hAnsi="Arial" w:cs="Arial"/>
          <w:b/>
          <w:sz w:val="24"/>
          <w:szCs w:val="24"/>
        </w:rPr>
        <w:t>:</w:t>
      </w:r>
      <w:r w:rsidR="00A93B8C" w:rsidRPr="00D765E8">
        <w:rPr>
          <w:rFonts w:ascii="Arial" w:hAnsi="Arial" w:cs="Arial"/>
          <w:b/>
          <w:sz w:val="24"/>
          <w:szCs w:val="24"/>
        </w:rPr>
        <w:t xml:space="preserve"> </w:t>
      </w:r>
      <w:r w:rsidR="00A93B8C" w:rsidRPr="00D765E8">
        <w:rPr>
          <w:rFonts w:ascii="Arial" w:hAnsi="Arial" w:cs="Arial"/>
          <w:sz w:val="24"/>
          <w:szCs w:val="24"/>
        </w:rPr>
        <w:t xml:space="preserve"> </w:t>
      </w:r>
      <w:r w:rsidR="00217C2B" w:rsidRPr="00D765E8">
        <w:rPr>
          <w:rFonts w:ascii="Arial" w:hAnsi="Arial" w:cs="Arial"/>
          <w:sz w:val="24"/>
          <w:szCs w:val="24"/>
        </w:rPr>
        <w:t xml:space="preserve">Interoperabilidad </w:t>
      </w:r>
      <w:r w:rsidR="00C8146C" w:rsidRPr="00D765E8">
        <w:rPr>
          <w:rFonts w:ascii="Arial" w:hAnsi="Arial" w:cs="Arial"/>
          <w:sz w:val="24"/>
          <w:szCs w:val="24"/>
        </w:rPr>
        <w:t xml:space="preserve">entre software contable y SIGA </w:t>
      </w:r>
      <w:r w:rsidR="00217C2B" w:rsidRPr="00D765E8">
        <w:rPr>
          <w:rFonts w:ascii="Arial" w:hAnsi="Arial" w:cs="Arial"/>
          <w:sz w:val="24"/>
          <w:szCs w:val="24"/>
        </w:rPr>
        <w:t xml:space="preserve">– tramites en línea </w:t>
      </w:r>
    </w:p>
    <w:p w:rsidR="00870ADA" w:rsidRPr="00D765E8" w:rsidRDefault="00870ADA" w:rsidP="00921B55">
      <w:pPr>
        <w:pStyle w:val="Prrafodelista"/>
        <w:numPr>
          <w:ilvl w:val="0"/>
          <w:numId w:val="4"/>
        </w:numPr>
        <w:rPr>
          <w:rFonts w:ascii="Arial" w:hAnsi="Arial" w:cs="Arial"/>
          <w:b/>
          <w:sz w:val="24"/>
          <w:szCs w:val="24"/>
        </w:rPr>
      </w:pPr>
      <w:r w:rsidRPr="00D765E8">
        <w:rPr>
          <w:rFonts w:ascii="Arial" w:hAnsi="Arial" w:cs="Arial"/>
          <w:b/>
          <w:sz w:val="24"/>
          <w:szCs w:val="24"/>
        </w:rPr>
        <w:t>Recomendaciones:</w:t>
      </w:r>
      <w:r w:rsidR="00F82144" w:rsidRPr="00D765E8">
        <w:rPr>
          <w:rFonts w:ascii="Arial" w:hAnsi="Arial" w:cs="Arial"/>
          <w:sz w:val="24"/>
          <w:szCs w:val="24"/>
        </w:rPr>
        <w:t xml:space="preserve"> Realizar inversión de </w:t>
      </w:r>
      <w:proofErr w:type="spellStart"/>
      <w:r w:rsidR="00F82144" w:rsidRPr="00D765E8">
        <w:rPr>
          <w:rFonts w:ascii="Arial" w:hAnsi="Arial" w:cs="Arial"/>
          <w:sz w:val="24"/>
          <w:szCs w:val="24"/>
        </w:rPr>
        <w:t>cloud</w:t>
      </w:r>
      <w:proofErr w:type="spellEnd"/>
      <w:r w:rsidR="00F82144" w:rsidRPr="00D765E8">
        <w:rPr>
          <w:rFonts w:ascii="Arial" w:hAnsi="Arial" w:cs="Arial"/>
          <w:sz w:val="24"/>
          <w:szCs w:val="24"/>
        </w:rPr>
        <w:t xml:space="preserve"> </w:t>
      </w:r>
      <w:proofErr w:type="spellStart"/>
      <w:r w:rsidR="00F82144" w:rsidRPr="00D765E8">
        <w:rPr>
          <w:rFonts w:ascii="Arial" w:hAnsi="Arial" w:cs="Arial"/>
          <w:sz w:val="24"/>
          <w:szCs w:val="24"/>
        </w:rPr>
        <w:t>computing</w:t>
      </w:r>
      <w:proofErr w:type="spellEnd"/>
      <w:r w:rsidR="00F82144" w:rsidRPr="00D765E8">
        <w:rPr>
          <w:rFonts w:ascii="Arial" w:hAnsi="Arial" w:cs="Arial"/>
          <w:sz w:val="24"/>
          <w:szCs w:val="24"/>
        </w:rPr>
        <w:t xml:space="preserve"> para alojar este sistema de información.</w:t>
      </w:r>
    </w:p>
    <w:p w:rsidR="00AC632A" w:rsidRPr="00D765E8" w:rsidRDefault="00AC632A" w:rsidP="00F82144">
      <w:pPr>
        <w:rPr>
          <w:rFonts w:ascii="Arial" w:hAnsi="Arial" w:cs="Arial"/>
          <w:b/>
          <w:i/>
          <w:sz w:val="24"/>
          <w:szCs w:val="24"/>
        </w:rPr>
      </w:pPr>
    </w:p>
    <w:p w:rsidR="00B504FF" w:rsidRPr="00D765E8" w:rsidRDefault="00B504FF" w:rsidP="00921B55">
      <w:pPr>
        <w:pStyle w:val="Prrafodelista"/>
        <w:numPr>
          <w:ilvl w:val="0"/>
          <w:numId w:val="4"/>
        </w:numPr>
        <w:rPr>
          <w:rFonts w:ascii="Arial" w:hAnsi="Arial" w:cs="Arial"/>
          <w:sz w:val="24"/>
          <w:szCs w:val="24"/>
        </w:rPr>
      </w:pPr>
      <w:r w:rsidRPr="00D765E8">
        <w:rPr>
          <w:rFonts w:ascii="Arial" w:hAnsi="Arial" w:cs="Arial"/>
          <w:b/>
          <w:sz w:val="24"/>
          <w:szCs w:val="24"/>
        </w:rPr>
        <w:lastRenderedPageBreak/>
        <w:t>Nombre del sistema de información</w:t>
      </w:r>
      <w:r w:rsidRPr="00D765E8">
        <w:rPr>
          <w:rFonts w:ascii="Arial" w:hAnsi="Arial" w:cs="Arial"/>
          <w:sz w:val="24"/>
          <w:szCs w:val="24"/>
        </w:rPr>
        <w:t>: SAI OPEN</w:t>
      </w:r>
    </w:p>
    <w:p w:rsidR="00B504FF" w:rsidRPr="00D765E8" w:rsidRDefault="00B504FF" w:rsidP="00921B55">
      <w:pPr>
        <w:pStyle w:val="Prrafodelista"/>
        <w:numPr>
          <w:ilvl w:val="0"/>
          <w:numId w:val="4"/>
        </w:numPr>
        <w:rPr>
          <w:rFonts w:ascii="Arial" w:hAnsi="Arial" w:cs="Arial"/>
          <w:sz w:val="24"/>
          <w:szCs w:val="24"/>
        </w:rPr>
      </w:pPr>
      <w:r w:rsidRPr="00D765E8">
        <w:rPr>
          <w:rFonts w:ascii="Arial" w:hAnsi="Arial" w:cs="Arial"/>
          <w:b/>
          <w:sz w:val="24"/>
          <w:szCs w:val="24"/>
        </w:rPr>
        <w:t>Versión del Sistema</w:t>
      </w:r>
      <w:r w:rsidRPr="00D765E8">
        <w:rPr>
          <w:rFonts w:ascii="Arial" w:hAnsi="Arial" w:cs="Arial"/>
          <w:sz w:val="24"/>
          <w:szCs w:val="24"/>
        </w:rPr>
        <w:t xml:space="preserve">: </w:t>
      </w:r>
    </w:p>
    <w:p w:rsidR="00B504FF" w:rsidRPr="00D765E8" w:rsidRDefault="00B504FF" w:rsidP="00921B55">
      <w:pPr>
        <w:pStyle w:val="Prrafodelista"/>
        <w:numPr>
          <w:ilvl w:val="0"/>
          <w:numId w:val="4"/>
        </w:numPr>
        <w:rPr>
          <w:rFonts w:ascii="Arial" w:hAnsi="Arial" w:cs="Arial"/>
          <w:sz w:val="24"/>
          <w:szCs w:val="24"/>
        </w:rPr>
      </w:pPr>
      <w:r w:rsidRPr="00D765E8">
        <w:rPr>
          <w:rFonts w:ascii="Arial" w:hAnsi="Arial" w:cs="Arial"/>
          <w:b/>
          <w:sz w:val="24"/>
          <w:szCs w:val="24"/>
        </w:rPr>
        <w:t>Líder funcional</w:t>
      </w:r>
      <w:r w:rsidRPr="00D765E8">
        <w:rPr>
          <w:rFonts w:ascii="Arial" w:hAnsi="Arial" w:cs="Arial"/>
          <w:sz w:val="24"/>
          <w:szCs w:val="24"/>
        </w:rPr>
        <w:t>: SAI OPEN</w:t>
      </w:r>
    </w:p>
    <w:p w:rsidR="000147B9" w:rsidRPr="00D765E8" w:rsidRDefault="00B504FF" w:rsidP="00921B55">
      <w:pPr>
        <w:pStyle w:val="Prrafodelista"/>
        <w:numPr>
          <w:ilvl w:val="0"/>
          <w:numId w:val="4"/>
        </w:numPr>
        <w:rPr>
          <w:rFonts w:ascii="Arial" w:hAnsi="Arial" w:cs="Arial"/>
          <w:sz w:val="24"/>
          <w:szCs w:val="24"/>
        </w:rPr>
      </w:pPr>
      <w:r w:rsidRPr="00D765E8">
        <w:rPr>
          <w:rFonts w:ascii="Arial" w:hAnsi="Arial" w:cs="Arial"/>
          <w:b/>
          <w:sz w:val="24"/>
          <w:szCs w:val="24"/>
        </w:rPr>
        <w:t>Líder T</w:t>
      </w:r>
      <w:r w:rsidRPr="00D765E8">
        <w:rPr>
          <w:rFonts w:ascii="Arial" w:hAnsi="Arial" w:cs="Arial"/>
          <w:sz w:val="24"/>
          <w:szCs w:val="24"/>
        </w:rPr>
        <w:t>I:  Janeth Londoño T</w:t>
      </w:r>
    </w:p>
    <w:p w:rsidR="000147B9" w:rsidRPr="00D765E8" w:rsidRDefault="00B504FF" w:rsidP="00921B55">
      <w:pPr>
        <w:pStyle w:val="Prrafodelista"/>
        <w:numPr>
          <w:ilvl w:val="0"/>
          <w:numId w:val="4"/>
        </w:numPr>
        <w:jc w:val="both"/>
        <w:rPr>
          <w:rFonts w:ascii="Arial" w:hAnsi="Arial" w:cs="Arial"/>
          <w:sz w:val="24"/>
          <w:szCs w:val="24"/>
        </w:rPr>
      </w:pPr>
      <w:r w:rsidRPr="00D765E8">
        <w:rPr>
          <w:rFonts w:ascii="Arial" w:hAnsi="Arial" w:cs="Arial"/>
          <w:b/>
          <w:sz w:val="24"/>
          <w:szCs w:val="24"/>
        </w:rPr>
        <w:t>Descripción Funcionalidad</w:t>
      </w:r>
      <w:r w:rsidRPr="00D765E8">
        <w:rPr>
          <w:rFonts w:ascii="Arial" w:hAnsi="Arial" w:cs="Arial"/>
          <w:sz w:val="24"/>
          <w:szCs w:val="24"/>
        </w:rPr>
        <w:t xml:space="preserve">: </w:t>
      </w:r>
      <w:r w:rsidR="000147B9" w:rsidRPr="00D765E8">
        <w:rPr>
          <w:rFonts w:ascii="Arial" w:hAnsi="Arial" w:cs="Arial"/>
          <w:sz w:val="24"/>
          <w:szCs w:val="24"/>
        </w:rPr>
        <w:t>Es una solución de software contable administrativo modular, diseñado para ofrecer a las pequeñas y medianas empresas una herramienta integral que facilite la productividad, efectividad y competitividad del negocio. Por su esquema modular la empresa podrá crecer con el programa y potencializar su inversión. Gestión Comercial, Control de Inventarios, Nomina e información NIC – NIIF.</w:t>
      </w:r>
    </w:p>
    <w:p w:rsidR="00EF476B" w:rsidRPr="00D765E8" w:rsidRDefault="00B504FF" w:rsidP="00921B55">
      <w:pPr>
        <w:pStyle w:val="Prrafodelista"/>
        <w:numPr>
          <w:ilvl w:val="0"/>
          <w:numId w:val="4"/>
        </w:numPr>
        <w:rPr>
          <w:rFonts w:ascii="Arial" w:hAnsi="Arial" w:cs="Arial"/>
          <w:sz w:val="24"/>
          <w:szCs w:val="24"/>
        </w:rPr>
      </w:pPr>
      <w:r w:rsidRPr="00D765E8">
        <w:rPr>
          <w:rFonts w:ascii="Arial" w:hAnsi="Arial" w:cs="Arial"/>
          <w:b/>
          <w:sz w:val="24"/>
          <w:szCs w:val="24"/>
        </w:rPr>
        <w:t>Módulos</w:t>
      </w:r>
      <w:r w:rsidRPr="00D765E8">
        <w:rPr>
          <w:rFonts w:ascii="Arial" w:hAnsi="Arial" w:cs="Arial"/>
          <w:sz w:val="24"/>
          <w:szCs w:val="24"/>
        </w:rPr>
        <w:t xml:space="preserve">: </w:t>
      </w:r>
      <w:r w:rsidR="00E71B10" w:rsidRPr="00D765E8">
        <w:rPr>
          <w:rFonts w:ascii="Arial" w:hAnsi="Arial" w:cs="Arial"/>
          <w:sz w:val="24"/>
          <w:szCs w:val="24"/>
        </w:rPr>
        <w:t>Inventarios, nomina.</w:t>
      </w:r>
    </w:p>
    <w:p w:rsidR="00B504FF" w:rsidRPr="00D765E8" w:rsidRDefault="00B504FF" w:rsidP="00921B55">
      <w:pPr>
        <w:pStyle w:val="Prrafodelista"/>
        <w:numPr>
          <w:ilvl w:val="0"/>
          <w:numId w:val="4"/>
        </w:numPr>
        <w:rPr>
          <w:rFonts w:ascii="Arial" w:hAnsi="Arial" w:cs="Arial"/>
          <w:sz w:val="24"/>
          <w:szCs w:val="24"/>
        </w:rPr>
      </w:pPr>
      <w:r w:rsidRPr="00D765E8">
        <w:rPr>
          <w:rFonts w:ascii="Arial" w:hAnsi="Arial" w:cs="Arial"/>
          <w:b/>
          <w:sz w:val="24"/>
          <w:szCs w:val="24"/>
        </w:rPr>
        <w:t>Integración e interoperabilidad</w:t>
      </w:r>
      <w:r w:rsidRPr="00D765E8">
        <w:rPr>
          <w:rFonts w:ascii="Arial" w:hAnsi="Arial" w:cs="Arial"/>
          <w:sz w:val="24"/>
          <w:szCs w:val="24"/>
        </w:rPr>
        <w:t xml:space="preserve">: </w:t>
      </w:r>
      <w:r w:rsidR="006E0ACA" w:rsidRPr="00D765E8">
        <w:rPr>
          <w:rFonts w:ascii="Arial" w:hAnsi="Arial" w:cs="Arial"/>
          <w:sz w:val="24"/>
          <w:szCs w:val="24"/>
        </w:rPr>
        <w:t>Ninguna</w:t>
      </w:r>
    </w:p>
    <w:p w:rsidR="00B504FF" w:rsidRPr="00D765E8" w:rsidRDefault="00B504FF" w:rsidP="00921B55">
      <w:pPr>
        <w:pStyle w:val="Prrafodelista"/>
        <w:numPr>
          <w:ilvl w:val="0"/>
          <w:numId w:val="4"/>
        </w:numPr>
        <w:rPr>
          <w:rFonts w:ascii="Arial" w:hAnsi="Arial" w:cs="Arial"/>
          <w:sz w:val="24"/>
          <w:szCs w:val="24"/>
        </w:rPr>
      </w:pPr>
      <w:r w:rsidRPr="00D765E8">
        <w:rPr>
          <w:rFonts w:ascii="Arial" w:hAnsi="Arial" w:cs="Arial"/>
          <w:b/>
          <w:sz w:val="24"/>
          <w:szCs w:val="24"/>
        </w:rPr>
        <w:t>Soporte</w:t>
      </w:r>
      <w:r w:rsidRPr="00D765E8">
        <w:rPr>
          <w:rFonts w:ascii="Arial" w:hAnsi="Arial" w:cs="Arial"/>
          <w:sz w:val="24"/>
          <w:szCs w:val="24"/>
        </w:rPr>
        <w:t xml:space="preserve">: </w:t>
      </w:r>
      <w:r w:rsidR="00A93B8C" w:rsidRPr="00D765E8">
        <w:rPr>
          <w:rFonts w:ascii="Arial" w:hAnsi="Arial" w:cs="Arial"/>
          <w:sz w:val="24"/>
          <w:szCs w:val="24"/>
        </w:rPr>
        <w:t>Vigente</w:t>
      </w:r>
    </w:p>
    <w:p w:rsidR="00CC6F21" w:rsidRPr="00D765E8" w:rsidRDefault="00B504FF" w:rsidP="00921B55">
      <w:pPr>
        <w:pStyle w:val="Prrafodelista"/>
        <w:numPr>
          <w:ilvl w:val="0"/>
          <w:numId w:val="4"/>
        </w:numPr>
        <w:rPr>
          <w:rFonts w:ascii="Arial" w:hAnsi="Arial" w:cs="Arial"/>
          <w:sz w:val="24"/>
          <w:szCs w:val="24"/>
        </w:rPr>
      </w:pPr>
      <w:r w:rsidRPr="00D765E8">
        <w:rPr>
          <w:rFonts w:ascii="Arial" w:hAnsi="Arial" w:cs="Arial"/>
          <w:b/>
          <w:sz w:val="24"/>
          <w:szCs w:val="24"/>
        </w:rPr>
        <w:t>Tipo de Sistema</w:t>
      </w:r>
      <w:r w:rsidRPr="00D765E8">
        <w:rPr>
          <w:rFonts w:ascii="Arial" w:hAnsi="Arial" w:cs="Arial"/>
          <w:sz w:val="24"/>
          <w:szCs w:val="24"/>
        </w:rPr>
        <w:t>: Misional de prestación</w:t>
      </w:r>
      <w:r w:rsidR="00CC6F21" w:rsidRPr="00D765E8">
        <w:rPr>
          <w:rFonts w:ascii="Arial" w:hAnsi="Arial" w:cs="Arial"/>
          <w:sz w:val="24"/>
          <w:szCs w:val="24"/>
        </w:rPr>
        <w:t>.</w:t>
      </w:r>
    </w:p>
    <w:p w:rsidR="00B504FF" w:rsidRPr="00D765E8" w:rsidRDefault="00B504FF" w:rsidP="00921B55">
      <w:pPr>
        <w:pStyle w:val="Prrafodelista"/>
        <w:numPr>
          <w:ilvl w:val="0"/>
          <w:numId w:val="4"/>
        </w:numPr>
        <w:rPr>
          <w:rFonts w:ascii="Arial" w:hAnsi="Arial" w:cs="Arial"/>
          <w:sz w:val="24"/>
          <w:szCs w:val="24"/>
        </w:rPr>
      </w:pPr>
      <w:r w:rsidRPr="00D765E8">
        <w:rPr>
          <w:rFonts w:ascii="Arial" w:hAnsi="Arial" w:cs="Arial"/>
          <w:b/>
          <w:sz w:val="24"/>
          <w:szCs w:val="24"/>
        </w:rPr>
        <w:t>Modalidad de implementación</w:t>
      </w:r>
      <w:r w:rsidRPr="00D765E8">
        <w:rPr>
          <w:rFonts w:ascii="Arial" w:hAnsi="Arial" w:cs="Arial"/>
          <w:sz w:val="24"/>
          <w:szCs w:val="24"/>
        </w:rPr>
        <w:t xml:space="preserve">: </w:t>
      </w:r>
      <w:r w:rsidR="00B67A1E" w:rsidRPr="00D765E8">
        <w:rPr>
          <w:rFonts w:ascii="Arial" w:hAnsi="Arial" w:cs="Arial"/>
          <w:sz w:val="24"/>
          <w:szCs w:val="24"/>
        </w:rPr>
        <w:t>Instalación Local</w:t>
      </w:r>
    </w:p>
    <w:p w:rsidR="00B504FF" w:rsidRPr="00D765E8" w:rsidRDefault="00B504FF" w:rsidP="00921B55">
      <w:pPr>
        <w:pStyle w:val="Prrafodelista"/>
        <w:numPr>
          <w:ilvl w:val="0"/>
          <w:numId w:val="4"/>
        </w:numPr>
        <w:rPr>
          <w:rFonts w:ascii="Arial" w:hAnsi="Arial" w:cs="Arial"/>
          <w:sz w:val="24"/>
          <w:szCs w:val="24"/>
        </w:rPr>
      </w:pPr>
      <w:r w:rsidRPr="00D765E8">
        <w:rPr>
          <w:rFonts w:ascii="Arial" w:hAnsi="Arial" w:cs="Arial"/>
          <w:b/>
          <w:sz w:val="24"/>
          <w:szCs w:val="24"/>
        </w:rPr>
        <w:t>Tipo de Licenciamiento</w:t>
      </w:r>
      <w:r w:rsidRPr="00D765E8">
        <w:rPr>
          <w:rFonts w:ascii="Arial" w:hAnsi="Arial" w:cs="Arial"/>
          <w:sz w:val="24"/>
          <w:szCs w:val="24"/>
        </w:rPr>
        <w:t>:</w:t>
      </w:r>
      <w:r w:rsidR="00E71B10" w:rsidRPr="00D765E8">
        <w:rPr>
          <w:rFonts w:ascii="Arial" w:hAnsi="Arial" w:cs="Arial"/>
          <w:sz w:val="24"/>
          <w:szCs w:val="24"/>
        </w:rPr>
        <w:t xml:space="preserve"> </w:t>
      </w:r>
    </w:p>
    <w:p w:rsidR="00B504FF" w:rsidRPr="00D765E8" w:rsidRDefault="00B504FF" w:rsidP="00921B55">
      <w:pPr>
        <w:pStyle w:val="Prrafodelista"/>
        <w:numPr>
          <w:ilvl w:val="0"/>
          <w:numId w:val="4"/>
        </w:numPr>
        <w:rPr>
          <w:rFonts w:ascii="Arial" w:hAnsi="Arial" w:cs="Arial"/>
          <w:sz w:val="24"/>
          <w:szCs w:val="24"/>
        </w:rPr>
      </w:pPr>
      <w:r w:rsidRPr="00D765E8">
        <w:rPr>
          <w:rFonts w:ascii="Arial" w:hAnsi="Arial" w:cs="Arial"/>
          <w:b/>
          <w:sz w:val="24"/>
          <w:szCs w:val="24"/>
        </w:rPr>
        <w:t>Motor de base de datos y sistema operativo</w:t>
      </w:r>
      <w:r w:rsidRPr="00D765E8">
        <w:rPr>
          <w:rFonts w:ascii="Arial" w:hAnsi="Arial" w:cs="Arial"/>
          <w:sz w:val="24"/>
          <w:szCs w:val="24"/>
        </w:rPr>
        <w:t xml:space="preserve">: </w:t>
      </w:r>
      <w:r w:rsidR="00B67A1E" w:rsidRPr="00D765E8">
        <w:rPr>
          <w:rFonts w:ascii="Arial" w:hAnsi="Arial" w:cs="Arial"/>
          <w:sz w:val="24"/>
          <w:szCs w:val="24"/>
        </w:rPr>
        <w:t>W</w:t>
      </w:r>
      <w:r w:rsidRPr="00D765E8">
        <w:rPr>
          <w:rFonts w:ascii="Arial" w:hAnsi="Arial" w:cs="Arial"/>
          <w:sz w:val="24"/>
          <w:szCs w:val="24"/>
        </w:rPr>
        <w:t>indows</w:t>
      </w:r>
    </w:p>
    <w:p w:rsidR="00E71B10" w:rsidRPr="00D765E8" w:rsidRDefault="00B504FF" w:rsidP="00921B55">
      <w:pPr>
        <w:pStyle w:val="Prrafodelista"/>
        <w:numPr>
          <w:ilvl w:val="0"/>
          <w:numId w:val="4"/>
        </w:numPr>
        <w:rPr>
          <w:rFonts w:ascii="Arial" w:hAnsi="Arial" w:cs="Arial"/>
          <w:sz w:val="24"/>
          <w:szCs w:val="24"/>
        </w:rPr>
      </w:pPr>
      <w:r w:rsidRPr="00D765E8">
        <w:rPr>
          <w:rFonts w:ascii="Arial" w:hAnsi="Arial" w:cs="Arial"/>
          <w:b/>
          <w:sz w:val="24"/>
          <w:szCs w:val="24"/>
        </w:rPr>
        <w:t>Grado de aceptación</w:t>
      </w:r>
      <w:r w:rsidRPr="00D765E8">
        <w:rPr>
          <w:rFonts w:ascii="Arial" w:hAnsi="Arial" w:cs="Arial"/>
          <w:sz w:val="24"/>
          <w:szCs w:val="24"/>
        </w:rPr>
        <w:t>: Todos los módulos funcionan a satisfacción</w:t>
      </w:r>
    </w:p>
    <w:p w:rsidR="00E71B10" w:rsidRPr="00D765E8" w:rsidRDefault="00B504FF" w:rsidP="00921B55">
      <w:pPr>
        <w:pStyle w:val="Prrafodelista"/>
        <w:numPr>
          <w:ilvl w:val="0"/>
          <w:numId w:val="4"/>
        </w:numPr>
        <w:rPr>
          <w:rFonts w:ascii="Arial" w:hAnsi="Arial" w:cs="Arial"/>
          <w:sz w:val="24"/>
          <w:szCs w:val="24"/>
        </w:rPr>
      </w:pPr>
      <w:r w:rsidRPr="00D765E8">
        <w:rPr>
          <w:rFonts w:ascii="Arial" w:hAnsi="Arial" w:cs="Arial"/>
          <w:b/>
          <w:sz w:val="24"/>
          <w:szCs w:val="24"/>
        </w:rPr>
        <w:t>Fortalezas:</w:t>
      </w:r>
      <w:r w:rsidRPr="00D765E8">
        <w:rPr>
          <w:rFonts w:ascii="Arial" w:hAnsi="Arial" w:cs="Arial"/>
          <w:sz w:val="24"/>
          <w:szCs w:val="24"/>
        </w:rPr>
        <w:t xml:space="preserve"> </w:t>
      </w:r>
      <w:r w:rsidR="00E71B10" w:rsidRPr="00D765E8">
        <w:rPr>
          <w:rFonts w:ascii="Arial" w:hAnsi="Arial" w:cs="Arial"/>
          <w:sz w:val="24"/>
          <w:szCs w:val="24"/>
        </w:rPr>
        <w:t>Es un valor agregado del Programa Académico de los programas de  costos y mercadeo.</w:t>
      </w:r>
    </w:p>
    <w:p w:rsidR="00BD4B31" w:rsidRPr="00D765E8" w:rsidRDefault="00B504FF" w:rsidP="00921B55">
      <w:pPr>
        <w:pStyle w:val="Prrafodelista"/>
        <w:numPr>
          <w:ilvl w:val="0"/>
          <w:numId w:val="4"/>
        </w:numPr>
        <w:rPr>
          <w:rFonts w:ascii="Arial" w:hAnsi="Arial" w:cs="Arial"/>
          <w:b/>
          <w:sz w:val="24"/>
          <w:szCs w:val="24"/>
        </w:rPr>
      </w:pPr>
      <w:r w:rsidRPr="00D765E8">
        <w:rPr>
          <w:rFonts w:ascii="Arial" w:hAnsi="Arial" w:cs="Arial"/>
          <w:b/>
          <w:sz w:val="24"/>
          <w:szCs w:val="24"/>
        </w:rPr>
        <w:t xml:space="preserve">Debilidades: </w:t>
      </w:r>
      <w:r w:rsidR="00FA5342" w:rsidRPr="00D765E8">
        <w:rPr>
          <w:rFonts w:ascii="Arial" w:hAnsi="Arial" w:cs="Arial"/>
          <w:sz w:val="24"/>
          <w:szCs w:val="24"/>
        </w:rPr>
        <w:t>Poco uso comercial</w:t>
      </w:r>
    </w:p>
    <w:p w:rsidR="00650547" w:rsidRPr="00D765E8" w:rsidRDefault="00650547" w:rsidP="00650547">
      <w:pPr>
        <w:pStyle w:val="Prrafodelista"/>
        <w:ind w:left="1080"/>
        <w:rPr>
          <w:rFonts w:ascii="Arial" w:hAnsi="Arial" w:cs="Arial"/>
          <w:sz w:val="24"/>
          <w:szCs w:val="24"/>
        </w:rPr>
      </w:pPr>
    </w:p>
    <w:p w:rsidR="00650547" w:rsidRPr="00D765E8" w:rsidRDefault="00650547" w:rsidP="00650547">
      <w:pPr>
        <w:pStyle w:val="Prrafodelista"/>
        <w:ind w:left="1080"/>
        <w:rPr>
          <w:rFonts w:ascii="Arial" w:hAnsi="Arial" w:cs="Arial"/>
          <w:b/>
          <w:i/>
          <w:sz w:val="24"/>
          <w:szCs w:val="24"/>
        </w:rPr>
      </w:pPr>
    </w:p>
    <w:p w:rsidR="00650547" w:rsidRPr="00D765E8" w:rsidRDefault="00650547" w:rsidP="00921B55">
      <w:pPr>
        <w:pStyle w:val="Prrafodelista"/>
        <w:numPr>
          <w:ilvl w:val="0"/>
          <w:numId w:val="4"/>
        </w:numPr>
        <w:rPr>
          <w:rFonts w:ascii="Arial" w:hAnsi="Arial" w:cs="Arial"/>
          <w:sz w:val="24"/>
          <w:szCs w:val="24"/>
        </w:rPr>
      </w:pPr>
      <w:r w:rsidRPr="00D765E8">
        <w:rPr>
          <w:rFonts w:ascii="Arial" w:hAnsi="Arial" w:cs="Arial"/>
          <w:b/>
          <w:sz w:val="24"/>
          <w:szCs w:val="24"/>
        </w:rPr>
        <w:t>Nombre del sistema de información</w:t>
      </w:r>
      <w:r w:rsidRPr="00D765E8">
        <w:rPr>
          <w:rFonts w:ascii="Arial" w:hAnsi="Arial" w:cs="Arial"/>
          <w:sz w:val="24"/>
          <w:szCs w:val="24"/>
        </w:rPr>
        <w:t xml:space="preserve">: </w:t>
      </w:r>
      <w:r w:rsidR="00516CB0" w:rsidRPr="00D765E8">
        <w:rPr>
          <w:rFonts w:ascii="Arial" w:hAnsi="Arial" w:cs="Arial"/>
          <w:sz w:val="24"/>
          <w:szCs w:val="24"/>
        </w:rPr>
        <w:t>KOHA</w:t>
      </w:r>
      <w:r w:rsidR="008437E4" w:rsidRPr="00D765E8">
        <w:rPr>
          <w:rFonts w:ascii="Arial" w:hAnsi="Arial" w:cs="Arial"/>
          <w:sz w:val="24"/>
          <w:szCs w:val="24"/>
        </w:rPr>
        <w:t xml:space="preserve"> (sistema integrado de gestión de biblioteca). </w:t>
      </w:r>
    </w:p>
    <w:p w:rsidR="00650547" w:rsidRPr="00D765E8" w:rsidRDefault="00650547" w:rsidP="00921B55">
      <w:pPr>
        <w:pStyle w:val="Prrafodelista"/>
        <w:numPr>
          <w:ilvl w:val="0"/>
          <w:numId w:val="4"/>
        </w:numPr>
        <w:rPr>
          <w:rFonts w:ascii="Arial" w:hAnsi="Arial" w:cs="Arial"/>
          <w:sz w:val="24"/>
          <w:szCs w:val="24"/>
        </w:rPr>
      </w:pPr>
      <w:r w:rsidRPr="00D765E8">
        <w:rPr>
          <w:rFonts w:ascii="Arial" w:hAnsi="Arial" w:cs="Arial"/>
          <w:b/>
          <w:sz w:val="24"/>
          <w:szCs w:val="24"/>
        </w:rPr>
        <w:t>Versión del Sistema</w:t>
      </w:r>
      <w:r w:rsidRPr="00D765E8">
        <w:rPr>
          <w:rFonts w:ascii="Arial" w:hAnsi="Arial" w:cs="Arial"/>
          <w:sz w:val="24"/>
          <w:szCs w:val="24"/>
        </w:rPr>
        <w:t xml:space="preserve">: </w:t>
      </w:r>
    </w:p>
    <w:p w:rsidR="00650547" w:rsidRPr="00D765E8" w:rsidRDefault="00650547" w:rsidP="00921B55">
      <w:pPr>
        <w:pStyle w:val="Prrafodelista"/>
        <w:numPr>
          <w:ilvl w:val="0"/>
          <w:numId w:val="4"/>
        </w:numPr>
        <w:rPr>
          <w:rFonts w:ascii="Arial" w:hAnsi="Arial" w:cs="Arial"/>
          <w:sz w:val="24"/>
          <w:szCs w:val="24"/>
        </w:rPr>
      </w:pPr>
      <w:r w:rsidRPr="00D765E8">
        <w:rPr>
          <w:rFonts w:ascii="Arial" w:hAnsi="Arial" w:cs="Arial"/>
          <w:b/>
          <w:sz w:val="24"/>
          <w:szCs w:val="24"/>
        </w:rPr>
        <w:t>Líder funcional</w:t>
      </w:r>
      <w:r w:rsidRPr="00D765E8">
        <w:rPr>
          <w:rFonts w:ascii="Arial" w:hAnsi="Arial" w:cs="Arial"/>
          <w:sz w:val="24"/>
          <w:szCs w:val="24"/>
        </w:rPr>
        <w:t xml:space="preserve">: </w:t>
      </w:r>
      <w:r w:rsidR="00A83D17" w:rsidRPr="00D765E8">
        <w:rPr>
          <w:rFonts w:ascii="Arial" w:hAnsi="Arial" w:cs="Arial"/>
          <w:sz w:val="24"/>
          <w:szCs w:val="24"/>
        </w:rPr>
        <w:t>Bibliotecarios</w:t>
      </w:r>
    </w:p>
    <w:p w:rsidR="00190C3C" w:rsidRPr="00D765E8" w:rsidRDefault="00650547" w:rsidP="00921B55">
      <w:pPr>
        <w:pStyle w:val="Prrafodelista"/>
        <w:numPr>
          <w:ilvl w:val="0"/>
          <w:numId w:val="4"/>
        </w:numPr>
        <w:rPr>
          <w:rFonts w:ascii="Arial" w:hAnsi="Arial" w:cs="Arial"/>
          <w:sz w:val="24"/>
          <w:szCs w:val="24"/>
        </w:rPr>
      </w:pPr>
      <w:r w:rsidRPr="00D765E8">
        <w:rPr>
          <w:rFonts w:ascii="Arial" w:hAnsi="Arial" w:cs="Arial"/>
          <w:b/>
          <w:sz w:val="24"/>
          <w:szCs w:val="24"/>
        </w:rPr>
        <w:t>Líder T</w:t>
      </w:r>
      <w:r w:rsidRPr="00D765E8">
        <w:rPr>
          <w:rFonts w:ascii="Arial" w:hAnsi="Arial" w:cs="Arial"/>
          <w:sz w:val="24"/>
          <w:szCs w:val="24"/>
        </w:rPr>
        <w:t xml:space="preserve">I:  </w:t>
      </w:r>
      <w:r w:rsidR="00317F9C" w:rsidRPr="00D765E8">
        <w:rPr>
          <w:rFonts w:ascii="Arial" w:hAnsi="Arial" w:cs="Arial"/>
          <w:sz w:val="24"/>
          <w:szCs w:val="24"/>
        </w:rPr>
        <w:t>No asignado</w:t>
      </w:r>
    </w:p>
    <w:p w:rsidR="00190C3C" w:rsidRPr="00D765E8" w:rsidRDefault="00264A54" w:rsidP="00921B55">
      <w:pPr>
        <w:pStyle w:val="Prrafodelista"/>
        <w:numPr>
          <w:ilvl w:val="0"/>
          <w:numId w:val="4"/>
        </w:numPr>
        <w:rPr>
          <w:rFonts w:ascii="Arial" w:hAnsi="Arial" w:cs="Arial"/>
          <w:sz w:val="24"/>
          <w:szCs w:val="24"/>
        </w:rPr>
      </w:pPr>
      <w:r w:rsidRPr="00D765E8">
        <w:rPr>
          <w:rFonts w:ascii="Arial" w:hAnsi="Arial" w:cs="Arial"/>
          <w:b/>
          <w:sz w:val="24"/>
          <w:szCs w:val="24"/>
        </w:rPr>
        <w:t>D</w:t>
      </w:r>
      <w:r w:rsidR="00650547" w:rsidRPr="00D765E8">
        <w:rPr>
          <w:rFonts w:ascii="Arial" w:hAnsi="Arial" w:cs="Arial"/>
          <w:b/>
          <w:sz w:val="24"/>
          <w:szCs w:val="24"/>
        </w:rPr>
        <w:t>escripción Funcionalidad</w:t>
      </w:r>
      <w:r w:rsidR="00650547" w:rsidRPr="00D765E8">
        <w:rPr>
          <w:rFonts w:ascii="Arial" w:hAnsi="Arial" w:cs="Arial"/>
          <w:sz w:val="24"/>
          <w:szCs w:val="24"/>
        </w:rPr>
        <w:t xml:space="preserve">: </w:t>
      </w:r>
      <w:r w:rsidR="00190C3C" w:rsidRPr="00D765E8">
        <w:rPr>
          <w:rFonts w:ascii="Arial" w:hAnsi="Arial" w:cs="Arial"/>
          <w:sz w:val="24"/>
          <w:szCs w:val="24"/>
        </w:rPr>
        <w:t xml:space="preserve">Es un sistema integrado de gestión de bibliotecas. </w:t>
      </w:r>
      <w:r w:rsidR="00317F9C" w:rsidRPr="00D765E8">
        <w:rPr>
          <w:rFonts w:ascii="Arial" w:hAnsi="Arial" w:cs="Arial"/>
          <w:sz w:val="24"/>
          <w:szCs w:val="24"/>
        </w:rPr>
        <w:t xml:space="preserve">Administrar eficientemente los recursos documentales. Adquisición, prestamos, catálogos de libros, videos.  </w:t>
      </w:r>
    </w:p>
    <w:p w:rsidR="00650547" w:rsidRPr="00D765E8" w:rsidRDefault="00650547" w:rsidP="00921B55">
      <w:pPr>
        <w:pStyle w:val="Prrafodelista"/>
        <w:numPr>
          <w:ilvl w:val="0"/>
          <w:numId w:val="4"/>
        </w:numPr>
        <w:rPr>
          <w:rFonts w:ascii="Arial" w:hAnsi="Arial" w:cs="Arial"/>
          <w:sz w:val="24"/>
          <w:szCs w:val="24"/>
        </w:rPr>
      </w:pPr>
      <w:r w:rsidRPr="00D765E8">
        <w:rPr>
          <w:rFonts w:ascii="Arial" w:hAnsi="Arial" w:cs="Arial"/>
          <w:b/>
          <w:sz w:val="24"/>
          <w:szCs w:val="24"/>
        </w:rPr>
        <w:t>Módulos</w:t>
      </w:r>
      <w:r w:rsidRPr="00D765E8">
        <w:rPr>
          <w:rFonts w:ascii="Arial" w:hAnsi="Arial" w:cs="Arial"/>
          <w:sz w:val="24"/>
          <w:szCs w:val="24"/>
        </w:rPr>
        <w:t xml:space="preserve">: </w:t>
      </w:r>
      <w:r w:rsidR="005C1510" w:rsidRPr="00D765E8">
        <w:rPr>
          <w:rFonts w:ascii="Arial" w:hAnsi="Arial" w:cs="Arial"/>
          <w:sz w:val="24"/>
          <w:szCs w:val="24"/>
        </w:rPr>
        <w:t xml:space="preserve">Adquisiciones, catalogación, </w:t>
      </w:r>
      <w:proofErr w:type="spellStart"/>
      <w:r w:rsidR="005C1510" w:rsidRPr="00D765E8">
        <w:rPr>
          <w:rFonts w:ascii="Arial" w:hAnsi="Arial" w:cs="Arial"/>
          <w:sz w:val="24"/>
          <w:szCs w:val="24"/>
        </w:rPr>
        <w:t>opac</w:t>
      </w:r>
      <w:proofErr w:type="spellEnd"/>
      <w:r w:rsidR="005C1510" w:rsidRPr="00D765E8">
        <w:rPr>
          <w:rFonts w:ascii="Arial" w:hAnsi="Arial" w:cs="Arial"/>
          <w:sz w:val="24"/>
          <w:szCs w:val="24"/>
        </w:rPr>
        <w:t>, usuarios, administrador, estadística.</w:t>
      </w:r>
    </w:p>
    <w:p w:rsidR="00650547" w:rsidRPr="00D765E8" w:rsidRDefault="00650547" w:rsidP="00921B55">
      <w:pPr>
        <w:pStyle w:val="Prrafodelista"/>
        <w:numPr>
          <w:ilvl w:val="0"/>
          <w:numId w:val="4"/>
        </w:numPr>
        <w:rPr>
          <w:rFonts w:ascii="Arial" w:hAnsi="Arial" w:cs="Arial"/>
          <w:sz w:val="24"/>
          <w:szCs w:val="24"/>
        </w:rPr>
      </w:pPr>
      <w:r w:rsidRPr="00D765E8">
        <w:rPr>
          <w:rFonts w:ascii="Arial" w:hAnsi="Arial" w:cs="Arial"/>
          <w:b/>
          <w:sz w:val="24"/>
          <w:szCs w:val="24"/>
        </w:rPr>
        <w:t>Integración e interoperabilidad</w:t>
      </w:r>
      <w:r w:rsidRPr="00D765E8">
        <w:rPr>
          <w:rFonts w:ascii="Arial" w:hAnsi="Arial" w:cs="Arial"/>
          <w:sz w:val="24"/>
          <w:szCs w:val="24"/>
        </w:rPr>
        <w:t xml:space="preserve">: </w:t>
      </w:r>
      <w:r w:rsidR="00823404" w:rsidRPr="00D765E8">
        <w:rPr>
          <w:rFonts w:ascii="Arial" w:hAnsi="Arial" w:cs="Arial"/>
          <w:sz w:val="24"/>
          <w:szCs w:val="24"/>
        </w:rPr>
        <w:t>Biblioteca Luis Ángel Arango por medio de la página institucional.</w:t>
      </w:r>
    </w:p>
    <w:p w:rsidR="0072754A" w:rsidRPr="00D765E8" w:rsidRDefault="00650547" w:rsidP="00921B55">
      <w:pPr>
        <w:pStyle w:val="Prrafodelista"/>
        <w:numPr>
          <w:ilvl w:val="0"/>
          <w:numId w:val="4"/>
        </w:numPr>
        <w:rPr>
          <w:rFonts w:ascii="Arial" w:hAnsi="Arial" w:cs="Arial"/>
          <w:sz w:val="24"/>
          <w:szCs w:val="24"/>
        </w:rPr>
      </w:pPr>
      <w:r w:rsidRPr="00D765E8">
        <w:rPr>
          <w:rFonts w:ascii="Arial" w:hAnsi="Arial" w:cs="Arial"/>
          <w:b/>
          <w:sz w:val="24"/>
          <w:szCs w:val="24"/>
        </w:rPr>
        <w:t>Soporte</w:t>
      </w:r>
      <w:r w:rsidRPr="00D765E8">
        <w:rPr>
          <w:rFonts w:ascii="Arial" w:hAnsi="Arial" w:cs="Arial"/>
          <w:sz w:val="24"/>
          <w:szCs w:val="24"/>
        </w:rPr>
        <w:t xml:space="preserve">: </w:t>
      </w:r>
      <w:r w:rsidR="00D55662" w:rsidRPr="00D765E8">
        <w:rPr>
          <w:rFonts w:ascii="Arial" w:hAnsi="Arial" w:cs="Arial"/>
          <w:sz w:val="24"/>
          <w:szCs w:val="24"/>
        </w:rPr>
        <w:t>Virtual</w:t>
      </w:r>
    </w:p>
    <w:p w:rsidR="00650547" w:rsidRPr="00D765E8" w:rsidRDefault="00650547" w:rsidP="00921B55">
      <w:pPr>
        <w:pStyle w:val="Prrafodelista"/>
        <w:numPr>
          <w:ilvl w:val="0"/>
          <w:numId w:val="4"/>
        </w:numPr>
        <w:rPr>
          <w:rFonts w:ascii="Arial" w:hAnsi="Arial" w:cs="Arial"/>
          <w:sz w:val="24"/>
          <w:szCs w:val="24"/>
        </w:rPr>
      </w:pPr>
      <w:r w:rsidRPr="00D765E8">
        <w:rPr>
          <w:rFonts w:ascii="Arial" w:hAnsi="Arial" w:cs="Arial"/>
          <w:b/>
          <w:sz w:val="24"/>
          <w:szCs w:val="24"/>
        </w:rPr>
        <w:t>Tipo de Sistema</w:t>
      </w:r>
      <w:r w:rsidRPr="00D765E8">
        <w:rPr>
          <w:rFonts w:ascii="Arial" w:hAnsi="Arial" w:cs="Arial"/>
          <w:sz w:val="24"/>
          <w:szCs w:val="24"/>
        </w:rPr>
        <w:t>: Misional de prestación</w:t>
      </w:r>
      <w:r w:rsidR="00EB504E" w:rsidRPr="00D765E8">
        <w:rPr>
          <w:rFonts w:ascii="Arial" w:hAnsi="Arial" w:cs="Arial"/>
          <w:sz w:val="24"/>
          <w:szCs w:val="24"/>
        </w:rPr>
        <w:t>, servicios de información digital.</w:t>
      </w:r>
    </w:p>
    <w:p w:rsidR="00650547" w:rsidRPr="00D765E8" w:rsidRDefault="00650547" w:rsidP="00921B55">
      <w:pPr>
        <w:pStyle w:val="Prrafodelista"/>
        <w:numPr>
          <w:ilvl w:val="0"/>
          <w:numId w:val="4"/>
        </w:numPr>
        <w:rPr>
          <w:rFonts w:ascii="Arial" w:hAnsi="Arial" w:cs="Arial"/>
          <w:sz w:val="24"/>
          <w:szCs w:val="24"/>
        </w:rPr>
      </w:pPr>
      <w:r w:rsidRPr="00D765E8">
        <w:rPr>
          <w:rFonts w:ascii="Arial" w:hAnsi="Arial" w:cs="Arial"/>
          <w:b/>
          <w:sz w:val="24"/>
          <w:szCs w:val="24"/>
        </w:rPr>
        <w:lastRenderedPageBreak/>
        <w:t>Modalidad de implementación</w:t>
      </w:r>
      <w:r w:rsidRPr="00D765E8">
        <w:rPr>
          <w:rFonts w:ascii="Arial" w:hAnsi="Arial" w:cs="Arial"/>
          <w:sz w:val="24"/>
          <w:szCs w:val="24"/>
        </w:rPr>
        <w:t xml:space="preserve">: </w:t>
      </w:r>
      <w:r w:rsidR="0072754A" w:rsidRPr="00D765E8">
        <w:rPr>
          <w:rFonts w:ascii="Arial" w:hAnsi="Arial" w:cs="Arial"/>
          <w:sz w:val="24"/>
          <w:szCs w:val="24"/>
        </w:rPr>
        <w:t>Instalación local</w:t>
      </w:r>
    </w:p>
    <w:p w:rsidR="00650547" w:rsidRPr="00D765E8" w:rsidRDefault="00650547" w:rsidP="00921B55">
      <w:pPr>
        <w:pStyle w:val="Prrafodelista"/>
        <w:numPr>
          <w:ilvl w:val="0"/>
          <w:numId w:val="4"/>
        </w:numPr>
        <w:rPr>
          <w:rFonts w:ascii="Arial" w:hAnsi="Arial" w:cs="Arial"/>
          <w:sz w:val="24"/>
          <w:szCs w:val="24"/>
        </w:rPr>
      </w:pPr>
      <w:r w:rsidRPr="00D765E8">
        <w:rPr>
          <w:rFonts w:ascii="Arial" w:hAnsi="Arial" w:cs="Arial"/>
          <w:b/>
          <w:sz w:val="24"/>
          <w:szCs w:val="24"/>
        </w:rPr>
        <w:t>Tipo de Licenciamiento</w:t>
      </w:r>
      <w:r w:rsidRPr="00D765E8">
        <w:rPr>
          <w:rFonts w:ascii="Arial" w:hAnsi="Arial" w:cs="Arial"/>
          <w:sz w:val="24"/>
          <w:szCs w:val="24"/>
        </w:rPr>
        <w:t>:</w:t>
      </w:r>
      <w:r w:rsidR="005C1510" w:rsidRPr="00D765E8">
        <w:rPr>
          <w:rFonts w:ascii="Arial" w:hAnsi="Arial" w:cs="Arial"/>
          <w:sz w:val="24"/>
          <w:szCs w:val="24"/>
        </w:rPr>
        <w:t xml:space="preserve"> Libre</w:t>
      </w:r>
    </w:p>
    <w:p w:rsidR="00650547" w:rsidRPr="00D765E8" w:rsidRDefault="00650547" w:rsidP="00921B55">
      <w:pPr>
        <w:pStyle w:val="Prrafodelista"/>
        <w:numPr>
          <w:ilvl w:val="0"/>
          <w:numId w:val="4"/>
        </w:numPr>
        <w:rPr>
          <w:rFonts w:ascii="Arial" w:hAnsi="Arial" w:cs="Arial"/>
          <w:sz w:val="24"/>
          <w:szCs w:val="24"/>
        </w:rPr>
      </w:pPr>
      <w:r w:rsidRPr="00D765E8">
        <w:rPr>
          <w:rFonts w:ascii="Arial" w:hAnsi="Arial" w:cs="Arial"/>
          <w:b/>
          <w:sz w:val="24"/>
          <w:szCs w:val="24"/>
        </w:rPr>
        <w:t>Motor de base de datos y sistema operativo</w:t>
      </w:r>
      <w:r w:rsidRPr="00D765E8">
        <w:rPr>
          <w:rFonts w:ascii="Arial" w:hAnsi="Arial" w:cs="Arial"/>
          <w:sz w:val="24"/>
          <w:szCs w:val="24"/>
        </w:rPr>
        <w:t>:</w:t>
      </w:r>
      <w:r w:rsidR="00220F4D" w:rsidRPr="00D765E8">
        <w:rPr>
          <w:rFonts w:ascii="Arial" w:hAnsi="Arial" w:cs="Arial"/>
          <w:sz w:val="24"/>
          <w:szCs w:val="24"/>
        </w:rPr>
        <w:t xml:space="preserve"> Linux</w:t>
      </w:r>
    </w:p>
    <w:p w:rsidR="00190C3C" w:rsidRPr="00D765E8" w:rsidRDefault="00650547" w:rsidP="00921B55">
      <w:pPr>
        <w:pStyle w:val="Prrafodelista"/>
        <w:numPr>
          <w:ilvl w:val="0"/>
          <w:numId w:val="4"/>
        </w:numPr>
        <w:rPr>
          <w:rFonts w:ascii="Arial" w:hAnsi="Arial" w:cs="Arial"/>
          <w:sz w:val="24"/>
          <w:szCs w:val="24"/>
        </w:rPr>
      </w:pPr>
      <w:r w:rsidRPr="00D765E8">
        <w:rPr>
          <w:rFonts w:ascii="Arial" w:hAnsi="Arial" w:cs="Arial"/>
          <w:b/>
          <w:sz w:val="24"/>
          <w:szCs w:val="24"/>
        </w:rPr>
        <w:t>Grado de aceptación</w:t>
      </w:r>
      <w:r w:rsidRPr="00D765E8">
        <w:rPr>
          <w:rFonts w:ascii="Arial" w:hAnsi="Arial" w:cs="Arial"/>
          <w:sz w:val="24"/>
          <w:szCs w:val="24"/>
        </w:rPr>
        <w:t>: Todos los módulos funcionan a satisfacción</w:t>
      </w:r>
    </w:p>
    <w:p w:rsidR="00190C3C" w:rsidRPr="00D765E8" w:rsidRDefault="00650547" w:rsidP="00921B55">
      <w:pPr>
        <w:pStyle w:val="Prrafodelista"/>
        <w:numPr>
          <w:ilvl w:val="0"/>
          <w:numId w:val="4"/>
        </w:numPr>
        <w:rPr>
          <w:rFonts w:ascii="Arial" w:hAnsi="Arial" w:cs="Arial"/>
          <w:sz w:val="24"/>
          <w:szCs w:val="24"/>
        </w:rPr>
      </w:pPr>
      <w:r w:rsidRPr="00D765E8">
        <w:rPr>
          <w:rFonts w:ascii="Arial" w:hAnsi="Arial" w:cs="Arial"/>
          <w:b/>
          <w:sz w:val="24"/>
          <w:szCs w:val="24"/>
        </w:rPr>
        <w:t>Fortalezas:</w:t>
      </w:r>
      <w:r w:rsidRPr="00D765E8">
        <w:rPr>
          <w:rFonts w:ascii="Arial" w:hAnsi="Arial" w:cs="Arial"/>
          <w:sz w:val="24"/>
          <w:szCs w:val="24"/>
        </w:rPr>
        <w:t xml:space="preserve"> </w:t>
      </w:r>
      <w:r w:rsidR="00190C3C" w:rsidRPr="00D765E8">
        <w:rPr>
          <w:rFonts w:ascii="Arial" w:hAnsi="Arial" w:cs="Arial"/>
          <w:sz w:val="24"/>
          <w:szCs w:val="24"/>
        </w:rPr>
        <w:t>Ubicación de libros por medio de los ISBN, reportes estadísticos de los libros más consultados.</w:t>
      </w:r>
    </w:p>
    <w:p w:rsidR="00F04ACB" w:rsidRPr="00D765E8" w:rsidRDefault="00650547" w:rsidP="00921B55">
      <w:pPr>
        <w:pStyle w:val="Prrafodelista"/>
        <w:numPr>
          <w:ilvl w:val="0"/>
          <w:numId w:val="4"/>
        </w:numPr>
        <w:rPr>
          <w:rFonts w:ascii="Arial" w:hAnsi="Arial" w:cs="Arial"/>
          <w:b/>
          <w:sz w:val="24"/>
          <w:szCs w:val="24"/>
        </w:rPr>
      </w:pPr>
      <w:r w:rsidRPr="00D765E8">
        <w:rPr>
          <w:rFonts w:ascii="Arial" w:hAnsi="Arial" w:cs="Arial"/>
          <w:b/>
          <w:sz w:val="24"/>
          <w:szCs w:val="24"/>
        </w:rPr>
        <w:t xml:space="preserve">Debilidades: </w:t>
      </w:r>
      <w:r w:rsidR="00190C3C" w:rsidRPr="00D765E8">
        <w:rPr>
          <w:rFonts w:ascii="Arial" w:hAnsi="Arial" w:cs="Arial"/>
          <w:sz w:val="24"/>
          <w:szCs w:val="24"/>
        </w:rPr>
        <w:t>módulo de préstamo de libros no está siendo usado.</w:t>
      </w:r>
    </w:p>
    <w:p w:rsidR="00650547" w:rsidRPr="00D765E8" w:rsidRDefault="00650547" w:rsidP="00921B55">
      <w:pPr>
        <w:pStyle w:val="Prrafodelista"/>
        <w:numPr>
          <w:ilvl w:val="0"/>
          <w:numId w:val="4"/>
        </w:numPr>
        <w:rPr>
          <w:rFonts w:ascii="Arial" w:hAnsi="Arial" w:cs="Arial"/>
          <w:b/>
          <w:sz w:val="24"/>
          <w:szCs w:val="24"/>
        </w:rPr>
      </w:pPr>
      <w:r w:rsidRPr="00D765E8">
        <w:rPr>
          <w:rFonts w:ascii="Arial" w:hAnsi="Arial" w:cs="Arial"/>
          <w:b/>
          <w:sz w:val="24"/>
          <w:szCs w:val="24"/>
        </w:rPr>
        <w:t>Iniciativas:</w:t>
      </w:r>
      <w:r w:rsidR="00D55662" w:rsidRPr="00D765E8">
        <w:rPr>
          <w:rFonts w:ascii="Arial" w:hAnsi="Arial" w:cs="Arial"/>
          <w:b/>
          <w:sz w:val="24"/>
          <w:szCs w:val="24"/>
        </w:rPr>
        <w:t xml:space="preserve"> </w:t>
      </w:r>
    </w:p>
    <w:p w:rsidR="00650547" w:rsidRPr="00D765E8" w:rsidRDefault="00650547" w:rsidP="00921B55">
      <w:pPr>
        <w:pStyle w:val="Prrafodelista"/>
        <w:numPr>
          <w:ilvl w:val="0"/>
          <w:numId w:val="4"/>
        </w:numPr>
        <w:rPr>
          <w:rFonts w:ascii="Arial" w:hAnsi="Arial" w:cs="Arial"/>
          <w:b/>
          <w:i/>
          <w:sz w:val="24"/>
          <w:szCs w:val="24"/>
        </w:rPr>
      </w:pPr>
      <w:r w:rsidRPr="00D765E8">
        <w:rPr>
          <w:rFonts w:ascii="Arial" w:hAnsi="Arial" w:cs="Arial"/>
          <w:b/>
          <w:sz w:val="24"/>
          <w:szCs w:val="24"/>
        </w:rPr>
        <w:t>Recomendaciones:</w:t>
      </w:r>
      <w:r w:rsidRPr="00D765E8">
        <w:rPr>
          <w:rFonts w:ascii="Arial" w:hAnsi="Arial" w:cs="Arial"/>
          <w:sz w:val="24"/>
          <w:szCs w:val="24"/>
        </w:rPr>
        <w:t xml:space="preserve"> </w:t>
      </w:r>
      <w:r w:rsidR="00190C3C" w:rsidRPr="00D765E8">
        <w:rPr>
          <w:rFonts w:ascii="Arial" w:hAnsi="Arial" w:cs="Arial"/>
          <w:sz w:val="24"/>
          <w:szCs w:val="24"/>
        </w:rPr>
        <w:t>compra de escáner lector de código de barras.</w:t>
      </w:r>
    </w:p>
    <w:p w:rsidR="00516CB0" w:rsidRPr="00D765E8" w:rsidRDefault="00516CB0" w:rsidP="00516CB0">
      <w:pPr>
        <w:pStyle w:val="Prrafodelista"/>
        <w:ind w:left="1080"/>
        <w:rPr>
          <w:rFonts w:ascii="Arial" w:hAnsi="Arial" w:cs="Arial"/>
          <w:b/>
          <w:i/>
          <w:sz w:val="24"/>
          <w:szCs w:val="24"/>
        </w:rPr>
      </w:pPr>
    </w:p>
    <w:p w:rsidR="00A93B8C" w:rsidRPr="00D765E8" w:rsidRDefault="00A93B8C" w:rsidP="00516CB0">
      <w:pPr>
        <w:pStyle w:val="Prrafodelista"/>
        <w:ind w:left="1080"/>
        <w:rPr>
          <w:rFonts w:ascii="Arial" w:hAnsi="Arial" w:cs="Arial"/>
          <w:b/>
          <w:i/>
          <w:sz w:val="24"/>
          <w:szCs w:val="24"/>
        </w:rPr>
      </w:pPr>
    </w:p>
    <w:p w:rsidR="00516CB0" w:rsidRPr="00D765E8" w:rsidRDefault="00516CB0" w:rsidP="00921B55">
      <w:pPr>
        <w:pStyle w:val="Prrafodelista"/>
        <w:numPr>
          <w:ilvl w:val="0"/>
          <w:numId w:val="4"/>
        </w:numPr>
        <w:rPr>
          <w:rFonts w:ascii="Arial" w:hAnsi="Arial" w:cs="Arial"/>
          <w:sz w:val="24"/>
          <w:szCs w:val="24"/>
        </w:rPr>
      </w:pPr>
      <w:r w:rsidRPr="00D765E8">
        <w:rPr>
          <w:rFonts w:ascii="Arial" w:hAnsi="Arial" w:cs="Arial"/>
          <w:b/>
          <w:sz w:val="24"/>
          <w:szCs w:val="24"/>
        </w:rPr>
        <w:t>Nombre del sistema de información</w:t>
      </w:r>
      <w:r w:rsidRPr="00D765E8">
        <w:rPr>
          <w:rFonts w:ascii="Arial" w:hAnsi="Arial" w:cs="Arial"/>
          <w:sz w:val="24"/>
          <w:szCs w:val="24"/>
        </w:rPr>
        <w:t>: TELL ME MORE</w:t>
      </w:r>
    </w:p>
    <w:p w:rsidR="00516CB0" w:rsidRPr="00D765E8" w:rsidRDefault="00516CB0" w:rsidP="00921B55">
      <w:pPr>
        <w:pStyle w:val="Prrafodelista"/>
        <w:numPr>
          <w:ilvl w:val="0"/>
          <w:numId w:val="4"/>
        </w:numPr>
        <w:rPr>
          <w:rFonts w:ascii="Arial" w:hAnsi="Arial" w:cs="Arial"/>
          <w:sz w:val="24"/>
          <w:szCs w:val="24"/>
        </w:rPr>
      </w:pPr>
      <w:r w:rsidRPr="00D765E8">
        <w:rPr>
          <w:rFonts w:ascii="Arial" w:hAnsi="Arial" w:cs="Arial"/>
          <w:b/>
          <w:sz w:val="24"/>
          <w:szCs w:val="24"/>
        </w:rPr>
        <w:t>Versión del Sistema</w:t>
      </w:r>
      <w:r w:rsidRPr="00D765E8">
        <w:rPr>
          <w:rFonts w:ascii="Arial" w:hAnsi="Arial" w:cs="Arial"/>
          <w:sz w:val="24"/>
          <w:szCs w:val="24"/>
        </w:rPr>
        <w:t xml:space="preserve">: </w:t>
      </w:r>
    </w:p>
    <w:p w:rsidR="00516CB0" w:rsidRPr="00D765E8" w:rsidRDefault="00516CB0" w:rsidP="00921B55">
      <w:pPr>
        <w:pStyle w:val="Prrafodelista"/>
        <w:numPr>
          <w:ilvl w:val="0"/>
          <w:numId w:val="4"/>
        </w:numPr>
        <w:rPr>
          <w:rFonts w:ascii="Arial" w:hAnsi="Arial" w:cs="Arial"/>
          <w:sz w:val="24"/>
          <w:szCs w:val="24"/>
        </w:rPr>
      </w:pPr>
      <w:r w:rsidRPr="00D765E8">
        <w:rPr>
          <w:rFonts w:ascii="Arial" w:hAnsi="Arial" w:cs="Arial"/>
          <w:b/>
          <w:sz w:val="24"/>
          <w:szCs w:val="24"/>
        </w:rPr>
        <w:t>Líder funcional</w:t>
      </w:r>
      <w:r w:rsidRPr="00D765E8">
        <w:rPr>
          <w:rFonts w:ascii="Arial" w:hAnsi="Arial" w:cs="Arial"/>
          <w:sz w:val="24"/>
          <w:szCs w:val="24"/>
        </w:rPr>
        <w:t xml:space="preserve">: </w:t>
      </w:r>
      <w:proofErr w:type="spellStart"/>
      <w:r w:rsidR="005C1510" w:rsidRPr="00D765E8">
        <w:rPr>
          <w:rFonts w:ascii="Arial" w:hAnsi="Arial" w:cs="Arial"/>
          <w:sz w:val="24"/>
          <w:szCs w:val="24"/>
        </w:rPr>
        <w:t>Cienytec</w:t>
      </w:r>
      <w:proofErr w:type="spellEnd"/>
      <w:r w:rsidR="005C1510" w:rsidRPr="00D765E8">
        <w:rPr>
          <w:rFonts w:ascii="Arial" w:hAnsi="Arial" w:cs="Arial"/>
          <w:sz w:val="24"/>
          <w:szCs w:val="24"/>
        </w:rPr>
        <w:t xml:space="preserve"> </w:t>
      </w:r>
      <w:proofErr w:type="spellStart"/>
      <w:r w:rsidR="005C1510" w:rsidRPr="00D765E8">
        <w:rPr>
          <w:rFonts w:ascii="Arial" w:hAnsi="Arial" w:cs="Arial"/>
          <w:sz w:val="24"/>
          <w:szCs w:val="24"/>
        </w:rPr>
        <w:t>Ltda</w:t>
      </w:r>
      <w:proofErr w:type="spellEnd"/>
    </w:p>
    <w:p w:rsidR="00516CB0" w:rsidRPr="00D765E8" w:rsidRDefault="00516CB0" w:rsidP="00921B55">
      <w:pPr>
        <w:pStyle w:val="Prrafodelista"/>
        <w:numPr>
          <w:ilvl w:val="0"/>
          <w:numId w:val="4"/>
        </w:numPr>
        <w:rPr>
          <w:rFonts w:ascii="Arial" w:hAnsi="Arial" w:cs="Arial"/>
          <w:sz w:val="24"/>
          <w:szCs w:val="24"/>
        </w:rPr>
      </w:pPr>
      <w:r w:rsidRPr="00D765E8">
        <w:rPr>
          <w:rFonts w:ascii="Arial" w:hAnsi="Arial" w:cs="Arial"/>
          <w:b/>
          <w:sz w:val="24"/>
          <w:szCs w:val="24"/>
        </w:rPr>
        <w:t>Líder T</w:t>
      </w:r>
      <w:r w:rsidRPr="00D765E8">
        <w:rPr>
          <w:rFonts w:ascii="Arial" w:hAnsi="Arial" w:cs="Arial"/>
          <w:sz w:val="24"/>
          <w:szCs w:val="24"/>
        </w:rPr>
        <w:t>I:  John Alexander Vargas</w:t>
      </w:r>
    </w:p>
    <w:p w:rsidR="00516CB0" w:rsidRPr="00D765E8" w:rsidRDefault="00516CB0" w:rsidP="00921B55">
      <w:pPr>
        <w:pStyle w:val="Prrafodelista"/>
        <w:numPr>
          <w:ilvl w:val="0"/>
          <w:numId w:val="4"/>
        </w:numPr>
        <w:rPr>
          <w:rFonts w:ascii="Arial" w:hAnsi="Arial" w:cs="Arial"/>
          <w:sz w:val="24"/>
          <w:szCs w:val="24"/>
        </w:rPr>
      </w:pPr>
      <w:r w:rsidRPr="00D765E8">
        <w:rPr>
          <w:rFonts w:ascii="Arial" w:hAnsi="Arial" w:cs="Arial"/>
          <w:b/>
          <w:sz w:val="24"/>
          <w:szCs w:val="24"/>
        </w:rPr>
        <w:t>Descripción Funcionalidad</w:t>
      </w:r>
      <w:r w:rsidRPr="00D765E8">
        <w:rPr>
          <w:rFonts w:ascii="Arial" w:hAnsi="Arial" w:cs="Arial"/>
          <w:sz w:val="24"/>
          <w:szCs w:val="24"/>
        </w:rPr>
        <w:t>: Provee una atractiva experiencia de aprendizaje del idioma inglés que combina el más innovador contenido con lo último en la teoría del aprendizaje y pedagogía apoyado con tecnología de punta.</w:t>
      </w:r>
    </w:p>
    <w:p w:rsidR="00516CB0" w:rsidRPr="00D765E8" w:rsidRDefault="00516CB0" w:rsidP="00921B55">
      <w:pPr>
        <w:pStyle w:val="Prrafodelista"/>
        <w:numPr>
          <w:ilvl w:val="0"/>
          <w:numId w:val="4"/>
        </w:numPr>
        <w:rPr>
          <w:rFonts w:ascii="Arial" w:hAnsi="Arial" w:cs="Arial"/>
          <w:sz w:val="24"/>
          <w:szCs w:val="24"/>
        </w:rPr>
      </w:pPr>
      <w:r w:rsidRPr="00D765E8">
        <w:rPr>
          <w:rFonts w:ascii="Arial" w:hAnsi="Arial" w:cs="Arial"/>
          <w:b/>
          <w:sz w:val="24"/>
          <w:szCs w:val="24"/>
        </w:rPr>
        <w:t>Módulos</w:t>
      </w:r>
      <w:r w:rsidRPr="00D765E8">
        <w:rPr>
          <w:rFonts w:ascii="Arial" w:hAnsi="Arial" w:cs="Arial"/>
          <w:sz w:val="24"/>
          <w:szCs w:val="24"/>
        </w:rPr>
        <w:t>: dos módulos estudiantes y docentes.</w:t>
      </w:r>
      <w:r w:rsidRPr="00D765E8">
        <w:rPr>
          <w:rFonts w:ascii="Arial" w:hAnsi="Arial" w:cs="Arial"/>
          <w:sz w:val="24"/>
          <w:szCs w:val="24"/>
        </w:rPr>
        <w:tab/>
      </w:r>
    </w:p>
    <w:p w:rsidR="00516CB0" w:rsidRPr="00D765E8" w:rsidRDefault="00516CB0" w:rsidP="00516CB0">
      <w:pPr>
        <w:ind w:left="1080"/>
        <w:jc w:val="both"/>
        <w:rPr>
          <w:rFonts w:ascii="Arial" w:hAnsi="Arial" w:cs="Arial"/>
          <w:sz w:val="24"/>
          <w:szCs w:val="24"/>
        </w:rPr>
      </w:pPr>
      <w:r w:rsidRPr="00D765E8">
        <w:rPr>
          <w:rFonts w:ascii="Arial" w:hAnsi="Arial" w:cs="Arial"/>
          <w:sz w:val="24"/>
          <w:szCs w:val="24"/>
        </w:rPr>
        <w:t>Estudiantes: Ingreso a las actividades habilitadas por el docente.</w:t>
      </w:r>
    </w:p>
    <w:p w:rsidR="005C1510" w:rsidRPr="00D765E8" w:rsidRDefault="00516CB0" w:rsidP="00516CB0">
      <w:pPr>
        <w:ind w:left="372" w:firstLine="708"/>
        <w:jc w:val="both"/>
        <w:rPr>
          <w:rFonts w:ascii="Arial" w:hAnsi="Arial" w:cs="Arial"/>
          <w:sz w:val="24"/>
          <w:szCs w:val="24"/>
        </w:rPr>
      </w:pPr>
      <w:r w:rsidRPr="00D765E8">
        <w:rPr>
          <w:rFonts w:ascii="Arial" w:hAnsi="Arial" w:cs="Arial"/>
          <w:sz w:val="24"/>
          <w:szCs w:val="24"/>
        </w:rPr>
        <w:t>Docentes: Creación de clase, ad</w:t>
      </w:r>
      <w:r w:rsidR="005C1510" w:rsidRPr="00D765E8">
        <w:rPr>
          <w:rFonts w:ascii="Arial" w:hAnsi="Arial" w:cs="Arial"/>
          <w:sz w:val="24"/>
          <w:szCs w:val="24"/>
        </w:rPr>
        <w:t xml:space="preserve">ministración de cada una de las </w:t>
      </w:r>
    </w:p>
    <w:p w:rsidR="00516CB0" w:rsidRPr="00D765E8" w:rsidRDefault="00D55662" w:rsidP="00516CB0">
      <w:pPr>
        <w:ind w:left="372" w:firstLine="708"/>
        <w:jc w:val="both"/>
        <w:rPr>
          <w:rFonts w:ascii="Arial" w:hAnsi="Arial" w:cs="Arial"/>
          <w:sz w:val="24"/>
          <w:szCs w:val="24"/>
        </w:rPr>
      </w:pPr>
      <w:r w:rsidRPr="00D765E8">
        <w:rPr>
          <w:rFonts w:ascii="Arial" w:hAnsi="Arial" w:cs="Arial"/>
          <w:sz w:val="24"/>
          <w:szCs w:val="24"/>
        </w:rPr>
        <w:t>Terminales</w:t>
      </w:r>
      <w:r w:rsidR="00516CB0" w:rsidRPr="00D765E8">
        <w:rPr>
          <w:rFonts w:ascii="Arial" w:hAnsi="Arial" w:cs="Arial"/>
          <w:sz w:val="24"/>
          <w:szCs w:val="24"/>
        </w:rPr>
        <w:t xml:space="preserve">. </w:t>
      </w:r>
    </w:p>
    <w:p w:rsidR="00516CB0" w:rsidRPr="00D765E8" w:rsidRDefault="00516CB0" w:rsidP="00921B55">
      <w:pPr>
        <w:pStyle w:val="Prrafodelista"/>
        <w:numPr>
          <w:ilvl w:val="0"/>
          <w:numId w:val="4"/>
        </w:numPr>
        <w:rPr>
          <w:rFonts w:ascii="Arial" w:hAnsi="Arial" w:cs="Arial"/>
          <w:sz w:val="24"/>
          <w:szCs w:val="24"/>
        </w:rPr>
      </w:pPr>
      <w:r w:rsidRPr="00D765E8">
        <w:rPr>
          <w:rFonts w:ascii="Arial" w:hAnsi="Arial" w:cs="Arial"/>
          <w:b/>
          <w:sz w:val="24"/>
          <w:szCs w:val="24"/>
        </w:rPr>
        <w:t>Integración e interoperabilidad</w:t>
      </w:r>
      <w:r w:rsidRPr="00D765E8">
        <w:rPr>
          <w:rFonts w:ascii="Arial" w:hAnsi="Arial" w:cs="Arial"/>
          <w:sz w:val="24"/>
          <w:szCs w:val="24"/>
        </w:rPr>
        <w:t>: Ninguna</w:t>
      </w:r>
    </w:p>
    <w:p w:rsidR="00516CB0" w:rsidRPr="00D765E8" w:rsidRDefault="00516CB0" w:rsidP="00921B55">
      <w:pPr>
        <w:pStyle w:val="Prrafodelista"/>
        <w:numPr>
          <w:ilvl w:val="0"/>
          <w:numId w:val="4"/>
        </w:numPr>
        <w:rPr>
          <w:rFonts w:ascii="Arial" w:hAnsi="Arial" w:cs="Arial"/>
          <w:sz w:val="24"/>
          <w:szCs w:val="24"/>
        </w:rPr>
      </w:pPr>
      <w:r w:rsidRPr="00D765E8">
        <w:rPr>
          <w:rFonts w:ascii="Arial" w:hAnsi="Arial" w:cs="Arial"/>
          <w:b/>
          <w:sz w:val="24"/>
          <w:szCs w:val="24"/>
        </w:rPr>
        <w:t>Soporte</w:t>
      </w:r>
      <w:r w:rsidRPr="00D765E8">
        <w:rPr>
          <w:rFonts w:ascii="Arial" w:hAnsi="Arial" w:cs="Arial"/>
          <w:sz w:val="24"/>
          <w:szCs w:val="24"/>
        </w:rPr>
        <w:t xml:space="preserve">: </w:t>
      </w:r>
      <w:r w:rsidR="005C1510" w:rsidRPr="00D765E8">
        <w:rPr>
          <w:rFonts w:ascii="Arial" w:hAnsi="Arial" w:cs="Arial"/>
          <w:sz w:val="24"/>
          <w:szCs w:val="24"/>
        </w:rPr>
        <w:t>Virtual</w:t>
      </w:r>
    </w:p>
    <w:p w:rsidR="00516CB0" w:rsidRPr="00D765E8" w:rsidRDefault="00516CB0" w:rsidP="00921B55">
      <w:pPr>
        <w:pStyle w:val="Prrafodelista"/>
        <w:numPr>
          <w:ilvl w:val="0"/>
          <w:numId w:val="4"/>
        </w:numPr>
        <w:rPr>
          <w:rFonts w:ascii="Arial" w:hAnsi="Arial" w:cs="Arial"/>
          <w:sz w:val="24"/>
          <w:szCs w:val="24"/>
        </w:rPr>
      </w:pPr>
      <w:r w:rsidRPr="00D765E8">
        <w:rPr>
          <w:rFonts w:ascii="Arial" w:hAnsi="Arial" w:cs="Arial"/>
          <w:b/>
          <w:sz w:val="24"/>
          <w:szCs w:val="24"/>
        </w:rPr>
        <w:t>Tipo de Sistema</w:t>
      </w:r>
      <w:r w:rsidRPr="00D765E8">
        <w:rPr>
          <w:rFonts w:ascii="Arial" w:hAnsi="Arial" w:cs="Arial"/>
          <w:sz w:val="24"/>
          <w:szCs w:val="24"/>
        </w:rPr>
        <w:t>: Misional de prestación.</w:t>
      </w:r>
    </w:p>
    <w:p w:rsidR="00516CB0" w:rsidRPr="00D765E8" w:rsidRDefault="00516CB0" w:rsidP="00921B55">
      <w:pPr>
        <w:pStyle w:val="Prrafodelista"/>
        <w:numPr>
          <w:ilvl w:val="0"/>
          <w:numId w:val="4"/>
        </w:numPr>
        <w:rPr>
          <w:rFonts w:ascii="Arial" w:hAnsi="Arial" w:cs="Arial"/>
          <w:sz w:val="24"/>
          <w:szCs w:val="24"/>
        </w:rPr>
      </w:pPr>
      <w:r w:rsidRPr="00D765E8">
        <w:rPr>
          <w:rFonts w:ascii="Arial" w:hAnsi="Arial" w:cs="Arial"/>
          <w:b/>
          <w:sz w:val="24"/>
          <w:szCs w:val="24"/>
        </w:rPr>
        <w:t>Modalidad de implementación</w:t>
      </w:r>
      <w:r w:rsidRPr="00D765E8">
        <w:rPr>
          <w:rFonts w:ascii="Arial" w:hAnsi="Arial" w:cs="Arial"/>
          <w:sz w:val="24"/>
          <w:szCs w:val="24"/>
        </w:rPr>
        <w:t>: Instalación local</w:t>
      </w:r>
    </w:p>
    <w:p w:rsidR="00516CB0" w:rsidRPr="00D765E8" w:rsidRDefault="00516CB0" w:rsidP="00921B55">
      <w:pPr>
        <w:pStyle w:val="Prrafodelista"/>
        <w:numPr>
          <w:ilvl w:val="0"/>
          <w:numId w:val="4"/>
        </w:numPr>
        <w:rPr>
          <w:rFonts w:ascii="Arial" w:hAnsi="Arial" w:cs="Arial"/>
          <w:sz w:val="24"/>
          <w:szCs w:val="24"/>
        </w:rPr>
      </w:pPr>
      <w:r w:rsidRPr="00D765E8">
        <w:rPr>
          <w:rFonts w:ascii="Arial" w:hAnsi="Arial" w:cs="Arial"/>
          <w:b/>
          <w:sz w:val="24"/>
          <w:szCs w:val="24"/>
        </w:rPr>
        <w:t>Tipo de Licenciamiento</w:t>
      </w:r>
      <w:r w:rsidRPr="00D765E8">
        <w:rPr>
          <w:rFonts w:ascii="Arial" w:hAnsi="Arial" w:cs="Arial"/>
          <w:sz w:val="24"/>
          <w:szCs w:val="24"/>
        </w:rPr>
        <w:t>:</w:t>
      </w:r>
      <w:r w:rsidR="005C1510" w:rsidRPr="00D765E8">
        <w:rPr>
          <w:rFonts w:ascii="Arial" w:hAnsi="Arial" w:cs="Arial"/>
          <w:sz w:val="24"/>
          <w:szCs w:val="24"/>
        </w:rPr>
        <w:t xml:space="preserve"> Libre</w:t>
      </w:r>
    </w:p>
    <w:p w:rsidR="00516CB0" w:rsidRPr="00D765E8" w:rsidRDefault="00516CB0" w:rsidP="00921B55">
      <w:pPr>
        <w:pStyle w:val="Prrafodelista"/>
        <w:numPr>
          <w:ilvl w:val="0"/>
          <w:numId w:val="4"/>
        </w:numPr>
        <w:rPr>
          <w:rFonts w:ascii="Arial" w:hAnsi="Arial" w:cs="Arial"/>
          <w:sz w:val="24"/>
          <w:szCs w:val="24"/>
        </w:rPr>
      </w:pPr>
      <w:r w:rsidRPr="00D765E8">
        <w:rPr>
          <w:rFonts w:ascii="Arial" w:hAnsi="Arial" w:cs="Arial"/>
          <w:b/>
          <w:sz w:val="24"/>
          <w:szCs w:val="24"/>
        </w:rPr>
        <w:t>Motor de base de datos y sistema operativo</w:t>
      </w:r>
      <w:r w:rsidRPr="00D765E8">
        <w:rPr>
          <w:rFonts w:ascii="Arial" w:hAnsi="Arial" w:cs="Arial"/>
          <w:sz w:val="24"/>
          <w:szCs w:val="24"/>
        </w:rPr>
        <w:t>:, Windows</w:t>
      </w:r>
    </w:p>
    <w:p w:rsidR="00516CB0" w:rsidRPr="00D765E8" w:rsidRDefault="00516CB0" w:rsidP="00921B55">
      <w:pPr>
        <w:pStyle w:val="Prrafodelista"/>
        <w:numPr>
          <w:ilvl w:val="0"/>
          <w:numId w:val="4"/>
        </w:numPr>
        <w:rPr>
          <w:rFonts w:ascii="Arial" w:hAnsi="Arial" w:cs="Arial"/>
          <w:sz w:val="24"/>
          <w:szCs w:val="24"/>
        </w:rPr>
      </w:pPr>
      <w:r w:rsidRPr="00D765E8">
        <w:rPr>
          <w:rFonts w:ascii="Arial" w:hAnsi="Arial" w:cs="Arial"/>
          <w:b/>
          <w:sz w:val="24"/>
          <w:szCs w:val="24"/>
        </w:rPr>
        <w:t>Grado de aceptación</w:t>
      </w:r>
      <w:r w:rsidRPr="00D765E8">
        <w:rPr>
          <w:rFonts w:ascii="Arial" w:hAnsi="Arial" w:cs="Arial"/>
          <w:sz w:val="24"/>
          <w:szCs w:val="24"/>
        </w:rPr>
        <w:t>: Todos los módulos funcionan a satisfacción</w:t>
      </w:r>
    </w:p>
    <w:p w:rsidR="00516CB0" w:rsidRPr="00D765E8" w:rsidRDefault="00516CB0" w:rsidP="00921B55">
      <w:pPr>
        <w:pStyle w:val="Prrafodelista"/>
        <w:numPr>
          <w:ilvl w:val="0"/>
          <w:numId w:val="4"/>
        </w:numPr>
        <w:rPr>
          <w:rFonts w:ascii="Arial" w:hAnsi="Arial" w:cs="Arial"/>
          <w:b/>
          <w:sz w:val="24"/>
          <w:szCs w:val="24"/>
        </w:rPr>
      </w:pPr>
      <w:r w:rsidRPr="00D765E8">
        <w:rPr>
          <w:rFonts w:ascii="Arial" w:hAnsi="Arial" w:cs="Arial"/>
          <w:b/>
          <w:sz w:val="24"/>
          <w:szCs w:val="24"/>
        </w:rPr>
        <w:t>Fortalezas:</w:t>
      </w:r>
      <w:r w:rsidRPr="00D765E8">
        <w:rPr>
          <w:rFonts w:ascii="Arial" w:hAnsi="Arial" w:cs="Arial"/>
          <w:sz w:val="24"/>
          <w:szCs w:val="24"/>
        </w:rPr>
        <w:t xml:space="preserve"> </w:t>
      </w:r>
      <w:r w:rsidR="00A93B8C" w:rsidRPr="00D765E8">
        <w:rPr>
          <w:rFonts w:ascii="Arial" w:hAnsi="Arial" w:cs="Arial"/>
          <w:sz w:val="24"/>
          <w:szCs w:val="24"/>
        </w:rPr>
        <w:t xml:space="preserve">Clases de bilingüismo </w:t>
      </w:r>
    </w:p>
    <w:p w:rsidR="008D5782" w:rsidRPr="00D765E8" w:rsidRDefault="008D5782" w:rsidP="008D5782">
      <w:pPr>
        <w:pStyle w:val="Prrafodelista"/>
        <w:ind w:left="1080"/>
        <w:rPr>
          <w:rFonts w:ascii="Arial" w:hAnsi="Arial" w:cs="Arial"/>
          <w:b/>
          <w:i/>
          <w:sz w:val="24"/>
          <w:szCs w:val="24"/>
        </w:rPr>
      </w:pPr>
    </w:p>
    <w:p w:rsidR="00D87FFE" w:rsidRDefault="00D87FFE" w:rsidP="008D5782">
      <w:pPr>
        <w:pStyle w:val="Prrafodelista"/>
        <w:ind w:left="1080"/>
        <w:rPr>
          <w:rFonts w:ascii="Arial" w:hAnsi="Arial" w:cs="Arial"/>
          <w:b/>
          <w:i/>
          <w:sz w:val="24"/>
          <w:szCs w:val="24"/>
        </w:rPr>
      </w:pPr>
    </w:p>
    <w:p w:rsidR="000E4F62" w:rsidRDefault="000E4F62" w:rsidP="008D5782">
      <w:pPr>
        <w:pStyle w:val="Prrafodelista"/>
        <w:ind w:left="1080"/>
        <w:rPr>
          <w:rFonts w:ascii="Arial" w:hAnsi="Arial" w:cs="Arial"/>
          <w:b/>
          <w:i/>
          <w:sz w:val="24"/>
          <w:szCs w:val="24"/>
        </w:rPr>
      </w:pPr>
    </w:p>
    <w:p w:rsidR="000E4F62" w:rsidRDefault="000E4F62" w:rsidP="008D5782">
      <w:pPr>
        <w:pStyle w:val="Prrafodelista"/>
        <w:ind w:left="1080"/>
        <w:rPr>
          <w:rFonts w:ascii="Arial" w:hAnsi="Arial" w:cs="Arial"/>
          <w:b/>
          <w:i/>
          <w:sz w:val="24"/>
          <w:szCs w:val="24"/>
        </w:rPr>
      </w:pPr>
    </w:p>
    <w:p w:rsidR="00394016" w:rsidRPr="00D765E8" w:rsidRDefault="00394016" w:rsidP="008D5782">
      <w:pPr>
        <w:pStyle w:val="Prrafodelista"/>
        <w:ind w:left="1080"/>
        <w:rPr>
          <w:rFonts w:ascii="Arial" w:hAnsi="Arial" w:cs="Arial"/>
          <w:b/>
          <w:i/>
          <w:sz w:val="24"/>
          <w:szCs w:val="24"/>
        </w:rPr>
      </w:pPr>
    </w:p>
    <w:p w:rsidR="00D87FFE" w:rsidRPr="00D765E8" w:rsidRDefault="00D87FFE" w:rsidP="008D5782">
      <w:pPr>
        <w:pStyle w:val="Prrafodelista"/>
        <w:ind w:left="1080"/>
        <w:rPr>
          <w:rFonts w:ascii="Arial" w:hAnsi="Arial" w:cs="Arial"/>
          <w:b/>
          <w:i/>
          <w:sz w:val="24"/>
          <w:szCs w:val="24"/>
        </w:rPr>
      </w:pPr>
    </w:p>
    <w:p w:rsidR="008D5782" w:rsidRPr="00D765E8" w:rsidRDefault="008D5782" w:rsidP="00921B55">
      <w:pPr>
        <w:pStyle w:val="Prrafodelista"/>
        <w:numPr>
          <w:ilvl w:val="0"/>
          <w:numId w:val="4"/>
        </w:numPr>
        <w:rPr>
          <w:rFonts w:ascii="Arial" w:hAnsi="Arial" w:cs="Arial"/>
          <w:sz w:val="24"/>
          <w:szCs w:val="24"/>
        </w:rPr>
      </w:pPr>
      <w:r w:rsidRPr="00D765E8">
        <w:rPr>
          <w:rFonts w:ascii="Arial" w:hAnsi="Arial" w:cs="Arial"/>
          <w:b/>
          <w:sz w:val="24"/>
          <w:szCs w:val="24"/>
        </w:rPr>
        <w:lastRenderedPageBreak/>
        <w:t>Nombre del sistema de información</w:t>
      </w:r>
      <w:r w:rsidRPr="00D765E8">
        <w:rPr>
          <w:rFonts w:ascii="Arial" w:hAnsi="Arial" w:cs="Arial"/>
          <w:sz w:val="24"/>
          <w:szCs w:val="24"/>
        </w:rPr>
        <w:t xml:space="preserve">: </w:t>
      </w:r>
      <w:r w:rsidR="00CE57AE" w:rsidRPr="00D765E8">
        <w:rPr>
          <w:rFonts w:ascii="Arial" w:hAnsi="Arial" w:cs="Arial"/>
          <w:sz w:val="24"/>
          <w:szCs w:val="24"/>
        </w:rPr>
        <w:t>CGUNO</w:t>
      </w:r>
    </w:p>
    <w:p w:rsidR="008D5782" w:rsidRPr="00D765E8" w:rsidRDefault="008D5782" w:rsidP="00921B55">
      <w:pPr>
        <w:pStyle w:val="Prrafodelista"/>
        <w:numPr>
          <w:ilvl w:val="0"/>
          <w:numId w:val="4"/>
        </w:numPr>
        <w:rPr>
          <w:rFonts w:ascii="Arial" w:hAnsi="Arial" w:cs="Arial"/>
          <w:sz w:val="24"/>
          <w:szCs w:val="24"/>
        </w:rPr>
      </w:pPr>
      <w:r w:rsidRPr="00D765E8">
        <w:rPr>
          <w:rFonts w:ascii="Arial" w:hAnsi="Arial" w:cs="Arial"/>
          <w:b/>
          <w:sz w:val="24"/>
          <w:szCs w:val="24"/>
        </w:rPr>
        <w:t>Versión del Sistema</w:t>
      </w:r>
      <w:r w:rsidRPr="00D765E8">
        <w:rPr>
          <w:rFonts w:ascii="Arial" w:hAnsi="Arial" w:cs="Arial"/>
          <w:sz w:val="24"/>
          <w:szCs w:val="24"/>
        </w:rPr>
        <w:t xml:space="preserve">: </w:t>
      </w:r>
      <w:r w:rsidR="00A93B8C" w:rsidRPr="00D765E8">
        <w:rPr>
          <w:rFonts w:ascii="Arial" w:hAnsi="Arial" w:cs="Arial"/>
          <w:sz w:val="24"/>
          <w:szCs w:val="24"/>
        </w:rPr>
        <w:t>8.5</w:t>
      </w:r>
    </w:p>
    <w:p w:rsidR="008D5782" w:rsidRPr="00D765E8" w:rsidRDefault="008D5782" w:rsidP="00921B55">
      <w:pPr>
        <w:pStyle w:val="Prrafodelista"/>
        <w:numPr>
          <w:ilvl w:val="0"/>
          <w:numId w:val="4"/>
        </w:numPr>
        <w:rPr>
          <w:rFonts w:ascii="Arial" w:hAnsi="Arial" w:cs="Arial"/>
          <w:sz w:val="24"/>
          <w:szCs w:val="24"/>
        </w:rPr>
      </w:pPr>
      <w:r w:rsidRPr="00D765E8">
        <w:rPr>
          <w:rFonts w:ascii="Arial" w:hAnsi="Arial" w:cs="Arial"/>
          <w:b/>
          <w:sz w:val="24"/>
          <w:szCs w:val="24"/>
        </w:rPr>
        <w:t>Líder funcional</w:t>
      </w:r>
      <w:r w:rsidRPr="00D765E8">
        <w:rPr>
          <w:rFonts w:ascii="Arial" w:hAnsi="Arial" w:cs="Arial"/>
          <w:sz w:val="24"/>
          <w:szCs w:val="24"/>
        </w:rPr>
        <w:t xml:space="preserve">: </w:t>
      </w:r>
      <w:r w:rsidR="00A93B8C" w:rsidRPr="00D765E8">
        <w:rPr>
          <w:rFonts w:ascii="Arial" w:hAnsi="Arial" w:cs="Arial"/>
          <w:sz w:val="24"/>
          <w:szCs w:val="24"/>
        </w:rPr>
        <w:t>SIESA</w:t>
      </w:r>
    </w:p>
    <w:p w:rsidR="008D5782" w:rsidRPr="00D765E8" w:rsidRDefault="008D5782" w:rsidP="00921B55">
      <w:pPr>
        <w:pStyle w:val="Prrafodelista"/>
        <w:numPr>
          <w:ilvl w:val="0"/>
          <w:numId w:val="4"/>
        </w:numPr>
        <w:rPr>
          <w:rFonts w:ascii="Arial" w:hAnsi="Arial" w:cs="Arial"/>
          <w:sz w:val="24"/>
          <w:szCs w:val="24"/>
        </w:rPr>
      </w:pPr>
      <w:r w:rsidRPr="00D765E8">
        <w:rPr>
          <w:rFonts w:ascii="Arial" w:hAnsi="Arial" w:cs="Arial"/>
          <w:b/>
          <w:sz w:val="24"/>
          <w:szCs w:val="24"/>
        </w:rPr>
        <w:t>Líder T</w:t>
      </w:r>
      <w:r w:rsidRPr="00D765E8">
        <w:rPr>
          <w:rFonts w:ascii="Arial" w:hAnsi="Arial" w:cs="Arial"/>
          <w:sz w:val="24"/>
          <w:szCs w:val="24"/>
        </w:rPr>
        <w:t>I:  Janeth Londoño T</w:t>
      </w:r>
    </w:p>
    <w:p w:rsidR="008D5782" w:rsidRPr="00D765E8" w:rsidRDefault="008D5782" w:rsidP="00921B55">
      <w:pPr>
        <w:pStyle w:val="Prrafodelista"/>
        <w:numPr>
          <w:ilvl w:val="0"/>
          <w:numId w:val="4"/>
        </w:numPr>
        <w:jc w:val="both"/>
        <w:rPr>
          <w:rFonts w:ascii="Arial" w:hAnsi="Arial" w:cs="Arial"/>
          <w:sz w:val="24"/>
          <w:szCs w:val="24"/>
        </w:rPr>
      </w:pPr>
      <w:r w:rsidRPr="00D765E8">
        <w:rPr>
          <w:rFonts w:ascii="Arial" w:hAnsi="Arial" w:cs="Arial"/>
          <w:b/>
          <w:sz w:val="24"/>
          <w:szCs w:val="24"/>
        </w:rPr>
        <w:t>Descripción Funcionalidad</w:t>
      </w:r>
      <w:r w:rsidRPr="00D765E8">
        <w:rPr>
          <w:rFonts w:ascii="Arial" w:hAnsi="Arial" w:cs="Arial"/>
          <w:sz w:val="24"/>
          <w:szCs w:val="24"/>
        </w:rPr>
        <w:t xml:space="preserve">: </w:t>
      </w:r>
      <w:r w:rsidR="00A93B8C" w:rsidRPr="00D765E8">
        <w:rPr>
          <w:rFonts w:ascii="Arial" w:hAnsi="Arial" w:cs="Arial"/>
          <w:sz w:val="24"/>
          <w:szCs w:val="24"/>
        </w:rPr>
        <w:t>Se utiliza en el área administrativa y en el área académica;</w:t>
      </w:r>
      <w:r w:rsidR="006A0611" w:rsidRPr="00D765E8">
        <w:rPr>
          <w:rFonts w:ascii="Arial" w:hAnsi="Arial" w:cs="Arial"/>
          <w:sz w:val="24"/>
          <w:szCs w:val="24"/>
        </w:rPr>
        <w:t xml:space="preserve"> alojados cada uno en diferente</w:t>
      </w:r>
      <w:r w:rsidR="00A93B8C" w:rsidRPr="00D765E8">
        <w:rPr>
          <w:rFonts w:ascii="Arial" w:hAnsi="Arial" w:cs="Arial"/>
          <w:sz w:val="24"/>
          <w:szCs w:val="24"/>
        </w:rPr>
        <w:t xml:space="preserve"> </w:t>
      </w:r>
      <w:r w:rsidR="006A0611" w:rsidRPr="00D765E8">
        <w:rPr>
          <w:rFonts w:ascii="Arial" w:hAnsi="Arial" w:cs="Arial"/>
          <w:sz w:val="24"/>
          <w:szCs w:val="24"/>
        </w:rPr>
        <w:t>servidor</w:t>
      </w:r>
      <w:r w:rsidR="00A93B8C" w:rsidRPr="00D765E8">
        <w:rPr>
          <w:rFonts w:ascii="Arial" w:hAnsi="Arial" w:cs="Arial"/>
          <w:sz w:val="24"/>
          <w:szCs w:val="24"/>
        </w:rPr>
        <w:t>.</w:t>
      </w:r>
    </w:p>
    <w:p w:rsidR="008D5782" w:rsidRPr="00D765E8" w:rsidRDefault="008D5782" w:rsidP="00921B55">
      <w:pPr>
        <w:pStyle w:val="Prrafodelista"/>
        <w:numPr>
          <w:ilvl w:val="0"/>
          <w:numId w:val="4"/>
        </w:numPr>
        <w:rPr>
          <w:rFonts w:ascii="Arial" w:hAnsi="Arial" w:cs="Arial"/>
          <w:sz w:val="24"/>
          <w:szCs w:val="24"/>
        </w:rPr>
      </w:pPr>
      <w:r w:rsidRPr="00D765E8">
        <w:rPr>
          <w:rFonts w:ascii="Arial" w:hAnsi="Arial" w:cs="Arial"/>
          <w:b/>
          <w:sz w:val="24"/>
          <w:szCs w:val="24"/>
        </w:rPr>
        <w:t>Módulos</w:t>
      </w:r>
      <w:r w:rsidRPr="00D765E8">
        <w:rPr>
          <w:rFonts w:ascii="Arial" w:hAnsi="Arial" w:cs="Arial"/>
          <w:sz w:val="24"/>
          <w:szCs w:val="24"/>
        </w:rPr>
        <w:t xml:space="preserve">: </w:t>
      </w:r>
      <w:r w:rsidR="006A0611" w:rsidRPr="00D765E8">
        <w:rPr>
          <w:rFonts w:ascii="Arial" w:hAnsi="Arial" w:cs="Arial"/>
          <w:sz w:val="24"/>
          <w:szCs w:val="24"/>
        </w:rPr>
        <w:t>C</w:t>
      </w:r>
      <w:r w:rsidR="009D0A75" w:rsidRPr="00D765E8">
        <w:rPr>
          <w:rFonts w:ascii="Arial" w:hAnsi="Arial" w:cs="Arial"/>
          <w:sz w:val="24"/>
          <w:szCs w:val="24"/>
        </w:rPr>
        <w:t>ontabilidad, nómina, inventario, personal.</w:t>
      </w:r>
    </w:p>
    <w:p w:rsidR="008D5782" w:rsidRPr="00D765E8" w:rsidRDefault="008D5782" w:rsidP="00921B55">
      <w:pPr>
        <w:pStyle w:val="Prrafodelista"/>
        <w:numPr>
          <w:ilvl w:val="0"/>
          <w:numId w:val="4"/>
        </w:numPr>
        <w:rPr>
          <w:rFonts w:ascii="Arial" w:hAnsi="Arial" w:cs="Arial"/>
          <w:sz w:val="24"/>
          <w:szCs w:val="24"/>
        </w:rPr>
      </w:pPr>
      <w:r w:rsidRPr="00D765E8">
        <w:rPr>
          <w:rFonts w:ascii="Arial" w:hAnsi="Arial" w:cs="Arial"/>
          <w:b/>
          <w:sz w:val="24"/>
          <w:szCs w:val="24"/>
        </w:rPr>
        <w:t>Integración e interoperabilidad</w:t>
      </w:r>
      <w:r w:rsidRPr="00D765E8">
        <w:rPr>
          <w:rFonts w:ascii="Arial" w:hAnsi="Arial" w:cs="Arial"/>
          <w:sz w:val="24"/>
          <w:szCs w:val="24"/>
        </w:rPr>
        <w:t>: Ninguna</w:t>
      </w:r>
    </w:p>
    <w:p w:rsidR="008D5782" w:rsidRPr="00D765E8" w:rsidRDefault="008D5782" w:rsidP="00921B55">
      <w:pPr>
        <w:pStyle w:val="Prrafodelista"/>
        <w:numPr>
          <w:ilvl w:val="0"/>
          <w:numId w:val="4"/>
        </w:numPr>
        <w:rPr>
          <w:rFonts w:ascii="Arial" w:hAnsi="Arial" w:cs="Arial"/>
          <w:sz w:val="24"/>
          <w:szCs w:val="24"/>
        </w:rPr>
      </w:pPr>
      <w:r w:rsidRPr="00D765E8">
        <w:rPr>
          <w:rFonts w:ascii="Arial" w:hAnsi="Arial" w:cs="Arial"/>
          <w:b/>
          <w:sz w:val="24"/>
          <w:szCs w:val="24"/>
        </w:rPr>
        <w:t>Soporte</w:t>
      </w:r>
      <w:r w:rsidRPr="00D765E8">
        <w:rPr>
          <w:rFonts w:ascii="Arial" w:hAnsi="Arial" w:cs="Arial"/>
          <w:sz w:val="24"/>
          <w:szCs w:val="24"/>
        </w:rPr>
        <w:t xml:space="preserve">: </w:t>
      </w:r>
      <w:r w:rsidR="009D0A75" w:rsidRPr="00D765E8">
        <w:rPr>
          <w:rFonts w:ascii="Arial" w:hAnsi="Arial" w:cs="Arial"/>
          <w:sz w:val="24"/>
          <w:szCs w:val="24"/>
        </w:rPr>
        <w:t>Visitas virtuales ilimitadas y 6 visitas anuales correctivas.</w:t>
      </w:r>
    </w:p>
    <w:p w:rsidR="008D5782" w:rsidRPr="00D765E8" w:rsidRDefault="008D5782" w:rsidP="00921B55">
      <w:pPr>
        <w:pStyle w:val="Prrafodelista"/>
        <w:numPr>
          <w:ilvl w:val="0"/>
          <w:numId w:val="4"/>
        </w:numPr>
        <w:rPr>
          <w:rFonts w:ascii="Arial" w:hAnsi="Arial" w:cs="Arial"/>
          <w:sz w:val="24"/>
          <w:szCs w:val="24"/>
        </w:rPr>
      </w:pPr>
      <w:r w:rsidRPr="00D765E8">
        <w:rPr>
          <w:rFonts w:ascii="Arial" w:hAnsi="Arial" w:cs="Arial"/>
          <w:b/>
          <w:sz w:val="24"/>
          <w:szCs w:val="24"/>
        </w:rPr>
        <w:t>Tipo de Sistema</w:t>
      </w:r>
      <w:r w:rsidRPr="00D765E8">
        <w:rPr>
          <w:rFonts w:ascii="Arial" w:hAnsi="Arial" w:cs="Arial"/>
          <w:sz w:val="24"/>
          <w:szCs w:val="24"/>
        </w:rPr>
        <w:t>: Misional de prestación.</w:t>
      </w:r>
    </w:p>
    <w:p w:rsidR="008D5782" w:rsidRPr="00D765E8" w:rsidRDefault="008D5782" w:rsidP="00921B55">
      <w:pPr>
        <w:pStyle w:val="Prrafodelista"/>
        <w:numPr>
          <w:ilvl w:val="0"/>
          <w:numId w:val="4"/>
        </w:numPr>
        <w:rPr>
          <w:rFonts w:ascii="Arial" w:hAnsi="Arial" w:cs="Arial"/>
          <w:sz w:val="24"/>
          <w:szCs w:val="24"/>
        </w:rPr>
      </w:pPr>
      <w:r w:rsidRPr="00D765E8">
        <w:rPr>
          <w:rFonts w:ascii="Arial" w:hAnsi="Arial" w:cs="Arial"/>
          <w:b/>
          <w:sz w:val="24"/>
          <w:szCs w:val="24"/>
        </w:rPr>
        <w:t>Modalidad de implementación</w:t>
      </w:r>
      <w:r w:rsidRPr="00D765E8">
        <w:rPr>
          <w:rFonts w:ascii="Arial" w:hAnsi="Arial" w:cs="Arial"/>
          <w:sz w:val="24"/>
          <w:szCs w:val="24"/>
        </w:rPr>
        <w:t>: Instalación Local</w:t>
      </w:r>
    </w:p>
    <w:p w:rsidR="008D5782" w:rsidRPr="00D765E8" w:rsidRDefault="008D5782" w:rsidP="00921B55">
      <w:pPr>
        <w:pStyle w:val="Prrafodelista"/>
        <w:numPr>
          <w:ilvl w:val="0"/>
          <w:numId w:val="4"/>
        </w:numPr>
        <w:rPr>
          <w:rFonts w:ascii="Arial" w:hAnsi="Arial" w:cs="Arial"/>
          <w:sz w:val="24"/>
          <w:szCs w:val="24"/>
        </w:rPr>
      </w:pPr>
      <w:r w:rsidRPr="00D765E8">
        <w:rPr>
          <w:rFonts w:ascii="Arial" w:hAnsi="Arial" w:cs="Arial"/>
          <w:b/>
          <w:sz w:val="24"/>
          <w:szCs w:val="24"/>
        </w:rPr>
        <w:t>Tipo de Licenciamiento</w:t>
      </w:r>
      <w:r w:rsidRPr="00D765E8">
        <w:rPr>
          <w:rFonts w:ascii="Arial" w:hAnsi="Arial" w:cs="Arial"/>
          <w:sz w:val="24"/>
          <w:szCs w:val="24"/>
        </w:rPr>
        <w:t>:</w:t>
      </w:r>
      <w:r w:rsidR="003F549A" w:rsidRPr="00D765E8">
        <w:rPr>
          <w:rFonts w:ascii="Arial" w:hAnsi="Arial" w:cs="Arial"/>
          <w:sz w:val="24"/>
          <w:szCs w:val="24"/>
        </w:rPr>
        <w:t xml:space="preserve"> Anual</w:t>
      </w:r>
    </w:p>
    <w:p w:rsidR="008D5782" w:rsidRPr="00D765E8" w:rsidRDefault="008D5782" w:rsidP="00921B55">
      <w:pPr>
        <w:pStyle w:val="Prrafodelista"/>
        <w:numPr>
          <w:ilvl w:val="0"/>
          <w:numId w:val="4"/>
        </w:numPr>
        <w:rPr>
          <w:rFonts w:ascii="Arial" w:hAnsi="Arial" w:cs="Arial"/>
          <w:sz w:val="24"/>
          <w:szCs w:val="24"/>
        </w:rPr>
      </w:pPr>
      <w:r w:rsidRPr="00D765E8">
        <w:rPr>
          <w:rFonts w:ascii="Arial" w:hAnsi="Arial" w:cs="Arial"/>
          <w:b/>
          <w:sz w:val="24"/>
          <w:szCs w:val="24"/>
        </w:rPr>
        <w:t>Motor de base de datos y sistema operativo</w:t>
      </w:r>
      <w:r w:rsidRPr="00D765E8">
        <w:rPr>
          <w:rFonts w:ascii="Arial" w:hAnsi="Arial" w:cs="Arial"/>
          <w:sz w:val="24"/>
          <w:szCs w:val="24"/>
        </w:rPr>
        <w:t>: Windows</w:t>
      </w:r>
    </w:p>
    <w:p w:rsidR="001D4E23" w:rsidRPr="00D765E8" w:rsidRDefault="008D5782" w:rsidP="00921B55">
      <w:pPr>
        <w:pStyle w:val="Prrafodelista"/>
        <w:numPr>
          <w:ilvl w:val="0"/>
          <w:numId w:val="4"/>
        </w:numPr>
        <w:rPr>
          <w:rFonts w:ascii="Arial" w:hAnsi="Arial" w:cs="Arial"/>
          <w:sz w:val="24"/>
          <w:szCs w:val="24"/>
        </w:rPr>
      </w:pPr>
      <w:r w:rsidRPr="00D765E8">
        <w:rPr>
          <w:rFonts w:ascii="Arial" w:hAnsi="Arial" w:cs="Arial"/>
          <w:b/>
          <w:sz w:val="24"/>
          <w:szCs w:val="24"/>
        </w:rPr>
        <w:t>Grado de aceptación</w:t>
      </w:r>
      <w:r w:rsidRPr="00D765E8">
        <w:rPr>
          <w:rFonts w:ascii="Arial" w:hAnsi="Arial" w:cs="Arial"/>
          <w:sz w:val="24"/>
          <w:szCs w:val="24"/>
        </w:rPr>
        <w:t>: Todos los módulos funcionan a satisfacción</w:t>
      </w:r>
    </w:p>
    <w:p w:rsidR="001D4E23" w:rsidRPr="00D765E8" w:rsidRDefault="008D5782" w:rsidP="00921B55">
      <w:pPr>
        <w:pStyle w:val="Prrafodelista"/>
        <w:numPr>
          <w:ilvl w:val="0"/>
          <w:numId w:val="4"/>
        </w:numPr>
        <w:rPr>
          <w:rFonts w:ascii="Arial" w:hAnsi="Arial" w:cs="Arial"/>
          <w:sz w:val="24"/>
          <w:szCs w:val="24"/>
        </w:rPr>
      </w:pPr>
      <w:r w:rsidRPr="00D765E8">
        <w:rPr>
          <w:rFonts w:ascii="Arial" w:hAnsi="Arial" w:cs="Arial"/>
          <w:b/>
          <w:sz w:val="24"/>
          <w:szCs w:val="24"/>
        </w:rPr>
        <w:t>Fortalezas:</w:t>
      </w:r>
      <w:r w:rsidRPr="00D765E8">
        <w:rPr>
          <w:rFonts w:ascii="Arial" w:hAnsi="Arial" w:cs="Arial"/>
          <w:sz w:val="24"/>
          <w:szCs w:val="24"/>
        </w:rPr>
        <w:t xml:space="preserve"> </w:t>
      </w:r>
      <w:r w:rsidR="001D4E23" w:rsidRPr="00D765E8">
        <w:rPr>
          <w:rFonts w:ascii="Arial" w:hAnsi="Arial" w:cs="Arial"/>
          <w:sz w:val="24"/>
          <w:szCs w:val="24"/>
        </w:rPr>
        <w:t>en el proceso académico es importante porque es uno de los software contable líder y es el más utilizado en las empresas en sus procesos contables, nomina e inventarios. Institucionalmente en la sistematización de los procesos contables, nomina e inventario.</w:t>
      </w:r>
    </w:p>
    <w:p w:rsidR="00400F93" w:rsidRPr="00D765E8" w:rsidRDefault="00400F93" w:rsidP="008D5782">
      <w:pPr>
        <w:pStyle w:val="Prrafodelista"/>
        <w:ind w:left="1080"/>
        <w:rPr>
          <w:rFonts w:ascii="Arial" w:hAnsi="Arial" w:cs="Arial"/>
          <w:sz w:val="24"/>
          <w:szCs w:val="24"/>
        </w:rPr>
      </w:pPr>
    </w:p>
    <w:p w:rsidR="00F82144" w:rsidRPr="00D765E8" w:rsidRDefault="00070FAB" w:rsidP="00F82144">
      <w:pPr>
        <w:rPr>
          <w:rFonts w:ascii="Arial" w:hAnsi="Arial" w:cs="Arial"/>
          <w:b/>
          <w:i/>
          <w:sz w:val="24"/>
          <w:szCs w:val="24"/>
        </w:rPr>
      </w:pPr>
      <w:r w:rsidRPr="00D765E8">
        <w:rPr>
          <w:rFonts w:ascii="Arial" w:hAnsi="Arial" w:cs="Arial"/>
          <w:b/>
          <w:i/>
          <w:sz w:val="24"/>
          <w:szCs w:val="24"/>
        </w:rPr>
        <w:t>Sistemas de apoyo</w:t>
      </w:r>
      <w:r w:rsidR="00C107D0" w:rsidRPr="00D765E8">
        <w:rPr>
          <w:rFonts w:ascii="Arial" w:hAnsi="Arial" w:cs="Arial"/>
          <w:b/>
          <w:i/>
          <w:sz w:val="24"/>
          <w:szCs w:val="24"/>
        </w:rPr>
        <w:t xml:space="preserve">: </w:t>
      </w:r>
      <w:proofErr w:type="spellStart"/>
      <w:r w:rsidR="003114B4" w:rsidRPr="00D765E8">
        <w:rPr>
          <w:rFonts w:ascii="Arial" w:hAnsi="Arial" w:cs="Arial"/>
          <w:b/>
          <w:i/>
          <w:sz w:val="24"/>
          <w:szCs w:val="24"/>
        </w:rPr>
        <w:t>sevenet</w:t>
      </w:r>
      <w:proofErr w:type="spellEnd"/>
      <w:r w:rsidR="003114B4" w:rsidRPr="00D765E8">
        <w:rPr>
          <w:rFonts w:ascii="Arial" w:hAnsi="Arial" w:cs="Arial"/>
          <w:b/>
          <w:i/>
          <w:sz w:val="24"/>
          <w:szCs w:val="24"/>
        </w:rPr>
        <w:t xml:space="preserve">, </w:t>
      </w:r>
      <w:proofErr w:type="spellStart"/>
      <w:r w:rsidR="003114B4" w:rsidRPr="00D765E8">
        <w:rPr>
          <w:rFonts w:ascii="Arial" w:hAnsi="Arial" w:cs="Arial"/>
          <w:b/>
          <w:i/>
          <w:sz w:val="24"/>
          <w:szCs w:val="24"/>
        </w:rPr>
        <w:t>cguno</w:t>
      </w:r>
      <w:proofErr w:type="spellEnd"/>
      <w:r w:rsidR="004E1498" w:rsidRPr="00D765E8">
        <w:rPr>
          <w:rFonts w:ascii="Arial" w:hAnsi="Arial" w:cs="Arial"/>
          <w:b/>
          <w:i/>
          <w:sz w:val="24"/>
          <w:szCs w:val="24"/>
        </w:rPr>
        <w:t xml:space="preserve">, Access control </w:t>
      </w:r>
      <w:proofErr w:type="spellStart"/>
      <w:r w:rsidR="004E1498" w:rsidRPr="00D765E8">
        <w:rPr>
          <w:rFonts w:ascii="Arial" w:hAnsi="Arial" w:cs="Arial"/>
          <w:b/>
          <w:i/>
          <w:sz w:val="24"/>
          <w:szCs w:val="24"/>
        </w:rPr>
        <w:t>system</w:t>
      </w:r>
      <w:proofErr w:type="spellEnd"/>
    </w:p>
    <w:p w:rsidR="00AC632A" w:rsidRPr="00D765E8" w:rsidRDefault="00AC632A" w:rsidP="00921B55">
      <w:pPr>
        <w:pStyle w:val="Prrafodelista"/>
        <w:numPr>
          <w:ilvl w:val="0"/>
          <w:numId w:val="4"/>
        </w:numPr>
        <w:rPr>
          <w:rFonts w:ascii="Arial" w:hAnsi="Arial" w:cs="Arial"/>
          <w:sz w:val="24"/>
          <w:szCs w:val="24"/>
        </w:rPr>
      </w:pPr>
      <w:r w:rsidRPr="00D765E8">
        <w:rPr>
          <w:rFonts w:ascii="Arial" w:hAnsi="Arial" w:cs="Arial"/>
          <w:b/>
          <w:sz w:val="24"/>
          <w:szCs w:val="24"/>
        </w:rPr>
        <w:t>Nombre del sistema de información</w:t>
      </w:r>
      <w:r w:rsidRPr="00D765E8">
        <w:rPr>
          <w:rFonts w:ascii="Arial" w:hAnsi="Arial" w:cs="Arial"/>
          <w:sz w:val="24"/>
          <w:szCs w:val="24"/>
        </w:rPr>
        <w:t xml:space="preserve">: </w:t>
      </w:r>
      <w:r w:rsidR="008B6E8C" w:rsidRPr="00D765E8">
        <w:rPr>
          <w:rFonts w:ascii="Arial" w:hAnsi="Arial" w:cs="Arial"/>
          <w:sz w:val="24"/>
          <w:szCs w:val="24"/>
        </w:rPr>
        <w:t>SEVENET (Gestión documental).</w:t>
      </w:r>
    </w:p>
    <w:p w:rsidR="00AC632A" w:rsidRPr="00D765E8" w:rsidRDefault="00AC632A" w:rsidP="00921B55">
      <w:pPr>
        <w:pStyle w:val="Prrafodelista"/>
        <w:numPr>
          <w:ilvl w:val="0"/>
          <w:numId w:val="4"/>
        </w:numPr>
        <w:rPr>
          <w:rFonts w:ascii="Arial" w:hAnsi="Arial" w:cs="Arial"/>
          <w:sz w:val="24"/>
          <w:szCs w:val="24"/>
        </w:rPr>
      </w:pPr>
      <w:r w:rsidRPr="00D765E8">
        <w:rPr>
          <w:rFonts w:ascii="Arial" w:hAnsi="Arial" w:cs="Arial"/>
          <w:b/>
          <w:sz w:val="24"/>
          <w:szCs w:val="24"/>
        </w:rPr>
        <w:t>Versión del Sistema</w:t>
      </w:r>
      <w:r w:rsidRPr="00D765E8">
        <w:rPr>
          <w:rFonts w:ascii="Arial" w:hAnsi="Arial" w:cs="Arial"/>
          <w:sz w:val="24"/>
          <w:szCs w:val="24"/>
        </w:rPr>
        <w:t xml:space="preserve">: </w:t>
      </w:r>
      <w:r w:rsidR="00586E03" w:rsidRPr="00D765E8">
        <w:rPr>
          <w:rFonts w:ascii="Arial" w:hAnsi="Arial" w:cs="Arial"/>
          <w:sz w:val="24"/>
          <w:szCs w:val="24"/>
        </w:rPr>
        <w:t>4.0</w:t>
      </w:r>
    </w:p>
    <w:p w:rsidR="00AC632A" w:rsidRPr="00D765E8" w:rsidRDefault="00AC632A" w:rsidP="00921B55">
      <w:pPr>
        <w:pStyle w:val="Prrafodelista"/>
        <w:numPr>
          <w:ilvl w:val="0"/>
          <w:numId w:val="4"/>
        </w:numPr>
        <w:rPr>
          <w:rFonts w:ascii="Arial" w:hAnsi="Arial" w:cs="Arial"/>
          <w:sz w:val="24"/>
          <w:szCs w:val="24"/>
        </w:rPr>
      </w:pPr>
      <w:r w:rsidRPr="00D765E8">
        <w:rPr>
          <w:rFonts w:ascii="Arial" w:hAnsi="Arial" w:cs="Arial"/>
          <w:b/>
          <w:sz w:val="24"/>
          <w:szCs w:val="24"/>
        </w:rPr>
        <w:t>Líder funcional</w:t>
      </w:r>
      <w:r w:rsidRPr="00D765E8">
        <w:rPr>
          <w:rFonts w:ascii="Arial" w:hAnsi="Arial" w:cs="Arial"/>
          <w:sz w:val="24"/>
          <w:szCs w:val="24"/>
        </w:rPr>
        <w:t>:</w:t>
      </w:r>
      <w:r w:rsidR="000454C7" w:rsidRPr="00D765E8">
        <w:rPr>
          <w:rFonts w:ascii="Arial" w:hAnsi="Arial" w:cs="Arial"/>
          <w:sz w:val="24"/>
          <w:szCs w:val="24"/>
        </w:rPr>
        <w:t xml:space="preserve"> </w:t>
      </w:r>
      <w:proofErr w:type="spellStart"/>
      <w:r w:rsidR="000454C7" w:rsidRPr="00D765E8">
        <w:rPr>
          <w:rFonts w:ascii="Arial" w:hAnsi="Arial" w:cs="Arial"/>
          <w:sz w:val="24"/>
          <w:szCs w:val="24"/>
        </w:rPr>
        <w:t>Lexco</w:t>
      </w:r>
      <w:proofErr w:type="spellEnd"/>
      <w:r w:rsidR="000454C7" w:rsidRPr="00D765E8">
        <w:rPr>
          <w:rFonts w:ascii="Arial" w:hAnsi="Arial" w:cs="Arial"/>
          <w:sz w:val="24"/>
          <w:szCs w:val="24"/>
        </w:rPr>
        <w:t xml:space="preserve"> S.A</w:t>
      </w:r>
    </w:p>
    <w:p w:rsidR="000454C7" w:rsidRPr="00964A82" w:rsidRDefault="00AC632A" w:rsidP="00921B55">
      <w:pPr>
        <w:pStyle w:val="Prrafodelista"/>
        <w:numPr>
          <w:ilvl w:val="0"/>
          <w:numId w:val="4"/>
        </w:numPr>
        <w:rPr>
          <w:rFonts w:ascii="Arial" w:hAnsi="Arial" w:cs="Arial"/>
          <w:sz w:val="24"/>
          <w:szCs w:val="24"/>
          <w:lang w:val="en-US"/>
        </w:rPr>
      </w:pPr>
      <w:proofErr w:type="spellStart"/>
      <w:r w:rsidRPr="00964A82">
        <w:rPr>
          <w:rFonts w:ascii="Arial" w:hAnsi="Arial" w:cs="Arial"/>
          <w:b/>
          <w:sz w:val="24"/>
          <w:szCs w:val="24"/>
          <w:lang w:val="en-US"/>
        </w:rPr>
        <w:t>Líder</w:t>
      </w:r>
      <w:proofErr w:type="spellEnd"/>
      <w:r w:rsidRPr="00964A82">
        <w:rPr>
          <w:rFonts w:ascii="Arial" w:hAnsi="Arial" w:cs="Arial"/>
          <w:b/>
          <w:sz w:val="24"/>
          <w:szCs w:val="24"/>
          <w:lang w:val="en-US"/>
        </w:rPr>
        <w:t xml:space="preserve"> T</w:t>
      </w:r>
      <w:r w:rsidR="00586E03" w:rsidRPr="00964A82">
        <w:rPr>
          <w:rFonts w:ascii="Arial" w:hAnsi="Arial" w:cs="Arial"/>
          <w:sz w:val="24"/>
          <w:szCs w:val="24"/>
          <w:lang w:val="en-US"/>
        </w:rPr>
        <w:t xml:space="preserve">I: </w:t>
      </w:r>
      <w:proofErr w:type="spellStart"/>
      <w:r w:rsidR="00586E03" w:rsidRPr="00964A82">
        <w:rPr>
          <w:rFonts w:ascii="Arial" w:hAnsi="Arial" w:cs="Arial"/>
          <w:sz w:val="24"/>
          <w:szCs w:val="24"/>
          <w:lang w:val="en-US"/>
        </w:rPr>
        <w:t>Janeth</w:t>
      </w:r>
      <w:proofErr w:type="spellEnd"/>
      <w:r w:rsidR="00586E03" w:rsidRPr="00964A82">
        <w:rPr>
          <w:rFonts w:ascii="Arial" w:hAnsi="Arial" w:cs="Arial"/>
          <w:sz w:val="24"/>
          <w:szCs w:val="24"/>
          <w:lang w:val="en-US"/>
        </w:rPr>
        <w:t xml:space="preserve"> </w:t>
      </w:r>
      <w:proofErr w:type="spellStart"/>
      <w:r w:rsidR="00586E03" w:rsidRPr="00964A82">
        <w:rPr>
          <w:rFonts w:ascii="Arial" w:hAnsi="Arial" w:cs="Arial"/>
          <w:sz w:val="24"/>
          <w:szCs w:val="24"/>
          <w:lang w:val="en-US"/>
        </w:rPr>
        <w:t>Londoño</w:t>
      </w:r>
      <w:proofErr w:type="spellEnd"/>
      <w:r w:rsidR="00586E03" w:rsidRPr="00964A82">
        <w:rPr>
          <w:rFonts w:ascii="Arial" w:hAnsi="Arial" w:cs="Arial"/>
          <w:sz w:val="24"/>
          <w:szCs w:val="24"/>
          <w:lang w:val="en-US"/>
        </w:rPr>
        <w:t xml:space="preserve"> T.</w:t>
      </w:r>
    </w:p>
    <w:p w:rsidR="000454C7" w:rsidRPr="00D765E8" w:rsidRDefault="00AC632A" w:rsidP="00921B55">
      <w:pPr>
        <w:pStyle w:val="Prrafodelista"/>
        <w:numPr>
          <w:ilvl w:val="0"/>
          <w:numId w:val="4"/>
        </w:numPr>
        <w:rPr>
          <w:rFonts w:ascii="Arial" w:hAnsi="Arial" w:cs="Arial"/>
          <w:sz w:val="24"/>
          <w:szCs w:val="24"/>
        </w:rPr>
      </w:pPr>
      <w:r w:rsidRPr="00D765E8">
        <w:rPr>
          <w:rFonts w:ascii="Arial" w:hAnsi="Arial" w:cs="Arial"/>
          <w:b/>
          <w:sz w:val="24"/>
          <w:szCs w:val="24"/>
        </w:rPr>
        <w:t>Descripción Funcionalidad</w:t>
      </w:r>
      <w:r w:rsidRPr="00D765E8">
        <w:rPr>
          <w:rFonts w:ascii="Arial" w:hAnsi="Arial" w:cs="Arial"/>
          <w:sz w:val="24"/>
          <w:szCs w:val="24"/>
        </w:rPr>
        <w:t xml:space="preserve">: </w:t>
      </w:r>
      <w:r w:rsidR="000454C7" w:rsidRPr="00D765E8">
        <w:rPr>
          <w:rFonts w:ascii="Arial" w:hAnsi="Arial" w:cs="Arial"/>
          <w:sz w:val="24"/>
          <w:szCs w:val="24"/>
        </w:rPr>
        <w:t>Software de gestión documental de forma integral. Permite DIGITALIZAR DOCUMENTOS de forma sencilla y profesional, así mismo puede CLASIFICAR archivos por medio de carpetas, expedientes o unidades de almacenamiento y con ello CONSULTAR y RECUPERAR información digital. Con el software se puede CONFORMAR y DEFINIR tablas de retención documental aplicando POLÍTICAS para controlar el ciclo de vida de la información y CUMPLIR con la normatividad vigente en Colombia (Ley 594 de 2000).</w:t>
      </w:r>
    </w:p>
    <w:p w:rsidR="00AC632A" w:rsidRPr="00D765E8" w:rsidRDefault="00AC632A" w:rsidP="00921B55">
      <w:pPr>
        <w:pStyle w:val="Prrafodelista"/>
        <w:numPr>
          <w:ilvl w:val="0"/>
          <w:numId w:val="4"/>
        </w:numPr>
        <w:rPr>
          <w:rFonts w:ascii="Arial" w:hAnsi="Arial" w:cs="Arial"/>
          <w:sz w:val="24"/>
          <w:szCs w:val="24"/>
        </w:rPr>
      </w:pPr>
      <w:r w:rsidRPr="00D765E8">
        <w:rPr>
          <w:rFonts w:ascii="Arial" w:hAnsi="Arial" w:cs="Arial"/>
          <w:b/>
          <w:sz w:val="24"/>
          <w:szCs w:val="24"/>
        </w:rPr>
        <w:t>Módulos</w:t>
      </w:r>
      <w:r w:rsidRPr="00D765E8">
        <w:rPr>
          <w:rFonts w:ascii="Arial" w:hAnsi="Arial" w:cs="Arial"/>
          <w:sz w:val="24"/>
          <w:szCs w:val="24"/>
        </w:rPr>
        <w:t xml:space="preserve">: </w:t>
      </w:r>
      <w:r w:rsidR="008849F0" w:rsidRPr="00D765E8">
        <w:rPr>
          <w:rFonts w:ascii="Arial" w:hAnsi="Arial" w:cs="Arial"/>
          <w:sz w:val="24"/>
          <w:szCs w:val="24"/>
        </w:rPr>
        <w:t>archivo y correspondencia</w:t>
      </w:r>
    </w:p>
    <w:p w:rsidR="009D5A14" w:rsidRPr="00D765E8" w:rsidRDefault="00AC632A" w:rsidP="00921B55">
      <w:pPr>
        <w:pStyle w:val="Prrafodelista"/>
        <w:numPr>
          <w:ilvl w:val="0"/>
          <w:numId w:val="4"/>
        </w:numPr>
        <w:rPr>
          <w:rFonts w:ascii="Arial" w:hAnsi="Arial" w:cs="Arial"/>
          <w:sz w:val="24"/>
          <w:szCs w:val="24"/>
        </w:rPr>
      </w:pPr>
      <w:r w:rsidRPr="00D765E8">
        <w:rPr>
          <w:rFonts w:ascii="Arial" w:hAnsi="Arial" w:cs="Arial"/>
          <w:b/>
          <w:sz w:val="24"/>
          <w:szCs w:val="24"/>
        </w:rPr>
        <w:t>Integración e interoperabilidad</w:t>
      </w:r>
      <w:r w:rsidRPr="00D765E8">
        <w:rPr>
          <w:rFonts w:ascii="Arial" w:hAnsi="Arial" w:cs="Arial"/>
          <w:sz w:val="24"/>
          <w:szCs w:val="24"/>
        </w:rPr>
        <w:t xml:space="preserve">: </w:t>
      </w:r>
      <w:r w:rsidR="00A813F2" w:rsidRPr="00D765E8">
        <w:rPr>
          <w:rFonts w:ascii="Arial" w:hAnsi="Arial" w:cs="Arial"/>
          <w:sz w:val="24"/>
          <w:szCs w:val="24"/>
        </w:rPr>
        <w:t>Ninguna</w:t>
      </w:r>
    </w:p>
    <w:p w:rsidR="00AC632A" w:rsidRPr="00D765E8" w:rsidRDefault="00AC632A" w:rsidP="00921B55">
      <w:pPr>
        <w:pStyle w:val="Prrafodelista"/>
        <w:numPr>
          <w:ilvl w:val="0"/>
          <w:numId w:val="4"/>
        </w:numPr>
        <w:rPr>
          <w:rFonts w:ascii="Arial" w:hAnsi="Arial" w:cs="Arial"/>
          <w:sz w:val="24"/>
          <w:szCs w:val="24"/>
        </w:rPr>
      </w:pPr>
      <w:r w:rsidRPr="00D765E8">
        <w:rPr>
          <w:rFonts w:ascii="Arial" w:hAnsi="Arial" w:cs="Arial"/>
          <w:b/>
          <w:sz w:val="24"/>
          <w:szCs w:val="24"/>
        </w:rPr>
        <w:t>Soporte</w:t>
      </w:r>
      <w:r w:rsidRPr="00D765E8">
        <w:rPr>
          <w:rFonts w:ascii="Arial" w:hAnsi="Arial" w:cs="Arial"/>
          <w:sz w:val="24"/>
          <w:szCs w:val="24"/>
        </w:rPr>
        <w:t xml:space="preserve">: </w:t>
      </w:r>
      <w:r w:rsidR="009D5A14" w:rsidRPr="00D765E8">
        <w:rPr>
          <w:rFonts w:ascii="Arial" w:hAnsi="Arial" w:cs="Arial"/>
          <w:sz w:val="24"/>
          <w:szCs w:val="24"/>
        </w:rPr>
        <w:t>Vencido desde Marzo de 2015</w:t>
      </w:r>
    </w:p>
    <w:p w:rsidR="00AC632A" w:rsidRPr="00D765E8" w:rsidRDefault="00AC632A" w:rsidP="00921B55">
      <w:pPr>
        <w:pStyle w:val="Prrafodelista"/>
        <w:numPr>
          <w:ilvl w:val="0"/>
          <w:numId w:val="4"/>
        </w:numPr>
        <w:rPr>
          <w:rFonts w:ascii="Arial" w:hAnsi="Arial" w:cs="Arial"/>
          <w:sz w:val="24"/>
          <w:szCs w:val="24"/>
        </w:rPr>
      </w:pPr>
      <w:r w:rsidRPr="00D765E8">
        <w:rPr>
          <w:rFonts w:ascii="Arial" w:hAnsi="Arial" w:cs="Arial"/>
          <w:b/>
          <w:sz w:val="24"/>
          <w:szCs w:val="24"/>
        </w:rPr>
        <w:t>Tipo de Sistema</w:t>
      </w:r>
      <w:r w:rsidRPr="00D765E8">
        <w:rPr>
          <w:rFonts w:ascii="Arial" w:hAnsi="Arial" w:cs="Arial"/>
          <w:sz w:val="24"/>
          <w:szCs w:val="24"/>
        </w:rPr>
        <w:t xml:space="preserve">: </w:t>
      </w:r>
      <w:r w:rsidR="008B3084" w:rsidRPr="00D765E8">
        <w:rPr>
          <w:rFonts w:ascii="Arial" w:hAnsi="Arial" w:cs="Arial"/>
          <w:sz w:val="24"/>
          <w:szCs w:val="24"/>
        </w:rPr>
        <w:t>Apoyo</w:t>
      </w:r>
    </w:p>
    <w:p w:rsidR="00C25ED7" w:rsidRPr="00D765E8" w:rsidRDefault="00AC632A" w:rsidP="00921B55">
      <w:pPr>
        <w:pStyle w:val="Prrafodelista"/>
        <w:numPr>
          <w:ilvl w:val="0"/>
          <w:numId w:val="4"/>
        </w:numPr>
        <w:rPr>
          <w:rFonts w:ascii="Arial" w:hAnsi="Arial" w:cs="Arial"/>
          <w:sz w:val="24"/>
          <w:szCs w:val="24"/>
        </w:rPr>
      </w:pPr>
      <w:r w:rsidRPr="00D765E8">
        <w:rPr>
          <w:rFonts w:ascii="Arial" w:hAnsi="Arial" w:cs="Arial"/>
          <w:b/>
          <w:sz w:val="24"/>
          <w:szCs w:val="24"/>
        </w:rPr>
        <w:t>Modalidad de implementación</w:t>
      </w:r>
      <w:r w:rsidRPr="00D765E8">
        <w:rPr>
          <w:rFonts w:ascii="Arial" w:hAnsi="Arial" w:cs="Arial"/>
          <w:sz w:val="24"/>
          <w:szCs w:val="24"/>
        </w:rPr>
        <w:t xml:space="preserve">: </w:t>
      </w:r>
      <w:r w:rsidR="008B3084" w:rsidRPr="00D765E8">
        <w:rPr>
          <w:rFonts w:ascii="Arial" w:hAnsi="Arial" w:cs="Arial"/>
          <w:sz w:val="24"/>
          <w:szCs w:val="24"/>
        </w:rPr>
        <w:t>Instalación local en servidor</w:t>
      </w:r>
    </w:p>
    <w:p w:rsidR="00AC632A" w:rsidRPr="00D765E8" w:rsidRDefault="00AC632A" w:rsidP="00921B55">
      <w:pPr>
        <w:pStyle w:val="Prrafodelista"/>
        <w:numPr>
          <w:ilvl w:val="0"/>
          <w:numId w:val="4"/>
        </w:numPr>
        <w:rPr>
          <w:rFonts w:ascii="Arial" w:hAnsi="Arial" w:cs="Arial"/>
          <w:sz w:val="24"/>
          <w:szCs w:val="24"/>
        </w:rPr>
      </w:pPr>
      <w:r w:rsidRPr="00D765E8">
        <w:rPr>
          <w:rFonts w:ascii="Arial" w:hAnsi="Arial" w:cs="Arial"/>
          <w:b/>
          <w:sz w:val="24"/>
          <w:szCs w:val="24"/>
        </w:rPr>
        <w:t>Tipo de Licenciamiento</w:t>
      </w:r>
      <w:r w:rsidRPr="00D765E8">
        <w:rPr>
          <w:rFonts w:ascii="Arial" w:hAnsi="Arial" w:cs="Arial"/>
          <w:sz w:val="24"/>
          <w:szCs w:val="24"/>
        </w:rPr>
        <w:t>:</w:t>
      </w:r>
    </w:p>
    <w:p w:rsidR="00C25ED7" w:rsidRPr="00D765E8" w:rsidRDefault="00AC632A" w:rsidP="00921B55">
      <w:pPr>
        <w:pStyle w:val="Prrafodelista"/>
        <w:numPr>
          <w:ilvl w:val="0"/>
          <w:numId w:val="4"/>
        </w:numPr>
        <w:rPr>
          <w:rFonts w:ascii="Arial" w:hAnsi="Arial" w:cs="Arial"/>
          <w:sz w:val="24"/>
          <w:szCs w:val="24"/>
        </w:rPr>
      </w:pPr>
      <w:r w:rsidRPr="00D765E8">
        <w:rPr>
          <w:rFonts w:ascii="Arial" w:hAnsi="Arial" w:cs="Arial"/>
          <w:b/>
          <w:sz w:val="24"/>
          <w:szCs w:val="24"/>
        </w:rPr>
        <w:lastRenderedPageBreak/>
        <w:t>Motor de base de datos y sistema operativo</w:t>
      </w:r>
      <w:r w:rsidRPr="00D765E8">
        <w:rPr>
          <w:rFonts w:ascii="Arial" w:hAnsi="Arial" w:cs="Arial"/>
          <w:sz w:val="24"/>
          <w:szCs w:val="24"/>
        </w:rPr>
        <w:t xml:space="preserve">: </w:t>
      </w:r>
      <w:r w:rsidR="00CB0A46" w:rsidRPr="00D765E8">
        <w:rPr>
          <w:rFonts w:ascii="Arial" w:hAnsi="Arial" w:cs="Arial"/>
          <w:sz w:val="24"/>
          <w:szCs w:val="24"/>
        </w:rPr>
        <w:t>SQL Server, Windows server 2012 R2</w:t>
      </w:r>
    </w:p>
    <w:p w:rsidR="00AC632A" w:rsidRPr="00D765E8" w:rsidRDefault="00AC632A" w:rsidP="00921B55">
      <w:pPr>
        <w:pStyle w:val="Prrafodelista"/>
        <w:numPr>
          <w:ilvl w:val="0"/>
          <w:numId w:val="4"/>
        </w:numPr>
        <w:rPr>
          <w:rFonts w:ascii="Arial" w:hAnsi="Arial" w:cs="Arial"/>
          <w:sz w:val="24"/>
          <w:szCs w:val="24"/>
        </w:rPr>
      </w:pPr>
      <w:r w:rsidRPr="00D765E8">
        <w:rPr>
          <w:rFonts w:ascii="Arial" w:hAnsi="Arial" w:cs="Arial"/>
          <w:b/>
          <w:sz w:val="24"/>
          <w:szCs w:val="24"/>
        </w:rPr>
        <w:t>Grado de aceptación</w:t>
      </w:r>
      <w:r w:rsidRPr="00D765E8">
        <w:rPr>
          <w:rFonts w:ascii="Arial" w:hAnsi="Arial" w:cs="Arial"/>
          <w:sz w:val="24"/>
          <w:szCs w:val="24"/>
        </w:rPr>
        <w:t>: Todos los módulos funcionan a satisfacción</w:t>
      </w:r>
    </w:p>
    <w:p w:rsidR="00400F93" w:rsidRPr="00D765E8" w:rsidRDefault="00400F93" w:rsidP="005373D4">
      <w:pPr>
        <w:pStyle w:val="Prrafodelista"/>
        <w:ind w:left="1080"/>
        <w:rPr>
          <w:rFonts w:ascii="Arial" w:hAnsi="Arial" w:cs="Arial"/>
          <w:b/>
          <w:i/>
          <w:sz w:val="24"/>
          <w:szCs w:val="24"/>
        </w:rPr>
      </w:pPr>
    </w:p>
    <w:p w:rsidR="00400F93" w:rsidRPr="00D765E8" w:rsidRDefault="00400F93" w:rsidP="005373D4">
      <w:pPr>
        <w:pStyle w:val="Prrafodelista"/>
        <w:ind w:left="1080"/>
        <w:rPr>
          <w:rFonts w:ascii="Arial" w:hAnsi="Arial" w:cs="Arial"/>
          <w:b/>
          <w:i/>
          <w:sz w:val="24"/>
          <w:szCs w:val="24"/>
        </w:rPr>
      </w:pPr>
    </w:p>
    <w:p w:rsidR="00400F93" w:rsidRPr="00D765E8" w:rsidRDefault="00400F93" w:rsidP="005373D4">
      <w:pPr>
        <w:pStyle w:val="Prrafodelista"/>
        <w:ind w:left="1080"/>
        <w:rPr>
          <w:rFonts w:ascii="Arial" w:hAnsi="Arial" w:cs="Arial"/>
          <w:b/>
          <w:i/>
          <w:sz w:val="24"/>
          <w:szCs w:val="24"/>
        </w:rPr>
      </w:pPr>
    </w:p>
    <w:p w:rsidR="00D67A97" w:rsidRPr="00D765E8" w:rsidRDefault="00D67A97" w:rsidP="005373D4">
      <w:pPr>
        <w:pStyle w:val="Prrafodelista"/>
        <w:ind w:left="1080"/>
        <w:rPr>
          <w:rFonts w:ascii="Arial" w:hAnsi="Arial" w:cs="Arial"/>
          <w:b/>
          <w:i/>
          <w:sz w:val="24"/>
          <w:szCs w:val="24"/>
        </w:rPr>
      </w:pPr>
    </w:p>
    <w:p w:rsidR="00D67A97" w:rsidRPr="00D765E8" w:rsidRDefault="00D67A97" w:rsidP="005373D4">
      <w:pPr>
        <w:pStyle w:val="Prrafodelista"/>
        <w:ind w:left="1080"/>
        <w:rPr>
          <w:rFonts w:ascii="Arial" w:hAnsi="Arial" w:cs="Arial"/>
          <w:b/>
          <w:i/>
          <w:sz w:val="24"/>
          <w:szCs w:val="24"/>
        </w:rPr>
      </w:pPr>
    </w:p>
    <w:p w:rsidR="00D67A97" w:rsidRPr="00D765E8" w:rsidRDefault="00D67A97" w:rsidP="005373D4">
      <w:pPr>
        <w:pStyle w:val="Prrafodelista"/>
        <w:ind w:left="1080"/>
        <w:rPr>
          <w:rFonts w:ascii="Arial" w:hAnsi="Arial" w:cs="Arial"/>
          <w:b/>
          <w:i/>
          <w:sz w:val="24"/>
          <w:szCs w:val="24"/>
        </w:rPr>
      </w:pPr>
    </w:p>
    <w:p w:rsidR="00D67A97" w:rsidRPr="00D765E8" w:rsidRDefault="00D67A97" w:rsidP="005373D4">
      <w:pPr>
        <w:pStyle w:val="Prrafodelista"/>
        <w:ind w:left="1080"/>
        <w:rPr>
          <w:rFonts w:ascii="Arial" w:hAnsi="Arial" w:cs="Arial"/>
          <w:b/>
          <w:i/>
          <w:sz w:val="24"/>
          <w:szCs w:val="24"/>
        </w:rPr>
      </w:pPr>
    </w:p>
    <w:p w:rsidR="00D67A97" w:rsidRPr="00D765E8" w:rsidRDefault="00D67A97" w:rsidP="005373D4">
      <w:pPr>
        <w:pStyle w:val="Prrafodelista"/>
        <w:ind w:left="1080"/>
        <w:rPr>
          <w:rFonts w:ascii="Arial" w:hAnsi="Arial" w:cs="Arial"/>
          <w:b/>
          <w:i/>
          <w:sz w:val="24"/>
          <w:szCs w:val="24"/>
        </w:rPr>
      </w:pPr>
    </w:p>
    <w:p w:rsidR="00400F93" w:rsidRPr="00D765E8" w:rsidRDefault="00400F93" w:rsidP="005373D4">
      <w:pPr>
        <w:pStyle w:val="Prrafodelista"/>
        <w:ind w:left="1080"/>
        <w:rPr>
          <w:rFonts w:ascii="Arial" w:hAnsi="Arial" w:cs="Arial"/>
          <w:b/>
          <w:i/>
          <w:sz w:val="24"/>
          <w:szCs w:val="24"/>
        </w:rPr>
      </w:pPr>
    </w:p>
    <w:p w:rsidR="00400F93" w:rsidRPr="00D765E8" w:rsidRDefault="00400F93" w:rsidP="005373D4">
      <w:pPr>
        <w:pStyle w:val="Prrafodelista"/>
        <w:ind w:left="1080"/>
        <w:rPr>
          <w:rFonts w:ascii="Arial" w:hAnsi="Arial" w:cs="Arial"/>
          <w:b/>
          <w:i/>
          <w:sz w:val="24"/>
          <w:szCs w:val="24"/>
        </w:rPr>
      </w:pPr>
    </w:p>
    <w:p w:rsidR="00400F93" w:rsidRPr="00D765E8" w:rsidRDefault="00400F93" w:rsidP="005373D4">
      <w:pPr>
        <w:pStyle w:val="Prrafodelista"/>
        <w:ind w:left="1080"/>
        <w:rPr>
          <w:rFonts w:ascii="Arial" w:hAnsi="Arial" w:cs="Arial"/>
          <w:b/>
          <w:i/>
          <w:sz w:val="24"/>
          <w:szCs w:val="24"/>
        </w:rPr>
      </w:pPr>
    </w:p>
    <w:p w:rsidR="00400F93" w:rsidRPr="00D765E8" w:rsidRDefault="00400F93" w:rsidP="005373D4">
      <w:pPr>
        <w:pStyle w:val="Prrafodelista"/>
        <w:ind w:left="1080"/>
        <w:rPr>
          <w:rFonts w:ascii="Arial" w:hAnsi="Arial" w:cs="Arial"/>
          <w:b/>
          <w:i/>
          <w:sz w:val="24"/>
          <w:szCs w:val="24"/>
        </w:rPr>
      </w:pPr>
    </w:p>
    <w:p w:rsidR="00400F93" w:rsidRPr="00D765E8" w:rsidRDefault="00400F93" w:rsidP="005373D4">
      <w:pPr>
        <w:pStyle w:val="Prrafodelista"/>
        <w:ind w:left="1080"/>
        <w:rPr>
          <w:rFonts w:ascii="Arial" w:hAnsi="Arial" w:cs="Arial"/>
          <w:b/>
          <w:i/>
          <w:sz w:val="24"/>
          <w:szCs w:val="24"/>
        </w:rPr>
      </w:pPr>
    </w:p>
    <w:p w:rsidR="00400F93" w:rsidRPr="00D765E8" w:rsidRDefault="00400F93" w:rsidP="005373D4">
      <w:pPr>
        <w:pStyle w:val="Prrafodelista"/>
        <w:ind w:left="1080"/>
        <w:rPr>
          <w:rFonts w:ascii="Arial" w:hAnsi="Arial" w:cs="Arial"/>
          <w:b/>
          <w:i/>
          <w:sz w:val="24"/>
          <w:szCs w:val="24"/>
        </w:rPr>
      </w:pPr>
    </w:p>
    <w:p w:rsidR="00400F93" w:rsidRPr="00D765E8" w:rsidRDefault="00400F93" w:rsidP="005373D4">
      <w:pPr>
        <w:pStyle w:val="Prrafodelista"/>
        <w:ind w:left="1080"/>
        <w:rPr>
          <w:rFonts w:ascii="Arial" w:hAnsi="Arial" w:cs="Arial"/>
          <w:b/>
          <w:i/>
          <w:sz w:val="24"/>
          <w:szCs w:val="24"/>
        </w:rPr>
      </w:pPr>
    </w:p>
    <w:p w:rsidR="00C23A2F" w:rsidRPr="00D765E8" w:rsidRDefault="00C23A2F" w:rsidP="005373D4">
      <w:pPr>
        <w:pStyle w:val="Prrafodelista"/>
        <w:ind w:left="1080"/>
        <w:rPr>
          <w:rFonts w:ascii="Arial" w:hAnsi="Arial" w:cs="Arial"/>
          <w:b/>
          <w:i/>
          <w:sz w:val="24"/>
          <w:szCs w:val="24"/>
        </w:rPr>
        <w:sectPr w:rsidR="00C23A2F" w:rsidRPr="00D765E8" w:rsidSect="00E7577D">
          <w:pgSz w:w="12240" w:h="15840"/>
          <w:pgMar w:top="1417" w:right="1701" w:bottom="1417" w:left="1701" w:header="708" w:footer="708" w:gutter="0"/>
          <w:cols w:space="708"/>
          <w:titlePg/>
          <w:docGrid w:linePitch="360"/>
        </w:sectPr>
      </w:pPr>
    </w:p>
    <w:p w:rsidR="00511D02" w:rsidRPr="005C0235" w:rsidRDefault="005C0235" w:rsidP="000E4F62">
      <w:pPr>
        <w:pStyle w:val="Ttulo2"/>
        <w:numPr>
          <w:ilvl w:val="1"/>
          <w:numId w:val="41"/>
        </w:numPr>
      </w:pPr>
      <w:bookmarkStart w:id="37" w:name="_Toc536690105"/>
      <w:r w:rsidRPr="005C0235">
        <w:lastRenderedPageBreak/>
        <w:t>Servicios tecnológicos</w:t>
      </w:r>
      <w:bookmarkEnd w:id="37"/>
    </w:p>
    <w:tbl>
      <w:tblPr>
        <w:tblStyle w:val="Tablaconcuadrcula"/>
        <w:tblW w:w="14549" w:type="dxa"/>
        <w:tblInd w:w="-714" w:type="dxa"/>
        <w:tblLayout w:type="fixed"/>
        <w:tblLook w:val="04A0" w:firstRow="1" w:lastRow="0" w:firstColumn="1" w:lastColumn="0" w:noHBand="0" w:noVBand="1"/>
      </w:tblPr>
      <w:tblGrid>
        <w:gridCol w:w="1702"/>
        <w:gridCol w:w="1701"/>
        <w:gridCol w:w="1842"/>
        <w:gridCol w:w="1843"/>
        <w:gridCol w:w="1276"/>
        <w:gridCol w:w="1417"/>
        <w:gridCol w:w="1418"/>
        <w:gridCol w:w="1276"/>
        <w:gridCol w:w="2074"/>
      </w:tblGrid>
      <w:tr w:rsidR="005C0235" w:rsidRPr="00D57DBA" w:rsidTr="00600781">
        <w:trPr>
          <w:trHeight w:val="692"/>
        </w:trPr>
        <w:tc>
          <w:tcPr>
            <w:tcW w:w="1702" w:type="dxa"/>
          </w:tcPr>
          <w:p w:rsidR="005C0235" w:rsidRPr="00001548" w:rsidRDefault="005C0235" w:rsidP="005C0235">
            <w:pPr>
              <w:jc w:val="center"/>
              <w:rPr>
                <w:rFonts w:ascii="Arial" w:hAnsi="Arial" w:cs="Arial"/>
                <w:b/>
              </w:rPr>
            </w:pPr>
            <w:r w:rsidRPr="00001548">
              <w:rPr>
                <w:rFonts w:ascii="Arial" w:hAnsi="Arial" w:cs="Arial"/>
                <w:b/>
              </w:rPr>
              <w:t>CATEGORIA SERVICIO TI</w:t>
            </w:r>
          </w:p>
        </w:tc>
        <w:tc>
          <w:tcPr>
            <w:tcW w:w="1701" w:type="dxa"/>
          </w:tcPr>
          <w:p w:rsidR="005C0235" w:rsidRPr="00001548" w:rsidRDefault="005C0235" w:rsidP="005C0235">
            <w:pPr>
              <w:jc w:val="center"/>
              <w:rPr>
                <w:rFonts w:ascii="Arial" w:hAnsi="Arial" w:cs="Arial"/>
                <w:b/>
              </w:rPr>
            </w:pPr>
            <w:r w:rsidRPr="00001548">
              <w:rPr>
                <w:rFonts w:ascii="Arial" w:hAnsi="Arial" w:cs="Arial"/>
                <w:b/>
              </w:rPr>
              <w:t>NOMBRE DEL SERVICIO</w:t>
            </w:r>
          </w:p>
        </w:tc>
        <w:tc>
          <w:tcPr>
            <w:tcW w:w="1842" w:type="dxa"/>
          </w:tcPr>
          <w:p w:rsidR="005C0235" w:rsidRPr="00001548" w:rsidRDefault="005C0235" w:rsidP="005C0235">
            <w:pPr>
              <w:jc w:val="center"/>
              <w:rPr>
                <w:rFonts w:ascii="Arial" w:hAnsi="Arial" w:cs="Arial"/>
                <w:b/>
              </w:rPr>
            </w:pPr>
            <w:r w:rsidRPr="00001548">
              <w:rPr>
                <w:rFonts w:ascii="Arial" w:hAnsi="Arial" w:cs="Arial"/>
                <w:b/>
              </w:rPr>
              <w:t>DESCRIPCIÓN DEL SERVICIO</w:t>
            </w:r>
          </w:p>
        </w:tc>
        <w:tc>
          <w:tcPr>
            <w:tcW w:w="1843" w:type="dxa"/>
          </w:tcPr>
          <w:p w:rsidR="005C0235" w:rsidRPr="00001548" w:rsidRDefault="005C0235" w:rsidP="005C0235">
            <w:pPr>
              <w:jc w:val="center"/>
              <w:rPr>
                <w:rFonts w:ascii="Arial" w:hAnsi="Arial" w:cs="Arial"/>
                <w:b/>
              </w:rPr>
            </w:pPr>
            <w:r w:rsidRPr="00001548">
              <w:rPr>
                <w:rFonts w:ascii="Arial" w:hAnsi="Arial" w:cs="Arial"/>
                <w:b/>
              </w:rPr>
              <w:t>CONDICIONES DEL SERVICIO DE TI</w:t>
            </w:r>
          </w:p>
        </w:tc>
        <w:tc>
          <w:tcPr>
            <w:tcW w:w="1276" w:type="dxa"/>
          </w:tcPr>
          <w:p w:rsidR="005C0235" w:rsidRPr="00001548" w:rsidRDefault="005C0235" w:rsidP="005C0235">
            <w:pPr>
              <w:jc w:val="center"/>
              <w:rPr>
                <w:rFonts w:ascii="Arial" w:hAnsi="Arial" w:cs="Arial"/>
                <w:b/>
              </w:rPr>
            </w:pPr>
            <w:r w:rsidRPr="00001548">
              <w:rPr>
                <w:rFonts w:ascii="Arial" w:hAnsi="Arial" w:cs="Arial"/>
                <w:b/>
              </w:rPr>
              <w:t>IMPACTO DEL SERVICIO</w:t>
            </w:r>
          </w:p>
        </w:tc>
        <w:tc>
          <w:tcPr>
            <w:tcW w:w="1417" w:type="dxa"/>
          </w:tcPr>
          <w:p w:rsidR="005C0235" w:rsidRPr="00001548" w:rsidRDefault="005C0235" w:rsidP="005C0235">
            <w:pPr>
              <w:jc w:val="center"/>
              <w:rPr>
                <w:rFonts w:ascii="Arial" w:hAnsi="Arial" w:cs="Arial"/>
                <w:b/>
              </w:rPr>
            </w:pPr>
            <w:r>
              <w:rPr>
                <w:rFonts w:ascii="Arial" w:hAnsi="Arial" w:cs="Arial"/>
                <w:b/>
              </w:rPr>
              <w:t>HORARIO ATENCIÓN</w:t>
            </w:r>
          </w:p>
        </w:tc>
        <w:tc>
          <w:tcPr>
            <w:tcW w:w="1418" w:type="dxa"/>
          </w:tcPr>
          <w:p w:rsidR="005C0235" w:rsidRPr="00001548" w:rsidRDefault="005C0235" w:rsidP="005C0235">
            <w:pPr>
              <w:jc w:val="center"/>
              <w:rPr>
                <w:rFonts w:ascii="Arial" w:hAnsi="Arial" w:cs="Arial"/>
                <w:b/>
              </w:rPr>
            </w:pPr>
            <w:r w:rsidRPr="00001548">
              <w:rPr>
                <w:rFonts w:ascii="Arial" w:hAnsi="Arial" w:cs="Arial"/>
                <w:b/>
              </w:rPr>
              <w:t>TIEMPO DE SOLUCIÓN</w:t>
            </w:r>
          </w:p>
        </w:tc>
        <w:tc>
          <w:tcPr>
            <w:tcW w:w="1276" w:type="dxa"/>
          </w:tcPr>
          <w:p w:rsidR="005C0235" w:rsidRPr="00001548" w:rsidRDefault="005C0235" w:rsidP="005C0235">
            <w:pPr>
              <w:jc w:val="center"/>
              <w:rPr>
                <w:rFonts w:ascii="Arial" w:hAnsi="Arial" w:cs="Arial"/>
                <w:b/>
              </w:rPr>
            </w:pPr>
            <w:r>
              <w:rPr>
                <w:rFonts w:ascii="Arial" w:hAnsi="Arial" w:cs="Arial"/>
                <w:b/>
              </w:rPr>
              <w:t>ADMON</w:t>
            </w:r>
          </w:p>
        </w:tc>
        <w:tc>
          <w:tcPr>
            <w:tcW w:w="2074" w:type="dxa"/>
          </w:tcPr>
          <w:p w:rsidR="005C0235" w:rsidRPr="00001548" w:rsidRDefault="005C0235" w:rsidP="005C0235">
            <w:pPr>
              <w:jc w:val="center"/>
              <w:rPr>
                <w:rFonts w:ascii="Arial" w:hAnsi="Arial" w:cs="Arial"/>
                <w:b/>
              </w:rPr>
            </w:pPr>
            <w:r w:rsidRPr="00001548">
              <w:rPr>
                <w:rFonts w:ascii="Arial" w:hAnsi="Arial" w:cs="Arial"/>
                <w:b/>
              </w:rPr>
              <w:t>MANTENIMIENTO</w:t>
            </w:r>
          </w:p>
        </w:tc>
      </w:tr>
      <w:tr w:rsidR="005C0235" w:rsidRPr="00D57DBA" w:rsidTr="00600781">
        <w:trPr>
          <w:trHeight w:val="677"/>
        </w:trPr>
        <w:tc>
          <w:tcPr>
            <w:tcW w:w="1702" w:type="dxa"/>
          </w:tcPr>
          <w:p w:rsidR="005C0235" w:rsidRPr="001743BD" w:rsidRDefault="005C0235" w:rsidP="005C0235">
            <w:pPr>
              <w:jc w:val="center"/>
              <w:rPr>
                <w:rFonts w:ascii="Arial" w:hAnsi="Arial" w:cs="Arial"/>
              </w:rPr>
            </w:pPr>
            <w:r>
              <w:rPr>
                <w:rFonts w:ascii="Arial" w:hAnsi="Arial" w:cs="Arial"/>
              </w:rPr>
              <w:t>Infraestructura</w:t>
            </w:r>
          </w:p>
        </w:tc>
        <w:tc>
          <w:tcPr>
            <w:tcW w:w="1701" w:type="dxa"/>
          </w:tcPr>
          <w:p w:rsidR="005C0235" w:rsidRDefault="005C0235" w:rsidP="005C0235">
            <w:pPr>
              <w:jc w:val="center"/>
              <w:rPr>
                <w:rFonts w:ascii="Arial" w:hAnsi="Arial" w:cs="Arial"/>
              </w:rPr>
            </w:pPr>
            <w:r>
              <w:rPr>
                <w:rFonts w:ascii="Arial" w:hAnsi="Arial" w:cs="Arial"/>
              </w:rPr>
              <w:t>Internet</w:t>
            </w:r>
          </w:p>
        </w:tc>
        <w:tc>
          <w:tcPr>
            <w:tcW w:w="1842" w:type="dxa"/>
          </w:tcPr>
          <w:p w:rsidR="005C0235" w:rsidRDefault="005C0235" w:rsidP="005C0235">
            <w:pPr>
              <w:pStyle w:val="Default"/>
              <w:jc w:val="center"/>
              <w:rPr>
                <w:rFonts w:ascii="Arial" w:hAnsi="Arial" w:cs="Arial"/>
              </w:rPr>
            </w:pPr>
            <w:r w:rsidRPr="004753E9">
              <w:rPr>
                <w:rFonts w:ascii="Arial" w:hAnsi="Arial" w:cs="Arial"/>
                <w:sz w:val="22"/>
                <w:szCs w:val="22"/>
              </w:rPr>
              <w:t>Brindar un medio de comunicación seguro y confiable para la trasmisión y recepción de información</w:t>
            </w:r>
          </w:p>
        </w:tc>
        <w:tc>
          <w:tcPr>
            <w:tcW w:w="1843" w:type="dxa"/>
          </w:tcPr>
          <w:p w:rsidR="005C0235" w:rsidRDefault="005C0235" w:rsidP="005C0235">
            <w:pPr>
              <w:jc w:val="center"/>
              <w:rPr>
                <w:rFonts w:ascii="Arial" w:hAnsi="Arial" w:cs="Arial"/>
              </w:rPr>
            </w:pPr>
            <w:r>
              <w:rPr>
                <w:rFonts w:ascii="Arial" w:hAnsi="Arial" w:cs="Arial"/>
              </w:rPr>
              <w:t>Estudiante, docente, personal administrativo o visitante INTENALCO</w:t>
            </w:r>
          </w:p>
        </w:tc>
        <w:tc>
          <w:tcPr>
            <w:tcW w:w="1276" w:type="dxa"/>
          </w:tcPr>
          <w:p w:rsidR="005C0235" w:rsidRDefault="005C0235" w:rsidP="005C0235">
            <w:pPr>
              <w:jc w:val="center"/>
              <w:rPr>
                <w:rFonts w:ascii="Arial" w:hAnsi="Arial" w:cs="Arial"/>
              </w:rPr>
            </w:pPr>
            <w:r>
              <w:rPr>
                <w:rFonts w:ascii="Arial" w:hAnsi="Arial" w:cs="Arial"/>
              </w:rPr>
              <w:t>Alto</w:t>
            </w:r>
          </w:p>
        </w:tc>
        <w:tc>
          <w:tcPr>
            <w:tcW w:w="1417" w:type="dxa"/>
          </w:tcPr>
          <w:p w:rsidR="005C0235" w:rsidRDefault="005C0235" w:rsidP="005C0235">
            <w:pPr>
              <w:jc w:val="center"/>
              <w:rPr>
                <w:rFonts w:ascii="Arial" w:hAnsi="Arial" w:cs="Arial"/>
              </w:rPr>
            </w:pPr>
            <w:r>
              <w:rPr>
                <w:rFonts w:ascii="Arial" w:hAnsi="Arial" w:cs="Arial"/>
              </w:rPr>
              <w:t>7:30 Am – 9:00 Pm</w:t>
            </w:r>
          </w:p>
        </w:tc>
        <w:tc>
          <w:tcPr>
            <w:tcW w:w="1418" w:type="dxa"/>
          </w:tcPr>
          <w:p w:rsidR="005C0235" w:rsidRDefault="005C0235" w:rsidP="005C0235">
            <w:pPr>
              <w:jc w:val="center"/>
              <w:rPr>
                <w:rFonts w:ascii="Arial" w:hAnsi="Arial" w:cs="Arial"/>
              </w:rPr>
            </w:pPr>
            <w:r>
              <w:rPr>
                <w:rFonts w:ascii="Arial" w:hAnsi="Arial" w:cs="Arial"/>
              </w:rPr>
              <w:t>2 horas</w:t>
            </w:r>
          </w:p>
        </w:tc>
        <w:tc>
          <w:tcPr>
            <w:tcW w:w="1276" w:type="dxa"/>
          </w:tcPr>
          <w:p w:rsidR="005C0235" w:rsidRDefault="005C0235" w:rsidP="005C0235">
            <w:pPr>
              <w:jc w:val="center"/>
              <w:rPr>
                <w:rFonts w:ascii="Arial" w:hAnsi="Arial" w:cs="Arial"/>
              </w:rPr>
            </w:pPr>
            <w:r>
              <w:rPr>
                <w:rFonts w:ascii="Arial" w:hAnsi="Arial" w:cs="Arial"/>
              </w:rPr>
              <w:t>TI</w:t>
            </w:r>
          </w:p>
        </w:tc>
        <w:tc>
          <w:tcPr>
            <w:tcW w:w="2074" w:type="dxa"/>
          </w:tcPr>
          <w:p w:rsidR="005C0235" w:rsidRDefault="005C0235" w:rsidP="005C0235">
            <w:pPr>
              <w:jc w:val="center"/>
              <w:rPr>
                <w:rFonts w:ascii="Arial" w:hAnsi="Arial" w:cs="Arial"/>
              </w:rPr>
            </w:pPr>
            <w:r>
              <w:rPr>
                <w:rFonts w:ascii="Arial" w:hAnsi="Arial" w:cs="Arial"/>
              </w:rPr>
              <w:t>Proveedor servicio de internet.</w:t>
            </w:r>
          </w:p>
        </w:tc>
      </w:tr>
      <w:tr w:rsidR="005C0235" w:rsidRPr="00D57DBA" w:rsidTr="00600781">
        <w:trPr>
          <w:trHeight w:val="1384"/>
        </w:trPr>
        <w:tc>
          <w:tcPr>
            <w:tcW w:w="1702" w:type="dxa"/>
          </w:tcPr>
          <w:p w:rsidR="005C0235" w:rsidRPr="001743BD" w:rsidRDefault="005C0235" w:rsidP="005C0235">
            <w:pPr>
              <w:jc w:val="center"/>
              <w:rPr>
                <w:rFonts w:ascii="Arial" w:hAnsi="Arial" w:cs="Arial"/>
              </w:rPr>
            </w:pPr>
            <w:r>
              <w:rPr>
                <w:rFonts w:ascii="Arial" w:hAnsi="Arial" w:cs="Arial"/>
              </w:rPr>
              <w:t>Infraestructura</w:t>
            </w:r>
          </w:p>
        </w:tc>
        <w:tc>
          <w:tcPr>
            <w:tcW w:w="1701" w:type="dxa"/>
          </w:tcPr>
          <w:p w:rsidR="005C0235" w:rsidRPr="001743BD" w:rsidRDefault="005C0235" w:rsidP="005C0235">
            <w:pPr>
              <w:jc w:val="center"/>
              <w:rPr>
                <w:rFonts w:ascii="Arial" w:hAnsi="Arial" w:cs="Arial"/>
              </w:rPr>
            </w:pPr>
            <w:r>
              <w:rPr>
                <w:rFonts w:ascii="Arial" w:hAnsi="Arial" w:cs="Arial"/>
              </w:rPr>
              <w:t>Correo electrónico</w:t>
            </w:r>
          </w:p>
        </w:tc>
        <w:tc>
          <w:tcPr>
            <w:tcW w:w="1842" w:type="dxa"/>
          </w:tcPr>
          <w:p w:rsidR="005C0235" w:rsidRPr="001743BD" w:rsidRDefault="005C0235" w:rsidP="005C0235">
            <w:pPr>
              <w:jc w:val="center"/>
              <w:rPr>
                <w:rFonts w:ascii="Arial" w:hAnsi="Arial" w:cs="Arial"/>
              </w:rPr>
            </w:pPr>
            <w:r>
              <w:rPr>
                <w:rFonts w:ascii="Arial" w:hAnsi="Arial" w:cs="Arial"/>
              </w:rPr>
              <w:t>Apertura de correo institucional</w:t>
            </w:r>
          </w:p>
        </w:tc>
        <w:tc>
          <w:tcPr>
            <w:tcW w:w="1843" w:type="dxa"/>
          </w:tcPr>
          <w:p w:rsidR="005C0235" w:rsidRPr="001743BD" w:rsidRDefault="005C0235" w:rsidP="005C0235">
            <w:pPr>
              <w:jc w:val="center"/>
              <w:rPr>
                <w:rFonts w:ascii="Arial" w:hAnsi="Arial" w:cs="Arial"/>
              </w:rPr>
            </w:pPr>
            <w:r>
              <w:rPr>
                <w:rFonts w:ascii="Arial" w:hAnsi="Arial" w:cs="Arial"/>
              </w:rPr>
              <w:t>Tener contrato vigente con INTENALCO</w:t>
            </w:r>
          </w:p>
        </w:tc>
        <w:tc>
          <w:tcPr>
            <w:tcW w:w="1276" w:type="dxa"/>
          </w:tcPr>
          <w:p w:rsidR="005C0235" w:rsidRPr="001743BD" w:rsidRDefault="005C0235" w:rsidP="005C0235">
            <w:pPr>
              <w:jc w:val="center"/>
              <w:rPr>
                <w:rFonts w:ascii="Arial" w:hAnsi="Arial" w:cs="Arial"/>
              </w:rPr>
            </w:pPr>
            <w:r>
              <w:rPr>
                <w:rFonts w:ascii="Arial" w:hAnsi="Arial" w:cs="Arial"/>
              </w:rPr>
              <w:t>Medio</w:t>
            </w:r>
          </w:p>
        </w:tc>
        <w:tc>
          <w:tcPr>
            <w:tcW w:w="1417" w:type="dxa"/>
          </w:tcPr>
          <w:p w:rsidR="005C0235" w:rsidRPr="001743BD" w:rsidRDefault="005C0235" w:rsidP="005C0235">
            <w:pPr>
              <w:jc w:val="center"/>
              <w:rPr>
                <w:rFonts w:ascii="Arial" w:hAnsi="Arial" w:cs="Arial"/>
              </w:rPr>
            </w:pPr>
            <w:r>
              <w:rPr>
                <w:rFonts w:ascii="Arial" w:hAnsi="Arial" w:cs="Arial"/>
              </w:rPr>
              <w:t>8:00 Am – 2: 00 Pm</w:t>
            </w:r>
          </w:p>
        </w:tc>
        <w:tc>
          <w:tcPr>
            <w:tcW w:w="1418" w:type="dxa"/>
          </w:tcPr>
          <w:p w:rsidR="005C0235" w:rsidRPr="001743BD" w:rsidRDefault="005C0235" w:rsidP="005C0235">
            <w:pPr>
              <w:jc w:val="center"/>
              <w:rPr>
                <w:rFonts w:ascii="Arial" w:hAnsi="Arial" w:cs="Arial"/>
              </w:rPr>
            </w:pPr>
            <w:r>
              <w:rPr>
                <w:rFonts w:ascii="Arial" w:hAnsi="Arial" w:cs="Arial"/>
              </w:rPr>
              <w:t>6 horas</w:t>
            </w:r>
          </w:p>
        </w:tc>
        <w:tc>
          <w:tcPr>
            <w:tcW w:w="1276" w:type="dxa"/>
          </w:tcPr>
          <w:p w:rsidR="005C0235" w:rsidRPr="001743BD" w:rsidRDefault="005C0235" w:rsidP="005C0235">
            <w:pPr>
              <w:jc w:val="center"/>
              <w:rPr>
                <w:rFonts w:ascii="Arial" w:hAnsi="Arial" w:cs="Arial"/>
              </w:rPr>
            </w:pPr>
            <w:r>
              <w:rPr>
                <w:rFonts w:ascii="Arial" w:hAnsi="Arial" w:cs="Arial"/>
              </w:rPr>
              <w:t>Web Master Institución</w:t>
            </w:r>
          </w:p>
        </w:tc>
        <w:tc>
          <w:tcPr>
            <w:tcW w:w="2074" w:type="dxa"/>
          </w:tcPr>
          <w:p w:rsidR="005C0235" w:rsidRPr="001743BD" w:rsidRDefault="005C0235" w:rsidP="005C0235">
            <w:pPr>
              <w:jc w:val="center"/>
              <w:rPr>
                <w:rFonts w:ascii="Arial" w:hAnsi="Arial" w:cs="Arial"/>
              </w:rPr>
            </w:pPr>
            <w:r>
              <w:rPr>
                <w:rFonts w:ascii="Arial" w:hAnsi="Arial" w:cs="Arial"/>
              </w:rPr>
              <w:t>Web Master Institución</w:t>
            </w:r>
          </w:p>
        </w:tc>
      </w:tr>
      <w:tr w:rsidR="005C0235" w:rsidRPr="00D57DBA" w:rsidTr="00600781">
        <w:trPr>
          <w:trHeight w:val="1143"/>
        </w:trPr>
        <w:tc>
          <w:tcPr>
            <w:tcW w:w="1702" w:type="dxa"/>
          </w:tcPr>
          <w:p w:rsidR="005C0235" w:rsidRPr="001743BD" w:rsidRDefault="005C0235" w:rsidP="005C0235">
            <w:pPr>
              <w:jc w:val="center"/>
              <w:rPr>
                <w:rFonts w:ascii="Arial" w:hAnsi="Arial" w:cs="Arial"/>
              </w:rPr>
            </w:pPr>
            <w:r>
              <w:rPr>
                <w:rFonts w:ascii="Arial" w:hAnsi="Arial" w:cs="Arial"/>
              </w:rPr>
              <w:t>Infraestructura</w:t>
            </w:r>
          </w:p>
        </w:tc>
        <w:tc>
          <w:tcPr>
            <w:tcW w:w="1701" w:type="dxa"/>
          </w:tcPr>
          <w:p w:rsidR="005C0235" w:rsidRPr="001743BD" w:rsidRDefault="005C0235" w:rsidP="005C0235">
            <w:pPr>
              <w:jc w:val="center"/>
              <w:rPr>
                <w:rFonts w:ascii="Arial" w:hAnsi="Arial" w:cs="Arial"/>
              </w:rPr>
            </w:pPr>
            <w:r>
              <w:rPr>
                <w:rFonts w:ascii="Arial" w:hAnsi="Arial" w:cs="Arial"/>
              </w:rPr>
              <w:t>Prestamos</w:t>
            </w:r>
          </w:p>
        </w:tc>
        <w:tc>
          <w:tcPr>
            <w:tcW w:w="1842" w:type="dxa"/>
          </w:tcPr>
          <w:p w:rsidR="005C0235" w:rsidRPr="001743BD" w:rsidRDefault="005C0235" w:rsidP="005C0235">
            <w:pPr>
              <w:jc w:val="center"/>
              <w:rPr>
                <w:rFonts w:ascii="Arial" w:hAnsi="Arial" w:cs="Arial"/>
              </w:rPr>
            </w:pPr>
            <w:r>
              <w:rPr>
                <w:rFonts w:ascii="Arial" w:hAnsi="Arial" w:cs="Arial"/>
              </w:rPr>
              <w:t>Prestamos de materiales tecnológicos para las clases o para personal administrativo</w:t>
            </w:r>
          </w:p>
        </w:tc>
        <w:tc>
          <w:tcPr>
            <w:tcW w:w="1843" w:type="dxa"/>
          </w:tcPr>
          <w:p w:rsidR="005C0235" w:rsidRPr="001743BD" w:rsidRDefault="005C0235" w:rsidP="005C0235">
            <w:pPr>
              <w:jc w:val="center"/>
              <w:rPr>
                <w:rFonts w:ascii="Arial" w:hAnsi="Arial" w:cs="Arial"/>
              </w:rPr>
            </w:pPr>
            <w:r>
              <w:rPr>
                <w:rFonts w:ascii="Arial" w:hAnsi="Arial" w:cs="Arial"/>
              </w:rPr>
              <w:t>Debe presentarse el carnet de empleado o estudiante de INTENALCO</w:t>
            </w:r>
          </w:p>
        </w:tc>
        <w:tc>
          <w:tcPr>
            <w:tcW w:w="1276" w:type="dxa"/>
          </w:tcPr>
          <w:p w:rsidR="005C0235" w:rsidRPr="001743BD" w:rsidRDefault="005C0235" w:rsidP="005C0235">
            <w:pPr>
              <w:jc w:val="center"/>
              <w:rPr>
                <w:rFonts w:ascii="Arial" w:hAnsi="Arial" w:cs="Arial"/>
              </w:rPr>
            </w:pPr>
            <w:r>
              <w:rPr>
                <w:rFonts w:ascii="Arial" w:hAnsi="Arial" w:cs="Arial"/>
              </w:rPr>
              <w:t>Medio</w:t>
            </w:r>
          </w:p>
        </w:tc>
        <w:tc>
          <w:tcPr>
            <w:tcW w:w="1417" w:type="dxa"/>
          </w:tcPr>
          <w:p w:rsidR="005C0235" w:rsidRPr="001743BD" w:rsidRDefault="005C0235" w:rsidP="005C0235">
            <w:pPr>
              <w:jc w:val="center"/>
              <w:rPr>
                <w:rFonts w:ascii="Arial" w:hAnsi="Arial" w:cs="Arial"/>
              </w:rPr>
            </w:pPr>
            <w:r>
              <w:rPr>
                <w:rFonts w:ascii="Arial" w:hAnsi="Arial" w:cs="Arial"/>
              </w:rPr>
              <w:t>7:30 Am – 9:00 Pm</w:t>
            </w:r>
          </w:p>
        </w:tc>
        <w:tc>
          <w:tcPr>
            <w:tcW w:w="1418" w:type="dxa"/>
          </w:tcPr>
          <w:p w:rsidR="005C0235" w:rsidRPr="001743BD" w:rsidRDefault="005C0235" w:rsidP="005C0235">
            <w:pPr>
              <w:jc w:val="center"/>
              <w:rPr>
                <w:rFonts w:ascii="Arial" w:hAnsi="Arial" w:cs="Arial"/>
              </w:rPr>
            </w:pPr>
          </w:p>
        </w:tc>
        <w:tc>
          <w:tcPr>
            <w:tcW w:w="1276" w:type="dxa"/>
          </w:tcPr>
          <w:p w:rsidR="005C0235" w:rsidRPr="001743BD" w:rsidRDefault="005C0235" w:rsidP="005C0235">
            <w:pPr>
              <w:jc w:val="center"/>
              <w:rPr>
                <w:rFonts w:ascii="Arial" w:hAnsi="Arial" w:cs="Arial"/>
              </w:rPr>
            </w:pPr>
            <w:r>
              <w:rPr>
                <w:rFonts w:ascii="Arial" w:hAnsi="Arial" w:cs="Arial"/>
              </w:rPr>
              <w:t>Bibliotecarios</w:t>
            </w:r>
          </w:p>
        </w:tc>
        <w:tc>
          <w:tcPr>
            <w:tcW w:w="2074" w:type="dxa"/>
          </w:tcPr>
          <w:p w:rsidR="005C0235" w:rsidRPr="001743BD" w:rsidRDefault="005C0235" w:rsidP="005C0235">
            <w:pPr>
              <w:jc w:val="center"/>
              <w:rPr>
                <w:rFonts w:ascii="Arial" w:hAnsi="Arial" w:cs="Arial"/>
              </w:rPr>
            </w:pPr>
            <w:r>
              <w:rPr>
                <w:rFonts w:ascii="Arial" w:hAnsi="Arial" w:cs="Arial"/>
              </w:rPr>
              <w:t>TI</w:t>
            </w:r>
          </w:p>
        </w:tc>
      </w:tr>
      <w:tr w:rsidR="005C0235" w:rsidRPr="00D57DBA" w:rsidTr="00600781">
        <w:trPr>
          <w:trHeight w:val="1158"/>
        </w:trPr>
        <w:tc>
          <w:tcPr>
            <w:tcW w:w="1702" w:type="dxa"/>
          </w:tcPr>
          <w:p w:rsidR="005C0235" w:rsidRPr="001743BD" w:rsidRDefault="005C0235" w:rsidP="005C0235">
            <w:pPr>
              <w:jc w:val="center"/>
              <w:rPr>
                <w:rFonts w:ascii="Arial" w:hAnsi="Arial" w:cs="Arial"/>
              </w:rPr>
            </w:pPr>
            <w:r>
              <w:rPr>
                <w:rFonts w:ascii="Arial" w:hAnsi="Arial" w:cs="Arial"/>
              </w:rPr>
              <w:t>Infraestructura</w:t>
            </w:r>
          </w:p>
        </w:tc>
        <w:tc>
          <w:tcPr>
            <w:tcW w:w="1701" w:type="dxa"/>
          </w:tcPr>
          <w:p w:rsidR="005C0235" w:rsidRDefault="005C0235" w:rsidP="005C0235">
            <w:pPr>
              <w:jc w:val="center"/>
              <w:rPr>
                <w:rFonts w:ascii="Arial" w:hAnsi="Arial" w:cs="Arial"/>
              </w:rPr>
            </w:pPr>
            <w:r>
              <w:rPr>
                <w:rFonts w:ascii="Arial" w:hAnsi="Arial" w:cs="Arial"/>
              </w:rPr>
              <w:t>Actualización</w:t>
            </w:r>
          </w:p>
          <w:p w:rsidR="005C0235" w:rsidRPr="001743BD" w:rsidRDefault="005C0235" w:rsidP="005C0235">
            <w:pPr>
              <w:jc w:val="center"/>
              <w:rPr>
                <w:rFonts w:ascii="Arial" w:hAnsi="Arial" w:cs="Arial"/>
              </w:rPr>
            </w:pPr>
            <w:r>
              <w:rPr>
                <w:rFonts w:ascii="Arial" w:hAnsi="Arial" w:cs="Arial"/>
              </w:rPr>
              <w:t>Ofimática</w:t>
            </w:r>
          </w:p>
        </w:tc>
        <w:tc>
          <w:tcPr>
            <w:tcW w:w="1842" w:type="dxa"/>
          </w:tcPr>
          <w:p w:rsidR="005C0235" w:rsidRPr="001743BD" w:rsidRDefault="005C0235" w:rsidP="005C0235">
            <w:pPr>
              <w:jc w:val="center"/>
              <w:rPr>
                <w:rFonts w:ascii="Arial" w:hAnsi="Arial" w:cs="Arial"/>
              </w:rPr>
            </w:pPr>
            <w:r>
              <w:rPr>
                <w:rFonts w:ascii="Arial" w:hAnsi="Arial" w:cs="Arial"/>
              </w:rPr>
              <w:t>Herramientas tecnológicas para para crear, manipular, enviar información.</w:t>
            </w:r>
          </w:p>
        </w:tc>
        <w:tc>
          <w:tcPr>
            <w:tcW w:w="1843" w:type="dxa"/>
          </w:tcPr>
          <w:p w:rsidR="005C0235" w:rsidRPr="001743BD" w:rsidRDefault="005C0235" w:rsidP="005C0235">
            <w:pPr>
              <w:jc w:val="center"/>
              <w:rPr>
                <w:rFonts w:ascii="Arial" w:hAnsi="Arial" w:cs="Arial"/>
              </w:rPr>
            </w:pPr>
            <w:r>
              <w:rPr>
                <w:rFonts w:ascii="Arial" w:hAnsi="Arial" w:cs="Arial"/>
              </w:rPr>
              <w:t xml:space="preserve">Licenciamiento vigente para las salas de informática y los usuarios </w:t>
            </w:r>
            <w:proofErr w:type="spellStart"/>
            <w:r>
              <w:rPr>
                <w:rFonts w:ascii="Arial" w:hAnsi="Arial" w:cs="Arial"/>
              </w:rPr>
              <w:t>admon</w:t>
            </w:r>
            <w:proofErr w:type="spellEnd"/>
            <w:r>
              <w:rPr>
                <w:rFonts w:ascii="Arial" w:hAnsi="Arial" w:cs="Arial"/>
              </w:rPr>
              <w:t>.</w:t>
            </w:r>
          </w:p>
        </w:tc>
        <w:tc>
          <w:tcPr>
            <w:tcW w:w="1276" w:type="dxa"/>
          </w:tcPr>
          <w:p w:rsidR="005C0235" w:rsidRPr="001743BD" w:rsidRDefault="005C0235" w:rsidP="005C0235">
            <w:pPr>
              <w:jc w:val="center"/>
              <w:rPr>
                <w:rFonts w:ascii="Arial" w:hAnsi="Arial" w:cs="Arial"/>
              </w:rPr>
            </w:pPr>
            <w:r>
              <w:rPr>
                <w:rFonts w:ascii="Arial" w:hAnsi="Arial" w:cs="Arial"/>
              </w:rPr>
              <w:t>Medio</w:t>
            </w:r>
          </w:p>
        </w:tc>
        <w:tc>
          <w:tcPr>
            <w:tcW w:w="1417" w:type="dxa"/>
          </w:tcPr>
          <w:p w:rsidR="005C0235" w:rsidRPr="001743BD" w:rsidRDefault="005C0235" w:rsidP="005C0235">
            <w:pPr>
              <w:jc w:val="center"/>
              <w:rPr>
                <w:rFonts w:ascii="Arial" w:hAnsi="Arial" w:cs="Arial"/>
              </w:rPr>
            </w:pPr>
            <w:r>
              <w:rPr>
                <w:rFonts w:ascii="Arial" w:hAnsi="Arial" w:cs="Arial"/>
              </w:rPr>
              <w:t>7:30 Am – 9:00 Pm</w:t>
            </w:r>
          </w:p>
        </w:tc>
        <w:tc>
          <w:tcPr>
            <w:tcW w:w="1418" w:type="dxa"/>
          </w:tcPr>
          <w:p w:rsidR="005C0235" w:rsidRPr="001743BD" w:rsidRDefault="005C0235" w:rsidP="005C0235">
            <w:pPr>
              <w:jc w:val="center"/>
              <w:rPr>
                <w:rFonts w:ascii="Arial" w:hAnsi="Arial" w:cs="Arial"/>
              </w:rPr>
            </w:pPr>
            <w:r>
              <w:rPr>
                <w:rFonts w:ascii="Arial" w:hAnsi="Arial" w:cs="Arial"/>
              </w:rPr>
              <w:t>8 horas</w:t>
            </w:r>
          </w:p>
        </w:tc>
        <w:tc>
          <w:tcPr>
            <w:tcW w:w="1276" w:type="dxa"/>
          </w:tcPr>
          <w:p w:rsidR="005C0235" w:rsidRPr="001743BD" w:rsidRDefault="005C0235" w:rsidP="005C0235">
            <w:pPr>
              <w:jc w:val="center"/>
              <w:rPr>
                <w:rFonts w:ascii="Arial" w:hAnsi="Arial" w:cs="Arial"/>
              </w:rPr>
            </w:pPr>
            <w:r>
              <w:rPr>
                <w:rFonts w:ascii="Arial" w:hAnsi="Arial" w:cs="Arial"/>
              </w:rPr>
              <w:t>TI</w:t>
            </w:r>
          </w:p>
        </w:tc>
        <w:tc>
          <w:tcPr>
            <w:tcW w:w="2074" w:type="dxa"/>
          </w:tcPr>
          <w:p w:rsidR="005C0235" w:rsidRPr="001743BD" w:rsidRDefault="005C0235" w:rsidP="005C0235">
            <w:pPr>
              <w:jc w:val="center"/>
              <w:rPr>
                <w:rFonts w:ascii="Arial" w:hAnsi="Arial" w:cs="Arial"/>
              </w:rPr>
            </w:pPr>
            <w:r>
              <w:rPr>
                <w:rFonts w:ascii="Arial" w:hAnsi="Arial" w:cs="Arial"/>
              </w:rPr>
              <w:t>TI</w:t>
            </w:r>
          </w:p>
        </w:tc>
      </w:tr>
      <w:tr w:rsidR="005C0235" w:rsidRPr="00D57DBA" w:rsidTr="00600781">
        <w:trPr>
          <w:trHeight w:val="917"/>
        </w:trPr>
        <w:tc>
          <w:tcPr>
            <w:tcW w:w="1702" w:type="dxa"/>
          </w:tcPr>
          <w:p w:rsidR="005C0235" w:rsidRPr="001743BD" w:rsidRDefault="005C0235" w:rsidP="005C0235">
            <w:pPr>
              <w:jc w:val="center"/>
              <w:rPr>
                <w:rFonts w:ascii="Arial" w:hAnsi="Arial" w:cs="Arial"/>
              </w:rPr>
            </w:pPr>
            <w:r>
              <w:rPr>
                <w:rFonts w:ascii="Arial" w:hAnsi="Arial" w:cs="Arial"/>
              </w:rPr>
              <w:t>Infraestructura</w:t>
            </w:r>
          </w:p>
        </w:tc>
        <w:tc>
          <w:tcPr>
            <w:tcW w:w="1701" w:type="dxa"/>
          </w:tcPr>
          <w:p w:rsidR="005C0235" w:rsidRPr="001743BD" w:rsidRDefault="005C0235" w:rsidP="005C0235">
            <w:pPr>
              <w:jc w:val="center"/>
              <w:rPr>
                <w:rFonts w:ascii="Arial" w:hAnsi="Arial" w:cs="Arial"/>
              </w:rPr>
            </w:pPr>
            <w:r>
              <w:rPr>
                <w:rFonts w:ascii="Arial" w:hAnsi="Arial" w:cs="Arial"/>
              </w:rPr>
              <w:t>Configuración de servidores</w:t>
            </w:r>
          </w:p>
        </w:tc>
        <w:tc>
          <w:tcPr>
            <w:tcW w:w="1842" w:type="dxa"/>
          </w:tcPr>
          <w:p w:rsidR="005C0235" w:rsidRPr="001743BD" w:rsidRDefault="005C0235" w:rsidP="005C0235">
            <w:pPr>
              <w:jc w:val="center"/>
              <w:rPr>
                <w:rFonts w:ascii="Arial" w:hAnsi="Arial" w:cs="Arial"/>
              </w:rPr>
            </w:pPr>
            <w:r>
              <w:rPr>
                <w:rFonts w:ascii="Arial" w:hAnsi="Arial" w:cs="Arial"/>
              </w:rPr>
              <w:t>Software que permita atender las peticiones de clientes</w:t>
            </w:r>
          </w:p>
        </w:tc>
        <w:tc>
          <w:tcPr>
            <w:tcW w:w="1843" w:type="dxa"/>
          </w:tcPr>
          <w:p w:rsidR="005C0235" w:rsidRPr="001743BD" w:rsidRDefault="005C0235" w:rsidP="005C0235">
            <w:pPr>
              <w:jc w:val="center"/>
              <w:rPr>
                <w:rFonts w:ascii="Arial" w:hAnsi="Arial" w:cs="Arial"/>
              </w:rPr>
            </w:pPr>
            <w:r>
              <w:rPr>
                <w:rFonts w:ascii="Arial" w:hAnsi="Arial" w:cs="Arial"/>
              </w:rPr>
              <w:t>Contrato vigente con INTENALCO y permisos del área para acceder a las carpetas</w:t>
            </w:r>
          </w:p>
        </w:tc>
        <w:tc>
          <w:tcPr>
            <w:tcW w:w="1276" w:type="dxa"/>
          </w:tcPr>
          <w:p w:rsidR="005C0235" w:rsidRPr="001743BD" w:rsidRDefault="005C0235" w:rsidP="005C0235">
            <w:pPr>
              <w:jc w:val="center"/>
              <w:rPr>
                <w:rFonts w:ascii="Arial" w:hAnsi="Arial" w:cs="Arial"/>
              </w:rPr>
            </w:pPr>
            <w:r>
              <w:rPr>
                <w:rFonts w:ascii="Arial" w:hAnsi="Arial" w:cs="Arial"/>
              </w:rPr>
              <w:t>Bajo</w:t>
            </w:r>
          </w:p>
        </w:tc>
        <w:tc>
          <w:tcPr>
            <w:tcW w:w="1417" w:type="dxa"/>
          </w:tcPr>
          <w:p w:rsidR="005C0235" w:rsidRPr="001743BD" w:rsidRDefault="005C0235" w:rsidP="005C0235">
            <w:pPr>
              <w:jc w:val="center"/>
              <w:rPr>
                <w:rFonts w:ascii="Arial" w:hAnsi="Arial" w:cs="Arial"/>
              </w:rPr>
            </w:pPr>
            <w:r>
              <w:rPr>
                <w:rFonts w:ascii="Arial" w:hAnsi="Arial" w:cs="Arial"/>
              </w:rPr>
              <w:t>8:00 Am – 5:00 Pm</w:t>
            </w:r>
          </w:p>
        </w:tc>
        <w:tc>
          <w:tcPr>
            <w:tcW w:w="1418" w:type="dxa"/>
          </w:tcPr>
          <w:p w:rsidR="005C0235" w:rsidRPr="001743BD" w:rsidRDefault="005C0235" w:rsidP="005C0235">
            <w:pPr>
              <w:jc w:val="center"/>
              <w:rPr>
                <w:rFonts w:ascii="Arial" w:hAnsi="Arial" w:cs="Arial"/>
              </w:rPr>
            </w:pPr>
            <w:r>
              <w:rPr>
                <w:rFonts w:ascii="Arial" w:hAnsi="Arial" w:cs="Arial"/>
              </w:rPr>
              <w:t>72 horas</w:t>
            </w:r>
          </w:p>
        </w:tc>
        <w:tc>
          <w:tcPr>
            <w:tcW w:w="1276" w:type="dxa"/>
          </w:tcPr>
          <w:p w:rsidR="005C0235" w:rsidRPr="001743BD" w:rsidRDefault="005C0235" w:rsidP="005C0235">
            <w:pPr>
              <w:jc w:val="center"/>
              <w:rPr>
                <w:rFonts w:ascii="Arial" w:hAnsi="Arial" w:cs="Arial"/>
              </w:rPr>
            </w:pPr>
            <w:r>
              <w:rPr>
                <w:rFonts w:ascii="Arial" w:hAnsi="Arial" w:cs="Arial"/>
              </w:rPr>
              <w:t>TI</w:t>
            </w:r>
          </w:p>
        </w:tc>
        <w:tc>
          <w:tcPr>
            <w:tcW w:w="2074" w:type="dxa"/>
          </w:tcPr>
          <w:p w:rsidR="005C0235" w:rsidRPr="001743BD" w:rsidRDefault="005C0235" w:rsidP="005C0235">
            <w:pPr>
              <w:jc w:val="center"/>
              <w:rPr>
                <w:rFonts w:ascii="Arial" w:hAnsi="Arial" w:cs="Arial"/>
              </w:rPr>
            </w:pPr>
            <w:r>
              <w:rPr>
                <w:rFonts w:ascii="Arial" w:hAnsi="Arial" w:cs="Arial"/>
              </w:rPr>
              <w:t>TI</w:t>
            </w:r>
          </w:p>
        </w:tc>
      </w:tr>
      <w:tr w:rsidR="005C0235" w:rsidRPr="00D57DBA" w:rsidTr="00600781">
        <w:trPr>
          <w:trHeight w:val="1609"/>
        </w:trPr>
        <w:tc>
          <w:tcPr>
            <w:tcW w:w="1702" w:type="dxa"/>
          </w:tcPr>
          <w:p w:rsidR="005C0235" w:rsidRPr="001743BD" w:rsidRDefault="005C0235" w:rsidP="005C0235">
            <w:pPr>
              <w:jc w:val="center"/>
              <w:rPr>
                <w:rFonts w:ascii="Arial" w:hAnsi="Arial" w:cs="Arial"/>
              </w:rPr>
            </w:pPr>
            <w:r>
              <w:rPr>
                <w:rFonts w:ascii="Arial" w:hAnsi="Arial" w:cs="Arial"/>
              </w:rPr>
              <w:lastRenderedPageBreak/>
              <w:t>Sistemas de información</w:t>
            </w:r>
          </w:p>
        </w:tc>
        <w:tc>
          <w:tcPr>
            <w:tcW w:w="1701" w:type="dxa"/>
          </w:tcPr>
          <w:p w:rsidR="005C0235" w:rsidRPr="001743BD" w:rsidRDefault="005C0235" w:rsidP="005C0235">
            <w:pPr>
              <w:jc w:val="center"/>
              <w:rPr>
                <w:rFonts w:ascii="Arial" w:hAnsi="Arial" w:cs="Arial"/>
              </w:rPr>
            </w:pPr>
            <w:proofErr w:type="spellStart"/>
            <w:r>
              <w:rPr>
                <w:rFonts w:ascii="Arial" w:hAnsi="Arial" w:cs="Arial"/>
              </w:rPr>
              <w:t>Acompañami-ento</w:t>
            </w:r>
            <w:proofErr w:type="spellEnd"/>
            <w:r>
              <w:rPr>
                <w:rFonts w:ascii="Arial" w:hAnsi="Arial" w:cs="Arial"/>
              </w:rPr>
              <w:t xml:space="preserve"> técnico</w:t>
            </w:r>
          </w:p>
        </w:tc>
        <w:tc>
          <w:tcPr>
            <w:tcW w:w="1842" w:type="dxa"/>
          </w:tcPr>
          <w:p w:rsidR="005C0235" w:rsidRPr="001743BD" w:rsidRDefault="005C0235" w:rsidP="005C0235">
            <w:pPr>
              <w:jc w:val="center"/>
              <w:rPr>
                <w:rFonts w:ascii="Arial" w:hAnsi="Arial" w:cs="Arial"/>
              </w:rPr>
            </w:pPr>
            <w:r>
              <w:rPr>
                <w:rFonts w:ascii="Arial" w:hAnsi="Arial" w:cs="Arial"/>
              </w:rPr>
              <w:t>Brindar asesoría en la identificación de necesidades</w:t>
            </w:r>
          </w:p>
        </w:tc>
        <w:tc>
          <w:tcPr>
            <w:tcW w:w="1843" w:type="dxa"/>
          </w:tcPr>
          <w:p w:rsidR="005C0235" w:rsidRPr="001743BD" w:rsidRDefault="005C0235" w:rsidP="005C0235">
            <w:pPr>
              <w:jc w:val="center"/>
              <w:rPr>
                <w:rFonts w:ascii="Arial" w:hAnsi="Arial" w:cs="Arial"/>
              </w:rPr>
            </w:pPr>
            <w:r>
              <w:rPr>
                <w:rFonts w:ascii="Arial" w:hAnsi="Arial" w:cs="Arial"/>
              </w:rPr>
              <w:t>El tiempo de solución depende del horario de INTENALCO 8: 00 Am – 5:00 Pm</w:t>
            </w:r>
          </w:p>
        </w:tc>
        <w:tc>
          <w:tcPr>
            <w:tcW w:w="1276" w:type="dxa"/>
          </w:tcPr>
          <w:p w:rsidR="005C0235" w:rsidRPr="001743BD" w:rsidRDefault="005C0235" w:rsidP="005C0235">
            <w:pPr>
              <w:jc w:val="center"/>
              <w:rPr>
                <w:rFonts w:ascii="Arial" w:hAnsi="Arial" w:cs="Arial"/>
              </w:rPr>
            </w:pPr>
            <w:r>
              <w:rPr>
                <w:rFonts w:ascii="Arial" w:hAnsi="Arial" w:cs="Arial"/>
              </w:rPr>
              <w:t>Bajo / Medio / Alto</w:t>
            </w:r>
          </w:p>
        </w:tc>
        <w:tc>
          <w:tcPr>
            <w:tcW w:w="1417" w:type="dxa"/>
          </w:tcPr>
          <w:p w:rsidR="005C0235" w:rsidRPr="001743BD" w:rsidRDefault="005C0235" w:rsidP="005C0235">
            <w:pPr>
              <w:jc w:val="center"/>
              <w:rPr>
                <w:rFonts w:ascii="Arial" w:hAnsi="Arial" w:cs="Arial"/>
              </w:rPr>
            </w:pPr>
            <w:r>
              <w:rPr>
                <w:rFonts w:ascii="Arial" w:hAnsi="Arial" w:cs="Arial"/>
              </w:rPr>
              <w:t>8:00 Am – 5:00 Pm</w:t>
            </w:r>
          </w:p>
        </w:tc>
        <w:tc>
          <w:tcPr>
            <w:tcW w:w="1418" w:type="dxa"/>
          </w:tcPr>
          <w:p w:rsidR="005C0235" w:rsidRPr="001743BD" w:rsidRDefault="005C0235" w:rsidP="005C0235">
            <w:pPr>
              <w:jc w:val="center"/>
              <w:rPr>
                <w:rFonts w:ascii="Arial" w:hAnsi="Arial" w:cs="Arial"/>
              </w:rPr>
            </w:pPr>
            <w:r>
              <w:rPr>
                <w:rFonts w:ascii="Arial" w:hAnsi="Arial" w:cs="Arial"/>
              </w:rPr>
              <w:t>8 -24 horas</w:t>
            </w:r>
          </w:p>
        </w:tc>
        <w:tc>
          <w:tcPr>
            <w:tcW w:w="1276" w:type="dxa"/>
          </w:tcPr>
          <w:p w:rsidR="005C0235" w:rsidRPr="001743BD" w:rsidRDefault="005C0235" w:rsidP="005C0235">
            <w:pPr>
              <w:jc w:val="center"/>
              <w:rPr>
                <w:rFonts w:ascii="Arial" w:hAnsi="Arial" w:cs="Arial"/>
              </w:rPr>
            </w:pPr>
            <w:r>
              <w:rPr>
                <w:rFonts w:ascii="Arial" w:hAnsi="Arial" w:cs="Arial"/>
              </w:rPr>
              <w:t>TI</w:t>
            </w:r>
          </w:p>
        </w:tc>
        <w:tc>
          <w:tcPr>
            <w:tcW w:w="2074" w:type="dxa"/>
          </w:tcPr>
          <w:p w:rsidR="005C0235" w:rsidRDefault="005C0235" w:rsidP="005C0235">
            <w:pPr>
              <w:jc w:val="center"/>
              <w:rPr>
                <w:rFonts w:ascii="Arial" w:hAnsi="Arial" w:cs="Arial"/>
              </w:rPr>
            </w:pPr>
            <w:r>
              <w:rPr>
                <w:rFonts w:ascii="Arial" w:hAnsi="Arial" w:cs="Arial"/>
              </w:rPr>
              <w:t>TI</w:t>
            </w:r>
          </w:p>
          <w:p w:rsidR="005C0235" w:rsidRPr="001743BD" w:rsidRDefault="005C0235" w:rsidP="005C0235">
            <w:pPr>
              <w:jc w:val="center"/>
              <w:rPr>
                <w:rFonts w:ascii="Arial" w:hAnsi="Arial" w:cs="Arial"/>
              </w:rPr>
            </w:pPr>
            <w:r>
              <w:rPr>
                <w:rFonts w:ascii="Arial" w:hAnsi="Arial" w:cs="Arial"/>
              </w:rPr>
              <w:t>Proveedor del S. I</w:t>
            </w:r>
          </w:p>
        </w:tc>
      </w:tr>
      <w:tr w:rsidR="005C0235" w:rsidRPr="00D57DBA" w:rsidTr="00600781">
        <w:trPr>
          <w:trHeight w:val="692"/>
        </w:trPr>
        <w:tc>
          <w:tcPr>
            <w:tcW w:w="1702" w:type="dxa"/>
          </w:tcPr>
          <w:p w:rsidR="005C0235" w:rsidRPr="001743BD" w:rsidRDefault="005C0235" w:rsidP="005C0235">
            <w:pPr>
              <w:jc w:val="center"/>
              <w:rPr>
                <w:rFonts w:ascii="Arial" w:hAnsi="Arial" w:cs="Arial"/>
              </w:rPr>
            </w:pPr>
            <w:r>
              <w:rPr>
                <w:rFonts w:ascii="Arial" w:hAnsi="Arial" w:cs="Arial"/>
              </w:rPr>
              <w:t>Infraestructura</w:t>
            </w:r>
          </w:p>
        </w:tc>
        <w:tc>
          <w:tcPr>
            <w:tcW w:w="1701" w:type="dxa"/>
          </w:tcPr>
          <w:p w:rsidR="005C0235" w:rsidRPr="001743BD" w:rsidRDefault="005C0235" w:rsidP="005C0235">
            <w:pPr>
              <w:jc w:val="center"/>
              <w:rPr>
                <w:rFonts w:ascii="Arial" w:hAnsi="Arial" w:cs="Arial"/>
              </w:rPr>
            </w:pPr>
            <w:r>
              <w:rPr>
                <w:rFonts w:ascii="Arial" w:hAnsi="Arial" w:cs="Arial"/>
              </w:rPr>
              <w:t>Apoyo logístico</w:t>
            </w:r>
          </w:p>
        </w:tc>
        <w:tc>
          <w:tcPr>
            <w:tcW w:w="1842" w:type="dxa"/>
          </w:tcPr>
          <w:p w:rsidR="005C0235" w:rsidRPr="001743BD" w:rsidRDefault="005C0235" w:rsidP="005C0235">
            <w:pPr>
              <w:jc w:val="center"/>
              <w:rPr>
                <w:rFonts w:ascii="Arial" w:hAnsi="Arial" w:cs="Arial"/>
              </w:rPr>
            </w:pPr>
            <w:r>
              <w:rPr>
                <w:rFonts w:ascii="Arial" w:hAnsi="Arial" w:cs="Arial"/>
              </w:rPr>
              <w:t>Soporte técnico en video conferencias con el fin de garantizar el éxito en los eventos institucionales</w:t>
            </w:r>
          </w:p>
        </w:tc>
        <w:tc>
          <w:tcPr>
            <w:tcW w:w="1843" w:type="dxa"/>
          </w:tcPr>
          <w:p w:rsidR="005C0235" w:rsidRPr="001743BD" w:rsidRDefault="005C0235" w:rsidP="005C0235">
            <w:pPr>
              <w:jc w:val="center"/>
              <w:rPr>
                <w:rFonts w:ascii="Arial" w:hAnsi="Arial" w:cs="Arial"/>
              </w:rPr>
            </w:pPr>
            <w:r>
              <w:rPr>
                <w:rFonts w:ascii="Arial" w:hAnsi="Arial" w:cs="Arial"/>
              </w:rPr>
              <w:t>Con 3 horas de antelación como mínimos se debe solicitar el soporte.</w:t>
            </w:r>
          </w:p>
        </w:tc>
        <w:tc>
          <w:tcPr>
            <w:tcW w:w="1276" w:type="dxa"/>
          </w:tcPr>
          <w:p w:rsidR="005C0235" w:rsidRPr="001743BD" w:rsidRDefault="005C0235" w:rsidP="005C0235">
            <w:pPr>
              <w:jc w:val="center"/>
              <w:rPr>
                <w:rFonts w:ascii="Arial" w:hAnsi="Arial" w:cs="Arial"/>
              </w:rPr>
            </w:pPr>
            <w:r>
              <w:rPr>
                <w:rFonts w:ascii="Arial" w:hAnsi="Arial" w:cs="Arial"/>
              </w:rPr>
              <w:t>Medio</w:t>
            </w:r>
          </w:p>
        </w:tc>
        <w:tc>
          <w:tcPr>
            <w:tcW w:w="1417" w:type="dxa"/>
          </w:tcPr>
          <w:p w:rsidR="005C0235" w:rsidRPr="001743BD" w:rsidRDefault="005C0235" w:rsidP="005C0235">
            <w:pPr>
              <w:jc w:val="center"/>
              <w:rPr>
                <w:rFonts w:ascii="Arial" w:hAnsi="Arial" w:cs="Arial"/>
              </w:rPr>
            </w:pPr>
            <w:r>
              <w:rPr>
                <w:rFonts w:ascii="Arial" w:hAnsi="Arial" w:cs="Arial"/>
              </w:rPr>
              <w:t>8:00 Am – 9:00 Pm</w:t>
            </w:r>
          </w:p>
        </w:tc>
        <w:tc>
          <w:tcPr>
            <w:tcW w:w="1418" w:type="dxa"/>
          </w:tcPr>
          <w:p w:rsidR="005C0235" w:rsidRPr="001743BD" w:rsidRDefault="005C0235" w:rsidP="005C0235">
            <w:pPr>
              <w:jc w:val="center"/>
              <w:rPr>
                <w:rFonts w:ascii="Arial" w:hAnsi="Arial" w:cs="Arial"/>
              </w:rPr>
            </w:pPr>
            <w:r>
              <w:rPr>
                <w:rFonts w:ascii="Arial" w:hAnsi="Arial" w:cs="Arial"/>
              </w:rPr>
              <w:t>11  Horas</w:t>
            </w:r>
          </w:p>
        </w:tc>
        <w:tc>
          <w:tcPr>
            <w:tcW w:w="1276" w:type="dxa"/>
          </w:tcPr>
          <w:p w:rsidR="005C0235" w:rsidRPr="001743BD" w:rsidRDefault="005C0235" w:rsidP="005C0235">
            <w:pPr>
              <w:jc w:val="center"/>
              <w:rPr>
                <w:rFonts w:ascii="Arial" w:hAnsi="Arial" w:cs="Arial"/>
              </w:rPr>
            </w:pPr>
            <w:r>
              <w:rPr>
                <w:rFonts w:ascii="Arial" w:hAnsi="Arial" w:cs="Arial"/>
              </w:rPr>
              <w:t>TI</w:t>
            </w:r>
          </w:p>
        </w:tc>
        <w:tc>
          <w:tcPr>
            <w:tcW w:w="2074" w:type="dxa"/>
          </w:tcPr>
          <w:p w:rsidR="005C0235" w:rsidRPr="001743BD" w:rsidRDefault="005C0235" w:rsidP="005C0235">
            <w:pPr>
              <w:jc w:val="center"/>
              <w:rPr>
                <w:rFonts w:ascii="Arial" w:hAnsi="Arial" w:cs="Arial"/>
              </w:rPr>
            </w:pPr>
            <w:r>
              <w:rPr>
                <w:rFonts w:ascii="Arial" w:hAnsi="Arial" w:cs="Arial"/>
              </w:rPr>
              <w:t>TI</w:t>
            </w:r>
          </w:p>
        </w:tc>
      </w:tr>
      <w:tr w:rsidR="005C0235" w:rsidRPr="00D57DBA" w:rsidTr="00600781">
        <w:trPr>
          <w:trHeight w:val="2076"/>
        </w:trPr>
        <w:tc>
          <w:tcPr>
            <w:tcW w:w="1702" w:type="dxa"/>
          </w:tcPr>
          <w:p w:rsidR="005C0235" w:rsidRPr="001743BD" w:rsidRDefault="005C0235" w:rsidP="005C0235">
            <w:pPr>
              <w:jc w:val="center"/>
              <w:rPr>
                <w:rFonts w:ascii="Arial" w:hAnsi="Arial" w:cs="Arial"/>
              </w:rPr>
            </w:pPr>
            <w:r>
              <w:rPr>
                <w:rFonts w:ascii="Arial" w:hAnsi="Arial" w:cs="Arial"/>
              </w:rPr>
              <w:t>Infraestructura</w:t>
            </w:r>
          </w:p>
        </w:tc>
        <w:tc>
          <w:tcPr>
            <w:tcW w:w="1701" w:type="dxa"/>
          </w:tcPr>
          <w:p w:rsidR="005C0235" w:rsidRPr="001743BD" w:rsidRDefault="005C0235" w:rsidP="005C0235">
            <w:pPr>
              <w:jc w:val="center"/>
              <w:rPr>
                <w:rFonts w:ascii="Arial" w:hAnsi="Arial" w:cs="Arial"/>
              </w:rPr>
            </w:pPr>
            <w:r>
              <w:rPr>
                <w:rFonts w:ascii="Arial" w:hAnsi="Arial" w:cs="Arial"/>
              </w:rPr>
              <w:t>Mantenimiento Preventivo y/o correctivo</w:t>
            </w:r>
          </w:p>
        </w:tc>
        <w:tc>
          <w:tcPr>
            <w:tcW w:w="1842" w:type="dxa"/>
          </w:tcPr>
          <w:p w:rsidR="005C0235" w:rsidRPr="001743BD" w:rsidRDefault="005C0235" w:rsidP="005C0235">
            <w:pPr>
              <w:jc w:val="center"/>
              <w:rPr>
                <w:rFonts w:ascii="Arial" w:hAnsi="Arial" w:cs="Arial"/>
              </w:rPr>
            </w:pPr>
            <w:r>
              <w:rPr>
                <w:rFonts w:ascii="Arial" w:hAnsi="Arial" w:cs="Arial"/>
              </w:rPr>
              <w:t>El mantenimiento preventivo se programa semestralmente y para el correctivo se realiza de acuerdo a la necesidad.</w:t>
            </w:r>
          </w:p>
        </w:tc>
        <w:tc>
          <w:tcPr>
            <w:tcW w:w="1843" w:type="dxa"/>
          </w:tcPr>
          <w:p w:rsidR="005C0235" w:rsidRPr="001743BD" w:rsidRDefault="005C0235" w:rsidP="005C0235">
            <w:pPr>
              <w:jc w:val="center"/>
              <w:rPr>
                <w:rFonts w:ascii="Arial" w:hAnsi="Arial" w:cs="Arial"/>
              </w:rPr>
            </w:pPr>
            <w:r>
              <w:rPr>
                <w:rFonts w:ascii="Arial" w:hAnsi="Arial" w:cs="Arial"/>
              </w:rPr>
              <w:t>Para el mantenimiento correctivo es necesario llenar una solicitud por escrito; tanto para los usuarios administrativos como en las salas de informática</w:t>
            </w:r>
          </w:p>
        </w:tc>
        <w:tc>
          <w:tcPr>
            <w:tcW w:w="1276" w:type="dxa"/>
          </w:tcPr>
          <w:p w:rsidR="005C0235" w:rsidRPr="001743BD" w:rsidRDefault="005C0235" w:rsidP="005C0235">
            <w:pPr>
              <w:jc w:val="center"/>
              <w:rPr>
                <w:rFonts w:ascii="Arial" w:hAnsi="Arial" w:cs="Arial"/>
              </w:rPr>
            </w:pPr>
            <w:r>
              <w:rPr>
                <w:rFonts w:ascii="Arial" w:hAnsi="Arial" w:cs="Arial"/>
              </w:rPr>
              <w:t>Medio</w:t>
            </w:r>
          </w:p>
        </w:tc>
        <w:tc>
          <w:tcPr>
            <w:tcW w:w="1417" w:type="dxa"/>
          </w:tcPr>
          <w:p w:rsidR="005C0235" w:rsidRPr="001743BD" w:rsidRDefault="005C0235" w:rsidP="005C0235">
            <w:pPr>
              <w:jc w:val="center"/>
              <w:rPr>
                <w:rFonts w:ascii="Arial" w:hAnsi="Arial" w:cs="Arial"/>
              </w:rPr>
            </w:pPr>
            <w:r>
              <w:rPr>
                <w:rFonts w:ascii="Arial" w:hAnsi="Arial" w:cs="Arial"/>
              </w:rPr>
              <w:t>7:30 Am – 9: 00 Pm</w:t>
            </w:r>
          </w:p>
        </w:tc>
        <w:tc>
          <w:tcPr>
            <w:tcW w:w="1418" w:type="dxa"/>
          </w:tcPr>
          <w:p w:rsidR="005C0235" w:rsidRPr="001743BD" w:rsidRDefault="005C0235" w:rsidP="005C0235">
            <w:pPr>
              <w:jc w:val="center"/>
              <w:rPr>
                <w:rFonts w:ascii="Arial" w:hAnsi="Arial" w:cs="Arial"/>
              </w:rPr>
            </w:pPr>
            <w:r>
              <w:rPr>
                <w:rFonts w:ascii="Arial" w:hAnsi="Arial" w:cs="Arial"/>
              </w:rPr>
              <w:t>4 horas</w:t>
            </w:r>
          </w:p>
        </w:tc>
        <w:tc>
          <w:tcPr>
            <w:tcW w:w="1276" w:type="dxa"/>
          </w:tcPr>
          <w:p w:rsidR="005C0235" w:rsidRPr="001743BD" w:rsidRDefault="005C0235" w:rsidP="005C0235">
            <w:pPr>
              <w:jc w:val="center"/>
              <w:rPr>
                <w:rFonts w:ascii="Arial" w:hAnsi="Arial" w:cs="Arial"/>
              </w:rPr>
            </w:pPr>
            <w:r>
              <w:rPr>
                <w:rFonts w:ascii="Arial" w:hAnsi="Arial" w:cs="Arial"/>
              </w:rPr>
              <w:t>TI</w:t>
            </w:r>
          </w:p>
        </w:tc>
        <w:tc>
          <w:tcPr>
            <w:tcW w:w="2074" w:type="dxa"/>
          </w:tcPr>
          <w:p w:rsidR="005C0235" w:rsidRPr="001743BD" w:rsidRDefault="005C0235" w:rsidP="005C0235">
            <w:pPr>
              <w:jc w:val="center"/>
              <w:rPr>
                <w:rFonts w:ascii="Arial" w:hAnsi="Arial" w:cs="Arial"/>
              </w:rPr>
            </w:pPr>
            <w:r>
              <w:rPr>
                <w:rFonts w:ascii="Arial" w:hAnsi="Arial" w:cs="Arial"/>
              </w:rPr>
              <w:t>TI</w:t>
            </w:r>
          </w:p>
        </w:tc>
      </w:tr>
      <w:tr w:rsidR="005C0235" w:rsidRPr="00D57DBA" w:rsidTr="00600781">
        <w:trPr>
          <w:trHeight w:val="1609"/>
        </w:trPr>
        <w:tc>
          <w:tcPr>
            <w:tcW w:w="1702" w:type="dxa"/>
          </w:tcPr>
          <w:p w:rsidR="005C0235" w:rsidRPr="001743BD" w:rsidRDefault="005C0235" w:rsidP="005C0235">
            <w:pPr>
              <w:jc w:val="center"/>
              <w:rPr>
                <w:rFonts w:ascii="Arial" w:hAnsi="Arial" w:cs="Arial"/>
              </w:rPr>
            </w:pPr>
            <w:r>
              <w:rPr>
                <w:rFonts w:ascii="Arial" w:hAnsi="Arial" w:cs="Arial"/>
              </w:rPr>
              <w:t>Infraestructura</w:t>
            </w:r>
          </w:p>
        </w:tc>
        <w:tc>
          <w:tcPr>
            <w:tcW w:w="1701" w:type="dxa"/>
          </w:tcPr>
          <w:p w:rsidR="005C0235" w:rsidRPr="001743BD" w:rsidRDefault="005C0235" w:rsidP="005C0235">
            <w:pPr>
              <w:jc w:val="center"/>
              <w:rPr>
                <w:rFonts w:ascii="Arial" w:hAnsi="Arial" w:cs="Arial"/>
              </w:rPr>
            </w:pPr>
            <w:r>
              <w:rPr>
                <w:rFonts w:ascii="Arial" w:hAnsi="Arial" w:cs="Arial"/>
              </w:rPr>
              <w:t>Copias de seguridad</w:t>
            </w:r>
          </w:p>
        </w:tc>
        <w:tc>
          <w:tcPr>
            <w:tcW w:w="1842" w:type="dxa"/>
          </w:tcPr>
          <w:p w:rsidR="005C0235" w:rsidRPr="001743BD" w:rsidRDefault="005C0235" w:rsidP="005C0235">
            <w:pPr>
              <w:jc w:val="center"/>
              <w:rPr>
                <w:rFonts w:ascii="Arial" w:hAnsi="Arial" w:cs="Arial"/>
              </w:rPr>
            </w:pPr>
            <w:r>
              <w:rPr>
                <w:rFonts w:ascii="Arial" w:hAnsi="Arial" w:cs="Arial"/>
              </w:rPr>
              <w:t>Conjunto de técnicas para guardar copias de la información almacenada en un equipo servidor o estación de trabajo.</w:t>
            </w:r>
          </w:p>
        </w:tc>
        <w:tc>
          <w:tcPr>
            <w:tcW w:w="1843" w:type="dxa"/>
          </w:tcPr>
          <w:p w:rsidR="005C0235" w:rsidRPr="001743BD" w:rsidRDefault="005C0235" w:rsidP="005C0235">
            <w:pPr>
              <w:jc w:val="center"/>
              <w:rPr>
                <w:rFonts w:ascii="Arial" w:hAnsi="Arial" w:cs="Arial"/>
              </w:rPr>
            </w:pPr>
            <w:r>
              <w:rPr>
                <w:rFonts w:ascii="Arial" w:hAnsi="Arial" w:cs="Arial"/>
              </w:rPr>
              <w:t>La copia de seguridad de los servidores se realiza semanalmente y en las estaciones es realizada por cada usuario y salvaguardada por el jefe inmediato.</w:t>
            </w:r>
          </w:p>
        </w:tc>
        <w:tc>
          <w:tcPr>
            <w:tcW w:w="1276" w:type="dxa"/>
          </w:tcPr>
          <w:p w:rsidR="005C0235" w:rsidRPr="001743BD" w:rsidRDefault="005C0235" w:rsidP="005C0235">
            <w:pPr>
              <w:jc w:val="center"/>
              <w:rPr>
                <w:rFonts w:ascii="Arial" w:hAnsi="Arial" w:cs="Arial"/>
              </w:rPr>
            </w:pPr>
            <w:r>
              <w:rPr>
                <w:rFonts w:ascii="Arial" w:hAnsi="Arial" w:cs="Arial"/>
              </w:rPr>
              <w:t>Medio</w:t>
            </w:r>
          </w:p>
        </w:tc>
        <w:tc>
          <w:tcPr>
            <w:tcW w:w="1417" w:type="dxa"/>
          </w:tcPr>
          <w:p w:rsidR="005C0235" w:rsidRPr="001743BD" w:rsidRDefault="005C0235" w:rsidP="005C0235">
            <w:pPr>
              <w:jc w:val="center"/>
              <w:rPr>
                <w:rFonts w:ascii="Arial" w:hAnsi="Arial" w:cs="Arial"/>
              </w:rPr>
            </w:pPr>
            <w:r>
              <w:rPr>
                <w:rFonts w:ascii="Arial" w:hAnsi="Arial" w:cs="Arial"/>
              </w:rPr>
              <w:t>7:30 – 5.00 Pm</w:t>
            </w:r>
          </w:p>
        </w:tc>
        <w:tc>
          <w:tcPr>
            <w:tcW w:w="1418" w:type="dxa"/>
          </w:tcPr>
          <w:p w:rsidR="005C0235" w:rsidRPr="001743BD" w:rsidRDefault="005C0235" w:rsidP="005C0235">
            <w:pPr>
              <w:jc w:val="center"/>
              <w:rPr>
                <w:rFonts w:ascii="Arial" w:hAnsi="Arial" w:cs="Arial"/>
              </w:rPr>
            </w:pPr>
            <w:r>
              <w:rPr>
                <w:rFonts w:ascii="Arial" w:hAnsi="Arial" w:cs="Arial"/>
              </w:rPr>
              <w:t>8 Horas</w:t>
            </w:r>
          </w:p>
        </w:tc>
        <w:tc>
          <w:tcPr>
            <w:tcW w:w="1276" w:type="dxa"/>
          </w:tcPr>
          <w:p w:rsidR="005C0235" w:rsidRDefault="005C0235" w:rsidP="005C0235">
            <w:pPr>
              <w:jc w:val="center"/>
              <w:rPr>
                <w:rFonts w:ascii="Arial" w:hAnsi="Arial" w:cs="Arial"/>
              </w:rPr>
            </w:pPr>
            <w:r>
              <w:rPr>
                <w:rFonts w:ascii="Arial" w:hAnsi="Arial" w:cs="Arial"/>
              </w:rPr>
              <w:t>TI para servidores</w:t>
            </w:r>
          </w:p>
          <w:p w:rsidR="005C0235" w:rsidRDefault="005C0235" w:rsidP="005C0235">
            <w:pPr>
              <w:jc w:val="center"/>
              <w:rPr>
                <w:rFonts w:ascii="Arial" w:hAnsi="Arial" w:cs="Arial"/>
              </w:rPr>
            </w:pPr>
          </w:p>
          <w:p w:rsidR="005C0235" w:rsidRPr="001743BD" w:rsidRDefault="005C0235" w:rsidP="005C0235">
            <w:pPr>
              <w:jc w:val="center"/>
              <w:rPr>
                <w:rFonts w:ascii="Arial" w:hAnsi="Arial" w:cs="Arial"/>
              </w:rPr>
            </w:pPr>
            <w:r>
              <w:rPr>
                <w:rFonts w:ascii="Arial" w:hAnsi="Arial" w:cs="Arial"/>
              </w:rPr>
              <w:t>Cada usuario para las estaciones</w:t>
            </w:r>
          </w:p>
        </w:tc>
        <w:tc>
          <w:tcPr>
            <w:tcW w:w="2074" w:type="dxa"/>
          </w:tcPr>
          <w:p w:rsidR="005C0235" w:rsidRPr="001743BD" w:rsidRDefault="005C0235" w:rsidP="005C0235">
            <w:pPr>
              <w:jc w:val="center"/>
              <w:rPr>
                <w:rFonts w:ascii="Arial" w:hAnsi="Arial" w:cs="Arial"/>
              </w:rPr>
            </w:pPr>
            <w:r>
              <w:rPr>
                <w:rFonts w:ascii="Arial" w:hAnsi="Arial" w:cs="Arial"/>
              </w:rPr>
              <w:t>TI</w:t>
            </w:r>
          </w:p>
        </w:tc>
      </w:tr>
      <w:tr w:rsidR="005C0235" w:rsidRPr="00D57DBA" w:rsidTr="00600781">
        <w:trPr>
          <w:trHeight w:val="1369"/>
        </w:trPr>
        <w:tc>
          <w:tcPr>
            <w:tcW w:w="1702" w:type="dxa"/>
          </w:tcPr>
          <w:p w:rsidR="005C0235" w:rsidRPr="001743BD" w:rsidRDefault="005C0235" w:rsidP="005C0235">
            <w:pPr>
              <w:jc w:val="center"/>
              <w:rPr>
                <w:rFonts w:ascii="Arial" w:hAnsi="Arial" w:cs="Arial"/>
              </w:rPr>
            </w:pPr>
            <w:r>
              <w:rPr>
                <w:rFonts w:ascii="Arial" w:hAnsi="Arial" w:cs="Arial"/>
              </w:rPr>
              <w:lastRenderedPageBreak/>
              <w:t>Sistema de información</w:t>
            </w:r>
          </w:p>
        </w:tc>
        <w:tc>
          <w:tcPr>
            <w:tcW w:w="1701" w:type="dxa"/>
          </w:tcPr>
          <w:p w:rsidR="005C0235" w:rsidRPr="001743BD" w:rsidRDefault="005C0235" w:rsidP="005C0235">
            <w:pPr>
              <w:jc w:val="center"/>
              <w:rPr>
                <w:rFonts w:ascii="Arial" w:hAnsi="Arial" w:cs="Arial"/>
              </w:rPr>
            </w:pPr>
            <w:r>
              <w:rPr>
                <w:rFonts w:ascii="Arial" w:hAnsi="Arial" w:cs="Arial"/>
              </w:rPr>
              <w:t>Creación de Usuarios</w:t>
            </w:r>
          </w:p>
        </w:tc>
        <w:tc>
          <w:tcPr>
            <w:tcW w:w="1842" w:type="dxa"/>
          </w:tcPr>
          <w:p w:rsidR="005C0235" w:rsidRPr="001743BD" w:rsidRDefault="005C0235" w:rsidP="005C0235">
            <w:pPr>
              <w:jc w:val="center"/>
              <w:rPr>
                <w:rFonts w:ascii="Arial" w:hAnsi="Arial" w:cs="Arial"/>
              </w:rPr>
            </w:pPr>
            <w:r>
              <w:rPr>
                <w:rFonts w:ascii="Arial" w:hAnsi="Arial" w:cs="Arial"/>
              </w:rPr>
              <w:t>Servicio de creación de acceso al sistema integrado de gestión académica (SIGA)</w:t>
            </w:r>
          </w:p>
        </w:tc>
        <w:tc>
          <w:tcPr>
            <w:tcW w:w="1843" w:type="dxa"/>
          </w:tcPr>
          <w:p w:rsidR="005C0235" w:rsidRPr="001743BD" w:rsidRDefault="005C0235" w:rsidP="005C0235">
            <w:pPr>
              <w:jc w:val="center"/>
              <w:rPr>
                <w:rFonts w:ascii="Arial" w:hAnsi="Arial" w:cs="Arial"/>
              </w:rPr>
            </w:pPr>
            <w:r>
              <w:rPr>
                <w:rFonts w:ascii="Arial" w:hAnsi="Arial" w:cs="Arial"/>
              </w:rPr>
              <w:t>Contrato vigente con personal directivo o docente. Estudiante activo</w:t>
            </w:r>
          </w:p>
        </w:tc>
        <w:tc>
          <w:tcPr>
            <w:tcW w:w="1276" w:type="dxa"/>
          </w:tcPr>
          <w:p w:rsidR="005C0235" w:rsidRPr="001743BD" w:rsidRDefault="005C0235" w:rsidP="005C0235">
            <w:pPr>
              <w:jc w:val="center"/>
              <w:rPr>
                <w:rFonts w:ascii="Arial" w:hAnsi="Arial" w:cs="Arial"/>
              </w:rPr>
            </w:pPr>
            <w:r>
              <w:rPr>
                <w:rFonts w:ascii="Arial" w:hAnsi="Arial" w:cs="Arial"/>
              </w:rPr>
              <w:t>Alto</w:t>
            </w:r>
          </w:p>
        </w:tc>
        <w:tc>
          <w:tcPr>
            <w:tcW w:w="1417" w:type="dxa"/>
          </w:tcPr>
          <w:p w:rsidR="005C0235" w:rsidRPr="001743BD" w:rsidRDefault="005C0235" w:rsidP="005C0235">
            <w:pPr>
              <w:jc w:val="center"/>
              <w:rPr>
                <w:rFonts w:ascii="Arial" w:hAnsi="Arial" w:cs="Arial"/>
              </w:rPr>
            </w:pPr>
            <w:r>
              <w:rPr>
                <w:rFonts w:ascii="Arial" w:hAnsi="Arial" w:cs="Arial"/>
              </w:rPr>
              <w:t>8:00 – 6:00 Pm</w:t>
            </w:r>
          </w:p>
        </w:tc>
        <w:tc>
          <w:tcPr>
            <w:tcW w:w="1418" w:type="dxa"/>
          </w:tcPr>
          <w:p w:rsidR="005C0235" w:rsidRPr="001743BD" w:rsidRDefault="005C0235" w:rsidP="005C0235">
            <w:pPr>
              <w:jc w:val="center"/>
              <w:rPr>
                <w:rFonts w:ascii="Arial" w:hAnsi="Arial" w:cs="Arial"/>
              </w:rPr>
            </w:pPr>
            <w:r>
              <w:rPr>
                <w:rFonts w:ascii="Arial" w:hAnsi="Arial" w:cs="Arial"/>
              </w:rPr>
              <w:t>8 Horas</w:t>
            </w:r>
          </w:p>
        </w:tc>
        <w:tc>
          <w:tcPr>
            <w:tcW w:w="1276" w:type="dxa"/>
          </w:tcPr>
          <w:p w:rsidR="005C0235" w:rsidRPr="001743BD" w:rsidRDefault="005C0235" w:rsidP="005C0235">
            <w:pPr>
              <w:jc w:val="center"/>
              <w:rPr>
                <w:rFonts w:ascii="Arial" w:hAnsi="Arial" w:cs="Arial"/>
              </w:rPr>
            </w:pPr>
            <w:r>
              <w:rPr>
                <w:rFonts w:ascii="Arial" w:hAnsi="Arial" w:cs="Arial"/>
              </w:rPr>
              <w:t>TI</w:t>
            </w:r>
          </w:p>
        </w:tc>
        <w:tc>
          <w:tcPr>
            <w:tcW w:w="2074" w:type="dxa"/>
          </w:tcPr>
          <w:p w:rsidR="005C0235" w:rsidRPr="001743BD" w:rsidRDefault="005C0235" w:rsidP="005C0235">
            <w:pPr>
              <w:jc w:val="center"/>
              <w:rPr>
                <w:rFonts w:ascii="Arial" w:hAnsi="Arial" w:cs="Arial"/>
              </w:rPr>
            </w:pPr>
            <w:r>
              <w:rPr>
                <w:rFonts w:ascii="Arial" w:hAnsi="Arial" w:cs="Arial"/>
              </w:rPr>
              <w:t>DATASAE</w:t>
            </w:r>
          </w:p>
        </w:tc>
      </w:tr>
      <w:tr w:rsidR="005C0235" w:rsidRPr="00D57DBA" w:rsidTr="00600781">
        <w:trPr>
          <w:trHeight w:val="1158"/>
        </w:trPr>
        <w:tc>
          <w:tcPr>
            <w:tcW w:w="1702" w:type="dxa"/>
          </w:tcPr>
          <w:p w:rsidR="005C0235" w:rsidRPr="001743BD" w:rsidRDefault="005C0235" w:rsidP="005C0235">
            <w:pPr>
              <w:jc w:val="center"/>
              <w:rPr>
                <w:rFonts w:ascii="Arial" w:hAnsi="Arial" w:cs="Arial"/>
              </w:rPr>
            </w:pPr>
            <w:r>
              <w:rPr>
                <w:rFonts w:ascii="Arial" w:hAnsi="Arial" w:cs="Arial"/>
              </w:rPr>
              <w:t>Sistema de información</w:t>
            </w:r>
          </w:p>
        </w:tc>
        <w:tc>
          <w:tcPr>
            <w:tcW w:w="1701" w:type="dxa"/>
          </w:tcPr>
          <w:p w:rsidR="005C0235" w:rsidRPr="001743BD" w:rsidRDefault="005C0235" w:rsidP="005C0235">
            <w:pPr>
              <w:jc w:val="center"/>
              <w:rPr>
                <w:rFonts w:ascii="Arial" w:hAnsi="Arial" w:cs="Arial"/>
              </w:rPr>
            </w:pPr>
            <w:r>
              <w:rPr>
                <w:rFonts w:ascii="Arial" w:hAnsi="Arial" w:cs="Arial"/>
              </w:rPr>
              <w:t>Modificaciones</w:t>
            </w:r>
          </w:p>
        </w:tc>
        <w:tc>
          <w:tcPr>
            <w:tcW w:w="1842" w:type="dxa"/>
          </w:tcPr>
          <w:p w:rsidR="005C0235" w:rsidRPr="001743BD" w:rsidRDefault="005C0235" w:rsidP="005C0235">
            <w:pPr>
              <w:jc w:val="center"/>
              <w:rPr>
                <w:rFonts w:ascii="Arial" w:hAnsi="Arial" w:cs="Arial"/>
              </w:rPr>
            </w:pPr>
            <w:r>
              <w:rPr>
                <w:rFonts w:ascii="Arial" w:hAnsi="Arial" w:cs="Arial"/>
              </w:rPr>
              <w:t>Servicio  mediante el cual se modifica información sobre algún usuario del SIGA</w:t>
            </w:r>
          </w:p>
        </w:tc>
        <w:tc>
          <w:tcPr>
            <w:tcW w:w="1843" w:type="dxa"/>
          </w:tcPr>
          <w:p w:rsidR="005C0235" w:rsidRPr="001743BD" w:rsidRDefault="005C0235" w:rsidP="005C0235">
            <w:pPr>
              <w:jc w:val="center"/>
              <w:rPr>
                <w:rFonts w:ascii="Arial" w:hAnsi="Arial" w:cs="Arial"/>
              </w:rPr>
            </w:pPr>
            <w:r>
              <w:rPr>
                <w:rFonts w:ascii="Arial" w:hAnsi="Arial" w:cs="Arial"/>
              </w:rPr>
              <w:t>Contrato vigente con personal directivo o docente. Estudiante activo</w:t>
            </w:r>
          </w:p>
        </w:tc>
        <w:tc>
          <w:tcPr>
            <w:tcW w:w="1276" w:type="dxa"/>
          </w:tcPr>
          <w:p w:rsidR="005C0235" w:rsidRPr="001743BD" w:rsidRDefault="005C0235" w:rsidP="005C0235">
            <w:pPr>
              <w:jc w:val="center"/>
              <w:rPr>
                <w:rFonts w:ascii="Arial" w:hAnsi="Arial" w:cs="Arial"/>
              </w:rPr>
            </w:pPr>
            <w:r>
              <w:rPr>
                <w:rFonts w:ascii="Arial" w:hAnsi="Arial" w:cs="Arial"/>
              </w:rPr>
              <w:t>Alto</w:t>
            </w:r>
          </w:p>
        </w:tc>
        <w:tc>
          <w:tcPr>
            <w:tcW w:w="1417" w:type="dxa"/>
          </w:tcPr>
          <w:p w:rsidR="005C0235" w:rsidRPr="001743BD" w:rsidRDefault="005C0235" w:rsidP="005C0235">
            <w:pPr>
              <w:jc w:val="center"/>
              <w:rPr>
                <w:rFonts w:ascii="Arial" w:hAnsi="Arial" w:cs="Arial"/>
              </w:rPr>
            </w:pPr>
            <w:r>
              <w:rPr>
                <w:rFonts w:ascii="Arial" w:hAnsi="Arial" w:cs="Arial"/>
              </w:rPr>
              <w:t>8:00 – 6:00 Pm</w:t>
            </w:r>
          </w:p>
        </w:tc>
        <w:tc>
          <w:tcPr>
            <w:tcW w:w="1418" w:type="dxa"/>
          </w:tcPr>
          <w:p w:rsidR="005C0235" w:rsidRPr="001743BD" w:rsidRDefault="005C0235" w:rsidP="005C0235">
            <w:pPr>
              <w:jc w:val="center"/>
              <w:rPr>
                <w:rFonts w:ascii="Arial" w:hAnsi="Arial" w:cs="Arial"/>
              </w:rPr>
            </w:pPr>
            <w:r>
              <w:rPr>
                <w:rFonts w:ascii="Arial" w:hAnsi="Arial" w:cs="Arial"/>
              </w:rPr>
              <w:t>8 Horas</w:t>
            </w:r>
          </w:p>
        </w:tc>
        <w:tc>
          <w:tcPr>
            <w:tcW w:w="1276" w:type="dxa"/>
          </w:tcPr>
          <w:p w:rsidR="005C0235" w:rsidRPr="001743BD" w:rsidRDefault="005C0235" w:rsidP="005C0235">
            <w:pPr>
              <w:jc w:val="center"/>
              <w:rPr>
                <w:rFonts w:ascii="Arial" w:hAnsi="Arial" w:cs="Arial"/>
              </w:rPr>
            </w:pPr>
            <w:r>
              <w:rPr>
                <w:rFonts w:ascii="Arial" w:hAnsi="Arial" w:cs="Arial"/>
              </w:rPr>
              <w:t>TI</w:t>
            </w:r>
          </w:p>
        </w:tc>
        <w:tc>
          <w:tcPr>
            <w:tcW w:w="2074" w:type="dxa"/>
          </w:tcPr>
          <w:p w:rsidR="005C0235" w:rsidRPr="001743BD" w:rsidRDefault="005C0235" w:rsidP="005C0235">
            <w:pPr>
              <w:jc w:val="center"/>
              <w:rPr>
                <w:rFonts w:ascii="Arial" w:hAnsi="Arial" w:cs="Arial"/>
              </w:rPr>
            </w:pPr>
            <w:r>
              <w:rPr>
                <w:rFonts w:ascii="Arial" w:hAnsi="Arial" w:cs="Arial"/>
              </w:rPr>
              <w:t>DATASAE</w:t>
            </w:r>
          </w:p>
        </w:tc>
      </w:tr>
      <w:tr w:rsidR="005C0235" w:rsidRPr="00D57DBA" w:rsidTr="00600781">
        <w:trPr>
          <w:trHeight w:val="1609"/>
        </w:trPr>
        <w:tc>
          <w:tcPr>
            <w:tcW w:w="1702" w:type="dxa"/>
          </w:tcPr>
          <w:p w:rsidR="005C0235" w:rsidRDefault="005C0235" w:rsidP="005C0235">
            <w:pPr>
              <w:jc w:val="center"/>
              <w:rPr>
                <w:rFonts w:ascii="Arial" w:hAnsi="Arial" w:cs="Arial"/>
              </w:rPr>
            </w:pPr>
            <w:r>
              <w:rPr>
                <w:rFonts w:ascii="Arial" w:hAnsi="Arial" w:cs="Arial"/>
              </w:rPr>
              <w:t>Sistema de información</w:t>
            </w:r>
          </w:p>
        </w:tc>
        <w:tc>
          <w:tcPr>
            <w:tcW w:w="1701" w:type="dxa"/>
          </w:tcPr>
          <w:p w:rsidR="005C0235" w:rsidRDefault="005C0235" w:rsidP="005C0235">
            <w:pPr>
              <w:jc w:val="center"/>
              <w:rPr>
                <w:rFonts w:ascii="Arial" w:hAnsi="Arial" w:cs="Arial"/>
              </w:rPr>
            </w:pPr>
            <w:r>
              <w:rPr>
                <w:rFonts w:ascii="Arial" w:hAnsi="Arial" w:cs="Arial"/>
              </w:rPr>
              <w:t>Creación y/o modificación usuario</w:t>
            </w:r>
          </w:p>
        </w:tc>
        <w:tc>
          <w:tcPr>
            <w:tcW w:w="1842" w:type="dxa"/>
          </w:tcPr>
          <w:p w:rsidR="005C0235" w:rsidRDefault="005C0235" w:rsidP="005C0235">
            <w:pPr>
              <w:jc w:val="center"/>
              <w:rPr>
                <w:rFonts w:ascii="Arial" w:hAnsi="Arial" w:cs="Arial"/>
              </w:rPr>
            </w:pPr>
            <w:proofErr w:type="spellStart"/>
            <w:r>
              <w:rPr>
                <w:rFonts w:ascii="Arial" w:hAnsi="Arial" w:cs="Arial"/>
              </w:rPr>
              <w:t>Sevenet</w:t>
            </w:r>
            <w:proofErr w:type="spellEnd"/>
            <w:r>
              <w:rPr>
                <w:rFonts w:ascii="Arial" w:hAnsi="Arial" w:cs="Arial"/>
              </w:rPr>
              <w:t xml:space="preserve"> (sistema para correspondencia y archivo central)</w:t>
            </w:r>
          </w:p>
        </w:tc>
        <w:tc>
          <w:tcPr>
            <w:tcW w:w="1843" w:type="dxa"/>
          </w:tcPr>
          <w:p w:rsidR="005C0235" w:rsidRDefault="005C0235" w:rsidP="005C0235">
            <w:pPr>
              <w:jc w:val="center"/>
              <w:rPr>
                <w:rFonts w:ascii="Arial" w:hAnsi="Arial" w:cs="Arial"/>
              </w:rPr>
            </w:pPr>
            <w:r>
              <w:rPr>
                <w:rFonts w:ascii="Arial" w:hAnsi="Arial" w:cs="Arial"/>
              </w:rPr>
              <w:t>Contrato vigente</w:t>
            </w:r>
          </w:p>
        </w:tc>
        <w:tc>
          <w:tcPr>
            <w:tcW w:w="1276" w:type="dxa"/>
          </w:tcPr>
          <w:p w:rsidR="005C0235" w:rsidRDefault="005C0235" w:rsidP="005C0235">
            <w:pPr>
              <w:jc w:val="center"/>
              <w:rPr>
                <w:rFonts w:ascii="Arial" w:hAnsi="Arial" w:cs="Arial"/>
              </w:rPr>
            </w:pPr>
            <w:r>
              <w:rPr>
                <w:rFonts w:ascii="Arial" w:hAnsi="Arial" w:cs="Arial"/>
              </w:rPr>
              <w:t>Medio</w:t>
            </w:r>
          </w:p>
        </w:tc>
        <w:tc>
          <w:tcPr>
            <w:tcW w:w="1417" w:type="dxa"/>
          </w:tcPr>
          <w:p w:rsidR="005C0235" w:rsidRDefault="005C0235" w:rsidP="005C0235">
            <w:pPr>
              <w:jc w:val="center"/>
              <w:rPr>
                <w:rFonts w:ascii="Arial" w:hAnsi="Arial" w:cs="Arial"/>
              </w:rPr>
            </w:pPr>
            <w:r>
              <w:rPr>
                <w:rFonts w:ascii="Arial" w:hAnsi="Arial" w:cs="Arial"/>
              </w:rPr>
              <w:t>8:00 – 6:00 Pm</w:t>
            </w:r>
          </w:p>
        </w:tc>
        <w:tc>
          <w:tcPr>
            <w:tcW w:w="1418" w:type="dxa"/>
          </w:tcPr>
          <w:p w:rsidR="005C0235" w:rsidRDefault="005C0235" w:rsidP="005C0235">
            <w:pPr>
              <w:jc w:val="center"/>
              <w:rPr>
                <w:rFonts w:ascii="Arial" w:hAnsi="Arial" w:cs="Arial"/>
              </w:rPr>
            </w:pPr>
            <w:r>
              <w:rPr>
                <w:rFonts w:ascii="Arial" w:hAnsi="Arial" w:cs="Arial"/>
              </w:rPr>
              <w:t>4 Horas</w:t>
            </w:r>
          </w:p>
        </w:tc>
        <w:tc>
          <w:tcPr>
            <w:tcW w:w="1276" w:type="dxa"/>
          </w:tcPr>
          <w:p w:rsidR="005C0235" w:rsidRDefault="005C0235" w:rsidP="005C0235">
            <w:pPr>
              <w:jc w:val="center"/>
              <w:rPr>
                <w:rFonts w:ascii="Arial" w:hAnsi="Arial" w:cs="Arial"/>
              </w:rPr>
            </w:pPr>
            <w:r>
              <w:rPr>
                <w:rFonts w:ascii="Arial" w:hAnsi="Arial" w:cs="Arial"/>
              </w:rPr>
              <w:t>TI</w:t>
            </w:r>
          </w:p>
        </w:tc>
        <w:tc>
          <w:tcPr>
            <w:tcW w:w="2074" w:type="dxa"/>
          </w:tcPr>
          <w:p w:rsidR="005C0235" w:rsidRDefault="005C0235" w:rsidP="005C0235">
            <w:pPr>
              <w:jc w:val="center"/>
              <w:rPr>
                <w:rFonts w:ascii="Arial" w:hAnsi="Arial" w:cs="Arial"/>
              </w:rPr>
            </w:pPr>
            <w:r>
              <w:rPr>
                <w:rFonts w:ascii="Arial" w:hAnsi="Arial" w:cs="Arial"/>
              </w:rPr>
              <w:t>TI</w:t>
            </w:r>
          </w:p>
        </w:tc>
      </w:tr>
      <w:tr w:rsidR="005C0235" w:rsidRPr="00D57DBA" w:rsidTr="00600781">
        <w:trPr>
          <w:trHeight w:val="2768"/>
        </w:trPr>
        <w:tc>
          <w:tcPr>
            <w:tcW w:w="1702" w:type="dxa"/>
          </w:tcPr>
          <w:p w:rsidR="005C0235" w:rsidRPr="001743BD" w:rsidRDefault="005C0235" w:rsidP="005C0235">
            <w:pPr>
              <w:jc w:val="center"/>
              <w:rPr>
                <w:rFonts w:ascii="Arial" w:hAnsi="Arial" w:cs="Arial"/>
              </w:rPr>
            </w:pPr>
            <w:r>
              <w:rPr>
                <w:rFonts w:ascii="Arial" w:hAnsi="Arial" w:cs="Arial"/>
              </w:rPr>
              <w:t>Infraestructura</w:t>
            </w:r>
          </w:p>
        </w:tc>
        <w:tc>
          <w:tcPr>
            <w:tcW w:w="1701" w:type="dxa"/>
          </w:tcPr>
          <w:p w:rsidR="005C0235" w:rsidRPr="001743BD" w:rsidRDefault="005C0235" w:rsidP="005C0235">
            <w:pPr>
              <w:jc w:val="center"/>
              <w:rPr>
                <w:rFonts w:ascii="Arial" w:hAnsi="Arial" w:cs="Arial"/>
              </w:rPr>
            </w:pPr>
            <w:r>
              <w:rPr>
                <w:rFonts w:ascii="Arial" w:hAnsi="Arial" w:cs="Arial"/>
              </w:rPr>
              <w:t xml:space="preserve">Instalación </w:t>
            </w:r>
            <w:proofErr w:type="spellStart"/>
            <w:r>
              <w:rPr>
                <w:rFonts w:ascii="Arial" w:hAnsi="Arial" w:cs="Arial"/>
              </w:rPr>
              <w:t>token</w:t>
            </w:r>
            <w:proofErr w:type="spellEnd"/>
          </w:p>
        </w:tc>
        <w:tc>
          <w:tcPr>
            <w:tcW w:w="1842" w:type="dxa"/>
          </w:tcPr>
          <w:p w:rsidR="005C0235" w:rsidRPr="001743BD" w:rsidRDefault="005C0235" w:rsidP="005C0235">
            <w:pPr>
              <w:jc w:val="center"/>
              <w:rPr>
                <w:rFonts w:ascii="Arial" w:hAnsi="Arial" w:cs="Arial"/>
              </w:rPr>
            </w:pPr>
            <w:r>
              <w:rPr>
                <w:rFonts w:ascii="Arial" w:hAnsi="Arial" w:cs="Arial"/>
              </w:rPr>
              <w:t>Conjunto de herramientas de ofimática que permiten tener acceso mediante firma digital al SIIF</w:t>
            </w:r>
          </w:p>
        </w:tc>
        <w:tc>
          <w:tcPr>
            <w:tcW w:w="1843" w:type="dxa"/>
          </w:tcPr>
          <w:p w:rsidR="005C0235" w:rsidRPr="001743BD" w:rsidRDefault="005C0235" w:rsidP="005C0235">
            <w:pPr>
              <w:jc w:val="center"/>
              <w:rPr>
                <w:rFonts w:ascii="Arial" w:hAnsi="Arial" w:cs="Arial"/>
              </w:rPr>
            </w:pPr>
            <w:r>
              <w:rPr>
                <w:rFonts w:ascii="Arial" w:hAnsi="Arial" w:cs="Arial"/>
              </w:rPr>
              <w:t>Contrato vigente del personal administrativo y usuario vigente en el SIIF</w:t>
            </w:r>
          </w:p>
        </w:tc>
        <w:tc>
          <w:tcPr>
            <w:tcW w:w="1276" w:type="dxa"/>
          </w:tcPr>
          <w:p w:rsidR="005C0235" w:rsidRPr="001743BD" w:rsidRDefault="005C0235" w:rsidP="005C0235">
            <w:pPr>
              <w:jc w:val="center"/>
              <w:rPr>
                <w:rFonts w:ascii="Arial" w:hAnsi="Arial" w:cs="Arial"/>
              </w:rPr>
            </w:pPr>
            <w:r>
              <w:rPr>
                <w:rFonts w:ascii="Arial" w:hAnsi="Arial" w:cs="Arial"/>
              </w:rPr>
              <w:t>Alto</w:t>
            </w:r>
          </w:p>
        </w:tc>
        <w:tc>
          <w:tcPr>
            <w:tcW w:w="1417" w:type="dxa"/>
          </w:tcPr>
          <w:p w:rsidR="005C0235" w:rsidRPr="001743BD" w:rsidRDefault="005C0235" w:rsidP="005C0235">
            <w:pPr>
              <w:jc w:val="center"/>
              <w:rPr>
                <w:rFonts w:ascii="Arial" w:hAnsi="Arial" w:cs="Arial"/>
              </w:rPr>
            </w:pPr>
            <w:r>
              <w:rPr>
                <w:rFonts w:ascii="Arial" w:hAnsi="Arial" w:cs="Arial"/>
              </w:rPr>
              <w:t>8:00 – 5:00 Pm</w:t>
            </w:r>
          </w:p>
        </w:tc>
        <w:tc>
          <w:tcPr>
            <w:tcW w:w="1418" w:type="dxa"/>
          </w:tcPr>
          <w:p w:rsidR="005C0235" w:rsidRPr="001743BD" w:rsidRDefault="005C0235" w:rsidP="005C0235">
            <w:pPr>
              <w:jc w:val="center"/>
              <w:rPr>
                <w:rFonts w:ascii="Arial" w:hAnsi="Arial" w:cs="Arial"/>
              </w:rPr>
            </w:pPr>
            <w:r>
              <w:rPr>
                <w:rFonts w:ascii="Arial" w:hAnsi="Arial" w:cs="Arial"/>
              </w:rPr>
              <w:t>8 Horas</w:t>
            </w:r>
          </w:p>
        </w:tc>
        <w:tc>
          <w:tcPr>
            <w:tcW w:w="1276" w:type="dxa"/>
          </w:tcPr>
          <w:p w:rsidR="005C0235" w:rsidRPr="001743BD" w:rsidRDefault="005C0235" w:rsidP="005C0235">
            <w:pPr>
              <w:jc w:val="center"/>
              <w:rPr>
                <w:rFonts w:ascii="Arial" w:hAnsi="Arial" w:cs="Arial"/>
              </w:rPr>
            </w:pPr>
            <w:r>
              <w:rPr>
                <w:rFonts w:ascii="Arial" w:hAnsi="Arial" w:cs="Arial"/>
              </w:rPr>
              <w:t>TI</w:t>
            </w:r>
          </w:p>
        </w:tc>
        <w:tc>
          <w:tcPr>
            <w:tcW w:w="2074" w:type="dxa"/>
          </w:tcPr>
          <w:p w:rsidR="005C0235" w:rsidRPr="001743BD" w:rsidRDefault="005C0235" w:rsidP="005C0235">
            <w:pPr>
              <w:jc w:val="center"/>
              <w:rPr>
                <w:rFonts w:ascii="Arial" w:hAnsi="Arial" w:cs="Arial"/>
              </w:rPr>
            </w:pPr>
            <w:r>
              <w:rPr>
                <w:rFonts w:ascii="Arial" w:hAnsi="Arial" w:cs="Arial"/>
              </w:rPr>
              <w:t>TI</w:t>
            </w:r>
          </w:p>
        </w:tc>
      </w:tr>
    </w:tbl>
    <w:p w:rsidR="00D67A97" w:rsidRPr="00D765E8" w:rsidRDefault="00D67A97" w:rsidP="00D67A97">
      <w:pPr>
        <w:pStyle w:val="titulos"/>
      </w:pPr>
    </w:p>
    <w:p w:rsidR="00C23A2F" w:rsidRDefault="00C23A2F" w:rsidP="00E12BF2">
      <w:pPr>
        <w:jc w:val="center"/>
        <w:rPr>
          <w:rFonts w:ascii="Arial" w:hAnsi="Arial" w:cs="Arial"/>
          <w:b/>
          <w:sz w:val="24"/>
          <w:szCs w:val="24"/>
        </w:rPr>
      </w:pPr>
    </w:p>
    <w:p w:rsidR="00691B3F" w:rsidRPr="00D765E8" w:rsidRDefault="00691B3F" w:rsidP="00691B3F">
      <w:pPr>
        <w:rPr>
          <w:rFonts w:ascii="Arial" w:hAnsi="Arial" w:cs="Arial"/>
          <w:b/>
          <w:sz w:val="24"/>
          <w:szCs w:val="24"/>
        </w:rPr>
        <w:sectPr w:rsidR="00691B3F" w:rsidRPr="00D765E8" w:rsidSect="00E7577D">
          <w:pgSz w:w="15840" w:h="12240" w:orient="landscape"/>
          <w:pgMar w:top="1701" w:right="1418" w:bottom="1701" w:left="1418" w:header="709" w:footer="709" w:gutter="0"/>
          <w:cols w:space="708"/>
          <w:titlePg/>
          <w:docGrid w:linePitch="360"/>
        </w:sectPr>
      </w:pPr>
    </w:p>
    <w:p w:rsidR="00644BFE" w:rsidRDefault="00644BFE" w:rsidP="002A287E">
      <w:pPr>
        <w:pStyle w:val="Ttulo1"/>
        <w:numPr>
          <w:ilvl w:val="0"/>
          <w:numId w:val="41"/>
        </w:numPr>
      </w:pPr>
      <w:bookmarkStart w:id="38" w:name="_Toc536690106"/>
      <w:r w:rsidRPr="00146A35">
        <w:lastRenderedPageBreak/>
        <w:t>ENTENDIMIENTO ESTRATÉGICO</w:t>
      </w:r>
      <w:bookmarkEnd w:id="38"/>
    </w:p>
    <w:p w:rsidR="00E47EB9" w:rsidRPr="00146A35" w:rsidRDefault="00E47EB9" w:rsidP="00E47EB9">
      <w:pPr>
        <w:pStyle w:val="Prrafodelista"/>
        <w:rPr>
          <w:rFonts w:ascii="Arial" w:hAnsi="Arial" w:cs="Arial"/>
          <w:b/>
          <w:sz w:val="24"/>
          <w:szCs w:val="24"/>
        </w:rPr>
      </w:pPr>
    </w:p>
    <w:p w:rsidR="00BD2C66" w:rsidRPr="00644BFE" w:rsidRDefault="002A287E" w:rsidP="002A287E">
      <w:pPr>
        <w:pStyle w:val="Ttulo2"/>
      </w:pPr>
      <w:bookmarkStart w:id="39" w:name="_Toc536690107"/>
      <w:r>
        <w:t xml:space="preserve">6.1. </w:t>
      </w:r>
      <w:r w:rsidR="00BD2C66" w:rsidRPr="00644BFE">
        <w:t>Inventario de activos de los procesos de Gestión de las Tecnologías de la información</w:t>
      </w:r>
      <w:bookmarkEnd w:id="39"/>
      <w:r w:rsidR="00BD2C66" w:rsidRPr="00644BFE">
        <w:t xml:space="preserve"> </w:t>
      </w:r>
    </w:p>
    <w:p w:rsidR="005C73DE" w:rsidRPr="00D765E8" w:rsidRDefault="005C73DE" w:rsidP="005C73DE">
      <w:pPr>
        <w:autoSpaceDE w:val="0"/>
        <w:autoSpaceDN w:val="0"/>
        <w:adjustRightInd w:val="0"/>
        <w:spacing w:after="0" w:line="240" w:lineRule="auto"/>
        <w:jc w:val="both"/>
        <w:rPr>
          <w:rFonts w:ascii="Arial" w:hAnsi="Arial" w:cs="Arial"/>
          <w:color w:val="000000"/>
          <w:sz w:val="24"/>
          <w:szCs w:val="24"/>
        </w:rPr>
      </w:pPr>
    </w:p>
    <w:p w:rsidR="005C73DE" w:rsidRPr="00D765E8" w:rsidRDefault="005C73DE" w:rsidP="005C73DE">
      <w:pPr>
        <w:pStyle w:val="Prrafodelista"/>
        <w:ind w:left="525"/>
        <w:jc w:val="both"/>
        <w:rPr>
          <w:rFonts w:ascii="Arial" w:hAnsi="Arial" w:cs="Arial"/>
          <w:b/>
          <w:sz w:val="24"/>
          <w:szCs w:val="24"/>
        </w:rPr>
      </w:pPr>
      <w:r w:rsidRPr="00D765E8">
        <w:rPr>
          <w:rFonts w:ascii="Arial" w:hAnsi="Arial" w:cs="Arial"/>
          <w:sz w:val="24"/>
          <w:szCs w:val="24"/>
        </w:rPr>
        <w:t xml:space="preserve">Los activos de los procesos de la Gestión de las TI, abarca todos los activos relativos a procesos TI que pueden usarse para influir en el éxito de la gestión. Estos activos de procesos incluyen planes, políticas, procedimientos y lineamientos, ya sean formales o informales. Los activos de procesos también abarcan las bases de conocimiento, como las lecciones aprendidas y la información histórica. </w:t>
      </w:r>
      <w:r w:rsidR="00BD2C66" w:rsidRPr="00D765E8">
        <w:rPr>
          <w:rFonts w:ascii="Arial" w:hAnsi="Arial" w:cs="Arial"/>
          <w:b/>
          <w:sz w:val="24"/>
          <w:szCs w:val="24"/>
        </w:rPr>
        <w:t xml:space="preserve"> </w:t>
      </w:r>
    </w:p>
    <w:p w:rsidR="005C73DE" w:rsidRPr="00D765E8" w:rsidRDefault="005C73DE" w:rsidP="005C73DE">
      <w:pPr>
        <w:pStyle w:val="Prrafodelista"/>
        <w:ind w:left="525"/>
        <w:jc w:val="both"/>
        <w:rPr>
          <w:rFonts w:ascii="Arial" w:hAnsi="Arial" w:cs="Arial"/>
          <w:b/>
          <w:sz w:val="24"/>
          <w:szCs w:val="24"/>
        </w:rPr>
      </w:pPr>
    </w:p>
    <w:p w:rsidR="005C73DE" w:rsidRPr="00D765E8" w:rsidRDefault="005C73DE" w:rsidP="005C73DE">
      <w:pPr>
        <w:pStyle w:val="Prrafodelista"/>
        <w:ind w:left="525"/>
        <w:jc w:val="both"/>
        <w:rPr>
          <w:rFonts w:ascii="Arial" w:hAnsi="Arial" w:cs="Arial"/>
          <w:sz w:val="24"/>
          <w:szCs w:val="24"/>
        </w:rPr>
      </w:pPr>
      <w:r w:rsidRPr="00D765E8">
        <w:rPr>
          <w:rFonts w:ascii="Arial" w:hAnsi="Arial" w:cs="Arial"/>
          <w:sz w:val="24"/>
          <w:szCs w:val="24"/>
        </w:rPr>
        <w:t xml:space="preserve">Los activos de los procesos de la institución pueden incluir cronogramas, datos sobre riesgos y datos sobre el valor ganado. Las actualizaciones y adiciones que sea necesario efectuar a lo largo del proyecto con relación a los activos de los procesos de la </w:t>
      </w:r>
      <w:r w:rsidR="00770A71" w:rsidRPr="00D765E8">
        <w:rPr>
          <w:rFonts w:ascii="Arial" w:hAnsi="Arial" w:cs="Arial"/>
          <w:sz w:val="24"/>
          <w:szCs w:val="24"/>
        </w:rPr>
        <w:t>institución</w:t>
      </w:r>
      <w:r w:rsidRPr="00D765E8">
        <w:rPr>
          <w:rFonts w:ascii="Arial" w:hAnsi="Arial" w:cs="Arial"/>
          <w:sz w:val="24"/>
          <w:szCs w:val="24"/>
        </w:rPr>
        <w:t xml:space="preserve">, son por lo general responsabilidad de </w:t>
      </w:r>
      <w:r w:rsidR="00770A71" w:rsidRPr="00D765E8">
        <w:rPr>
          <w:rFonts w:ascii="Arial" w:hAnsi="Arial" w:cs="Arial"/>
          <w:sz w:val="24"/>
          <w:szCs w:val="24"/>
        </w:rPr>
        <w:t>la oficina de TI</w:t>
      </w:r>
      <w:r w:rsidRPr="00D765E8">
        <w:rPr>
          <w:rFonts w:ascii="Arial" w:hAnsi="Arial" w:cs="Arial"/>
          <w:sz w:val="24"/>
          <w:szCs w:val="24"/>
        </w:rPr>
        <w:t>. Estos activos, proporcionan pautas y criterios para adaptar dichos procesos a las necesidades específic</w:t>
      </w:r>
      <w:r w:rsidR="00770A71" w:rsidRPr="00D765E8">
        <w:rPr>
          <w:rFonts w:ascii="Arial" w:hAnsi="Arial" w:cs="Arial"/>
          <w:sz w:val="24"/>
          <w:szCs w:val="24"/>
        </w:rPr>
        <w:t>as. Son requeridos para el PETI</w:t>
      </w:r>
      <w:r w:rsidRPr="00D765E8">
        <w:rPr>
          <w:rFonts w:ascii="Arial" w:hAnsi="Arial" w:cs="Arial"/>
          <w:sz w:val="24"/>
          <w:szCs w:val="24"/>
        </w:rPr>
        <w:t xml:space="preserve"> de la </w:t>
      </w:r>
      <w:r w:rsidR="00770A71" w:rsidRPr="00D765E8">
        <w:rPr>
          <w:rFonts w:ascii="Arial" w:hAnsi="Arial" w:cs="Arial"/>
          <w:sz w:val="24"/>
          <w:szCs w:val="24"/>
        </w:rPr>
        <w:t>INTENALCO</w:t>
      </w:r>
      <w:r w:rsidRPr="00D765E8">
        <w:rPr>
          <w:rFonts w:ascii="Arial" w:hAnsi="Arial" w:cs="Arial"/>
          <w:sz w:val="24"/>
          <w:szCs w:val="24"/>
        </w:rPr>
        <w:t>, por cuanto se convierten en la base de conocimiento para definir los componentes o recursos de TI, para el desarrollo de las estrategias y proyectos.</w:t>
      </w:r>
    </w:p>
    <w:p w:rsidR="00060619" w:rsidRPr="00D765E8" w:rsidRDefault="00060619" w:rsidP="00060619">
      <w:pPr>
        <w:pStyle w:val="Prrafodelista"/>
        <w:ind w:left="525"/>
        <w:jc w:val="both"/>
        <w:rPr>
          <w:rFonts w:ascii="Arial" w:hAnsi="Arial" w:cs="Arial"/>
          <w:sz w:val="24"/>
          <w:szCs w:val="24"/>
        </w:rPr>
      </w:pPr>
      <w:r w:rsidRPr="00D765E8">
        <w:rPr>
          <w:rFonts w:ascii="Arial" w:hAnsi="Arial" w:cs="Arial"/>
          <w:sz w:val="24"/>
          <w:szCs w:val="24"/>
        </w:rPr>
        <w:t xml:space="preserve">A la fecha, </w:t>
      </w:r>
      <w:r w:rsidR="00581320" w:rsidRPr="00D765E8">
        <w:rPr>
          <w:rFonts w:ascii="Arial" w:hAnsi="Arial" w:cs="Arial"/>
          <w:sz w:val="24"/>
          <w:szCs w:val="24"/>
        </w:rPr>
        <w:t>INTENALCO</w:t>
      </w:r>
      <w:r w:rsidRPr="00D765E8">
        <w:rPr>
          <w:rFonts w:ascii="Arial" w:hAnsi="Arial" w:cs="Arial"/>
          <w:sz w:val="24"/>
          <w:szCs w:val="24"/>
        </w:rPr>
        <w:t xml:space="preserve"> cuenta con los siguientes activos de los procesos para la administración de las Tecnologías de Información</w:t>
      </w:r>
      <w:r w:rsidR="00581320" w:rsidRPr="00D765E8">
        <w:rPr>
          <w:rFonts w:ascii="Arial" w:hAnsi="Arial" w:cs="Arial"/>
          <w:sz w:val="24"/>
          <w:szCs w:val="24"/>
        </w:rPr>
        <w:t>:</w:t>
      </w:r>
    </w:p>
    <w:tbl>
      <w:tblPr>
        <w:tblStyle w:val="Tablaconcuadrcula"/>
        <w:tblW w:w="8401" w:type="dxa"/>
        <w:tblInd w:w="525" w:type="dxa"/>
        <w:tblLook w:val="04A0" w:firstRow="1" w:lastRow="0" w:firstColumn="1" w:lastColumn="0" w:noHBand="0" w:noVBand="1"/>
      </w:tblPr>
      <w:tblGrid>
        <w:gridCol w:w="1880"/>
        <w:gridCol w:w="6521"/>
      </w:tblGrid>
      <w:tr w:rsidR="00A63341" w:rsidRPr="00D765E8" w:rsidTr="00FD482A">
        <w:tc>
          <w:tcPr>
            <w:tcW w:w="1880" w:type="dxa"/>
          </w:tcPr>
          <w:p w:rsidR="00A63341" w:rsidRPr="00D765E8" w:rsidRDefault="00A63341" w:rsidP="00530A8F">
            <w:pPr>
              <w:pStyle w:val="Prrafodelista"/>
              <w:ind w:left="0"/>
              <w:jc w:val="center"/>
              <w:rPr>
                <w:rFonts w:ascii="Arial" w:hAnsi="Arial" w:cs="Arial"/>
                <w:b/>
                <w:sz w:val="24"/>
                <w:szCs w:val="24"/>
              </w:rPr>
            </w:pPr>
            <w:r w:rsidRPr="00D765E8">
              <w:rPr>
                <w:rFonts w:ascii="Arial" w:hAnsi="Arial" w:cs="Arial"/>
                <w:b/>
                <w:sz w:val="24"/>
                <w:szCs w:val="24"/>
              </w:rPr>
              <w:t xml:space="preserve">CÓDIGO </w:t>
            </w:r>
          </w:p>
        </w:tc>
        <w:tc>
          <w:tcPr>
            <w:tcW w:w="6521" w:type="dxa"/>
          </w:tcPr>
          <w:p w:rsidR="00A63341" w:rsidRPr="00D765E8" w:rsidRDefault="00A63341" w:rsidP="00530A8F">
            <w:pPr>
              <w:pStyle w:val="Prrafodelista"/>
              <w:ind w:left="0"/>
              <w:jc w:val="center"/>
              <w:rPr>
                <w:rFonts w:ascii="Arial" w:hAnsi="Arial" w:cs="Arial"/>
                <w:b/>
                <w:sz w:val="24"/>
                <w:szCs w:val="24"/>
              </w:rPr>
            </w:pPr>
            <w:r w:rsidRPr="00D765E8">
              <w:rPr>
                <w:rFonts w:ascii="Arial" w:hAnsi="Arial" w:cs="Arial"/>
                <w:b/>
                <w:sz w:val="24"/>
                <w:szCs w:val="24"/>
              </w:rPr>
              <w:t>NOMBRE</w:t>
            </w:r>
          </w:p>
        </w:tc>
      </w:tr>
      <w:tr w:rsidR="00A63341" w:rsidRPr="00D765E8" w:rsidTr="00FD482A">
        <w:tc>
          <w:tcPr>
            <w:tcW w:w="1880" w:type="dxa"/>
          </w:tcPr>
          <w:p w:rsidR="00A63341" w:rsidRPr="00D765E8" w:rsidRDefault="00B645FB" w:rsidP="005C73DE">
            <w:pPr>
              <w:pStyle w:val="Prrafodelista"/>
              <w:ind w:left="0"/>
              <w:jc w:val="both"/>
              <w:rPr>
                <w:rFonts w:ascii="Arial" w:hAnsi="Arial" w:cs="Arial"/>
                <w:sz w:val="24"/>
                <w:szCs w:val="24"/>
              </w:rPr>
            </w:pPr>
            <w:r w:rsidRPr="00D765E8">
              <w:rPr>
                <w:rFonts w:ascii="Arial" w:hAnsi="Arial" w:cs="Arial"/>
                <w:sz w:val="24"/>
                <w:szCs w:val="24"/>
              </w:rPr>
              <w:t>GTI</w:t>
            </w:r>
            <w:r w:rsidR="00A63341" w:rsidRPr="00D765E8">
              <w:rPr>
                <w:rFonts w:ascii="Arial" w:hAnsi="Arial" w:cs="Arial"/>
                <w:sz w:val="24"/>
                <w:szCs w:val="24"/>
              </w:rPr>
              <w:t>-FRT-01</w:t>
            </w:r>
          </w:p>
        </w:tc>
        <w:tc>
          <w:tcPr>
            <w:tcW w:w="6521" w:type="dxa"/>
          </w:tcPr>
          <w:p w:rsidR="00A63341" w:rsidRPr="00D765E8" w:rsidRDefault="00A63341" w:rsidP="005C73DE">
            <w:pPr>
              <w:pStyle w:val="Prrafodelista"/>
              <w:ind w:left="0"/>
              <w:jc w:val="both"/>
              <w:rPr>
                <w:rFonts w:ascii="Arial" w:hAnsi="Arial" w:cs="Arial"/>
                <w:sz w:val="24"/>
                <w:szCs w:val="24"/>
              </w:rPr>
            </w:pPr>
            <w:r w:rsidRPr="00D765E8">
              <w:rPr>
                <w:rFonts w:ascii="Arial" w:hAnsi="Arial" w:cs="Arial"/>
                <w:sz w:val="24"/>
                <w:szCs w:val="24"/>
              </w:rPr>
              <w:t xml:space="preserve">Formato- </w:t>
            </w:r>
            <w:r w:rsidR="00E06EB2" w:rsidRPr="00D765E8">
              <w:rPr>
                <w:rFonts w:ascii="Arial" w:hAnsi="Arial" w:cs="Arial"/>
                <w:sz w:val="24"/>
                <w:szCs w:val="24"/>
              </w:rPr>
              <w:t>Préstamo</w:t>
            </w:r>
            <w:r w:rsidRPr="00D765E8">
              <w:rPr>
                <w:rFonts w:ascii="Arial" w:hAnsi="Arial" w:cs="Arial"/>
                <w:sz w:val="24"/>
                <w:szCs w:val="24"/>
              </w:rPr>
              <w:t xml:space="preserve"> de Salas de informática</w:t>
            </w:r>
          </w:p>
        </w:tc>
      </w:tr>
      <w:tr w:rsidR="00A63341" w:rsidRPr="00D765E8" w:rsidTr="00FD482A">
        <w:tc>
          <w:tcPr>
            <w:tcW w:w="1880" w:type="dxa"/>
          </w:tcPr>
          <w:p w:rsidR="00A63341" w:rsidRPr="00D765E8" w:rsidRDefault="00B645FB" w:rsidP="005C73DE">
            <w:pPr>
              <w:pStyle w:val="Prrafodelista"/>
              <w:ind w:left="0"/>
              <w:jc w:val="both"/>
              <w:rPr>
                <w:rFonts w:ascii="Arial" w:hAnsi="Arial" w:cs="Arial"/>
                <w:sz w:val="24"/>
                <w:szCs w:val="24"/>
              </w:rPr>
            </w:pPr>
            <w:r w:rsidRPr="00D765E8">
              <w:rPr>
                <w:rFonts w:ascii="Arial" w:hAnsi="Arial" w:cs="Arial"/>
                <w:sz w:val="24"/>
                <w:szCs w:val="24"/>
              </w:rPr>
              <w:t>GTI</w:t>
            </w:r>
            <w:r w:rsidR="00E06EB2" w:rsidRPr="00D765E8">
              <w:rPr>
                <w:rFonts w:ascii="Arial" w:hAnsi="Arial" w:cs="Arial"/>
                <w:sz w:val="24"/>
                <w:szCs w:val="24"/>
              </w:rPr>
              <w:t>-FRT-02</w:t>
            </w:r>
          </w:p>
        </w:tc>
        <w:tc>
          <w:tcPr>
            <w:tcW w:w="6521" w:type="dxa"/>
          </w:tcPr>
          <w:p w:rsidR="00A63341" w:rsidRPr="00D765E8" w:rsidRDefault="00E06EB2" w:rsidP="005C73DE">
            <w:pPr>
              <w:pStyle w:val="Prrafodelista"/>
              <w:ind w:left="0"/>
              <w:jc w:val="both"/>
              <w:rPr>
                <w:rFonts w:ascii="Arial" w:hAnsi="Arial" w:cs="Arial"/>
                <w:sz w:val="24"/>
                <w:szCs w:val="24"/>
              </w:rPr>
            </w:pPr>
            <w:r w:rsidRPr="00D765E8">
              <w:rPr>
                <w:rFonts w:ascii="Arial" w:hAnsi="Arial" w:cs="Arial"/>
                <w:sz w:val="24"/>
                <w:szCs w:val="24"/>
              </w:rPr>
              <w:t>Formato – Novedades Salas</w:t>
            </w:r>
          </w:p>
        </w:tc>
      </w:tr>
      <w:tr w:rsidR="00A63341" w:rsidRPr="00D765E8" w:rsidTr="00FD482A">
        <w:tc>
          <w:tcPr>
            <w:tcW w:w="1880" w:type="dxa"/>
          </w:tcPr>
          <w:p w:rsidR="00A63341" w:rsidRPr="00D765E8" w:rsidRDefault="00B645FB" w:rsidP="005C73DE">
            <w:pPr>
              <w:pStyle w:val="Prrafodelista"/>
              <w:ind w:left="0"/>
              <w:jc w:val="both"/>
              <w:rPr>
                <w:rFonts w:ascii="Arial" w:hAnsi="Arial" w:cs="Arial"/>
                <w:sz w:val="24"/>
                <w:szCs w:val="24"/>
              </w:rPr>
            </w:pPr>
            <w:r w:rsidRPr="00D765E8">
              <w:rPr>
                <w:rFonts w:ascii="Arial" w:hAnsi="Arial" w:cs="Arial"/>
                <w:sz w:val="24"/>
                <w:szCs w:val="24"/>
              </w:rPr>
              <w:t>GTI</w:t>
            </w:r>
            <w:r w:rsidR="00E06EB2" w:rsidRPr="00D765E8">
              <w:rPr>
                <w:rFonts w:ascii="Arial" w:hAnsi="Arial" w:cs="Arial"/>
                <w:sz w:val="24"/>
                <w:szCs w:val="24"/>
              </w:rPr>
              <w:t>-FRT-03</w:t>
            </w:r>
          </w:p>
        </w:tc>
        <w:tc>
          <w:tcPr>
            <w:tcW w:w="6521" w:type="dxa"/>
          </w:tcPr>
          <w:p w:rsidR="00A63341" w:rsidRPr="00D765E8" w:rsidRDefault="00E06EB2" w:rsidP="005C73DE">
            <w:pPr>
              <w:pStyle w:val="Prrafodelista"/>
              <w:ind w:left="0"/>
              <w:jc w:val="both"/>
              <w:rPr>
                <w:rFonts w:ascii="Arial" w:hAnsi="Arial" w:cs="Arial"/>
                <w:sz w:val="24"/>
                <w:szCs w:val="24"/>
              </w:rPr>
            </w:pPr>
            <w:r w:rsidRPr="00D765E8">
              <w:rPr>
                <w:rFonts w:ascii="Arial" w:hAnsi="Arial" w:cs="Arial"/>
                <w:sz w:val="24"/>
                <w:szCs w:val="24"/>
              </w:rPr>
              <w:t xml:space="preserve">Formato – Seguimiento </w:t>
            </w:r>
            <w:proofErr w:type="spellStart"/>
            <w:r w:rsidRPr="00D765E8">
              <w:rPr>
                <w:rFonts w:ascii="Arial" w:hAnsi="Arial" w:cs="Arial"/>
                <w:sz w:val="24"/>
                <w:szCs w:val="24"/>
              </w:rPr>
              <w:t>Backups</w:t>
            </w:r>
            <w:proofErr w:type="spellEnd"/>
          </w:p>
        </w:tc>
      </w:tr>
      <w:tr w:rsidR="00A63341" w:rsidRPr="00D765E8" w:rsidTr="00FD482A">
        <w:tc>
          <w:tcPr>
            <w:tcW w:w="1880" w:type="dxa"/>
          </w:tcPr>
          <w:p w:rsidR="00A63341" w:rsidRPr="00D765E8" w:rsidRDefault="00B645FB" w:rsidP="005C73DE">
            <w:pPr>
              <w:pStyle w:val="Prrafodelista"/>
              <w:ind w:left="0"/>
              <w:jc w:val="both"/>
              <w:rPr>
                <w:rFonts w:ascii="Arial" w:hAnsi="Arial" w:cs="Arial"/>
                <w:sz w:val="24"/>
                <w:szCs w:val="24"/>
              </w:rPr>
            </w:pPr>
            <w:r w:rsidRPr="00D765E8">
              <w:rPr>
                <w:rFonts w:ascii="Arial" w:hAnsi="Arial" w:cs="Arial"/>
                <w:sz w:val="24"/>
                <w:szCs w:val="24"/>
              </w:rPr>
              <w:t>GTI</w:t>
            </w:r>
            <w:r w:rsidR="00764582" w:rsidRPr="00D765E8">
              <w:rPr>
                <w:rFonts w:ascii="Arial" w:hAnsi="Arial" w:cs="Arial"/>
                <w:sz w:val="24"/>
                <w:szCs w:val="24"/>
              </w:rPr>
              <w:t>-FRT-04</w:t>
            </w:r>
          </w:p>
        </w:tc>
        <w:tc>
          <w:tcPr>
            <w:tcW w:w="6521" w:type="dxa"/>
          </w:tcPr>
          <w:p w:rsidR="00A63341" w:rsidRPr="00D765E8" w:rsidRDefault="00917FA2" w:rsidP="005C73DE">
            <w:pPr>
              <w:pStyle w:val="Prrafodelista"/>
              <w:ind w:left="0"/>
              <w:jc w:val="both"/>
              <w:rPr>
                <w:rFonts w:ascii="Arial" w:hAnsi="Arial" w:cs="Arial"/>
                <w:sz w:val="24"/>
                <w:szCs w:val="24"/>
              </w:rPr>
            </w:pPr>
            <w:r w:rsidRPr="00D765E8">
              <w:rPr>
                <w:rFonts w:ascii="Arial" w:hAnsi="Arial" w:cs="Arial"/>
                <w:sz w:val="24"/>
                <w:szCs w:val="24"/>
              </w:rPr>
              <w:t>Formato</w:t>
            </w:r>
            <w:r w:rsidR="00764582" w:rsidRPr="00D765E8">
              <w:rPr>
                <w:rFonts w:ascii="Arial" w:hAnsi="Arial" w:cs="Arial"/>
                <w:sz w:val="24"/>
                <w:szCs w:val="24"/>
              </w:rPr>
              <w:t>–</w:t>
            </w:r>
            <w:r w:rsidRPr="00D765E8">
              <w:rPr>
                <w:rFonts w:ascii="Arial" w:hAnsi="Arial" w:cs="Arial"/>
                <w:sz w:val="24"/>
                <w:szCs w:val="24"/>
              </w:rPr>
              <w:t xml:space="preserve"> </w:t>
            </w:r>
            <w:r w:rsidR="00764582" w:rsidRPr="00D765E8">
              <w:rPr>
                <w:rFonts w:ascii="Arial" w:hAnsi="Arial" w:cs="Arial"/>
                <w:sz w:val="24"/>
                <w:szCs w:val="24"/>
              </w:rPr>
              <w:t>Seguimiento de archivos y programas no permitidos</w:t>
            </w:r>
          </w:p>
        </w:tc>
      </w:tr>
      <w:tr w:rsidR="00546791" w:rsidRPr="00D765E8" w:rsidTr="00FD482A">
        <w:tc>
          <w:tcPr>
            <w:tcW w:w="1880" w:type="dxa"/>
          </w:tcPr>
          <w:p w:rsidR="00546791" w:rsidRPr="00D765E8" w:rsidRDefault="00546791" w:rsidP="005C73DE">
            <w:pPr>
              <w:pStyle w:val="Prrafodelista"/>
              <w:ind w:left="0"/>
              <w:jc w:val="both"/>
              <w:rPr>
                <w:rFonts w:ascii="Arial" w:hAnsi="Arial" w:cs="Arial"/>
                <w:sz w:val="24"/>
                <w:szCs w:val="24"/>
              </w:rPr>
            </w:pPr>
            <w:r w:rsidRPr="00D765E8">
              <w:rPr>
                <w:rFonts w:ascii="Arial" w:hAnsi="Arial" w:cs="Arial"/>
                <w:sz w:val="24"/>
                <w:szCs w:val="24"/>
              </w:rPr>
              <w:t>GAF-FRT-02</w:t>
            </w:r>
          </w:p>
        </w:tc>
        <w:tc>
          <w:tcPr>
            <w:tcW w:w="6521" w:type="dxa"/>
          </w:tcPr>
          <w:p w:rsidR="00546791" w:rsidRPr="00D765E8" w:rsidRDefault="00546791" w:rsidP="005C73DE">
            <w:pPr>
              <w:pStyle w:val="Prrafodelista"/>
              <w:ind w:left="0"/>
              <w:jc w:val="both"/>
              <w:rPr>
                <w:rFonts w:ascii="Arial" w:hAnsi="Arial" w:cs="Arial"/>
                <w:sz w:val="24"/>
                <w:szCs w:val="24"/>
              </w:rPr>
            </w:pPr>
            <w:r w:rsidRPr="00D765E8">
              <w:rPr>
                <w:rFonts w:ascii="Arial" w:hAnsi="Arial" w:cs="Arial"/>
                <w:sz w:val="24"/>
                <w:szCs w:val="24"/>
              </w:rPr>
              <w:t>Formato –</w:t>
            </w:r>
            <w:r w:rsidR="00917FA2" w:rsidRPr="00D765E8">
              <w:rPr>
                <w:rFonts w:ascii="Arial" w:hAnsi="Arial" w:cs="Arial"/>
                <w:sz w:val="24"/>
                <w:szCs w:val="24"/>
              </w:rPr>
              <w:t xml:space="preserve"> S</w:t>
            </w:r>
            <w:r w:rsidRPr="00D765E8">
              <w:rPr>
                <w:rFonts w:ascii="Arial" w:hAnsi="Arial" w:cs="Arial"/>
                <w:sz w:val="24"/>
                <w:szCs w:val="24"/>
              </w:rPr>
              <w:t>ervicio de mantenimiento</w:t>
            </w:r>
          </w:p>
        </w:tc>
      </w:tr>
      <w:tr w:rsidR="005D5578" w:rsidRPr="00D765E8" w:rsidTr="00FD482A">
        <w:tc>
          <w:tcPr>
            <w:tcW w:w="1880" w:type="dxa"/>
          </w:tcPr>
          <w:p w:rsidR="005D5578" w:rsidRPr="00D765E8" w:rsidRDefault="005D5578" w:rsidP="005C73DE">
            <w:pPr>
              <w:pStyle w:val="Prrafodelista"/>
              <w:ind w:left="0"/>
              <w:jc w:val="both"/>
              <w:rPr>
                <w:rFonts w:ascii="Arial" w:hAnsi="Arial" w:cs="Arial"/>
                <w:sz w:val="24"/>
                <w:szCs w:val="24"/>
              </w:rPr>
            </w:pPr>
            <w:r w:rsidRPr="00D765E8">
              <w:rPr>
                <w:rFonts w:ascii="Arial" w:hAnsi="Arial" w:cs="Arial"/>
                <w:sz w:val="24"/>
                <w:szCs w:val="24"/>
              </w:rPr>
              <w:t>GAF-FRT-03</w:t>
            </w:r>
          </w:p>
        </w:tc>
        <w:tc>
          <w:tcPr>
            <w:tcW w:w="6521" w:type="dxa"/>
          </w:tcPr>
          <w:p w:rsidR="005D5578" w:rsidRPr="00D765E8" w:rsidRDefault="005D5578" w:rsidP="005C73DE">
            <w:pPr>
              <w:pStyle w:val="Prrafodelista"/>
              <w:ind w:left="0"/>
              <w:jc w:val="both"/>
              <w:rPr>
                <w:rFonts w:ascii="Arial" w:hAnsi="Arial" w:cs="Arial"/>
                <w:sz w:val="24"/>
                <w:szCs w:val="24"/>
              </w:rPr>
            </w:pPr>
            <w:r w:rsidRPr="00D765E8">
              <w:rPr>
                <w:rFonts w:ascii="Arial" w:hAnsi="Arial" w:cs="Arial"/>
                <w:sz w:val="24"/>
                <w:szCs w:val="24"/>
              </w:rPr>
              <w:t xml:space="preserve">Formato </w:t>
            </w:r>
            <w:r w:rsidR="00917FA2" w:rsidRPr="00D765E8">
              <w:rPr>
                <w:rFonts w:ascii="Arial" w:hAnsi="Arial" w:cs="Arial"/>
                <w:sz w:val="24"/>
                <w:szCs w:val="24"/>
              </w:rPr>
              <w:t>–</w:t>
            </w:r>
            <w:r w:rsidRPr="00D765E8">
              <w:rPr>
                <w:rFonts w:ascii="Arial" w:hAnsi="Arial" w:cs="Arial"/>
                <w:sz w:val="24"/>
                <w:szCs w:val="24"/>
              </w:rPr>
              <w:t xml:space="preserve"> </w:t>
            </w:r>
            <w:r w:rsidR="00917FA2" w:rsidRPr="00D765E8">
              <w:rPr>
                <w:rFonts w:ascii="Arial" w:hAnsi="Arial" w:cs="Arial"/>
                <w:sz w:val="24"/>
                <w:szCs w:val="24"/>
              </w:rPr>
              <w:t>Estudios Previos</w:t>
            </w:r>
          </w:p>
        </w:tc>
      </w:tr>
      <w:tr w:rsidR="00B04719" w:rsidRPr="00D765E8" w:rsidTr="00FD482A">
        <w:tc>
          <w:tcPr>
            <w:tcW w:w="1880" w:type="dxa"/>
          </w:tcPr>
          <w:p w:rsidR="00B04719" w:rsidRPr="00D765E8" w:rsidRDefault="00B04719" w:rsidP="005C73DE">
            <w:pPr>
              <w:pStyle w:val="Prrafodelista"/>
              <w:ind w:left="0"/>
              <w:jc w:val="both"/>
              <w:rPr>
                <w:rFonts w:ascii="Arial" w:hAnsi="Arial" w:cs="Arial"/>
                <w:sz w:val="24"/>
                <w:szCs w:val="24"/>
              </w:rPr>
            </w:pPr>
            <w:r w:rsidRPr="00D765E8">
              <w:rPr>
                <w:rFonts w:ascii="Arial" w:hAnsi="Arial" w:cs="Arial"/>
                <w:sz w:val="24"/>
                <w:szCs w:val="24"/>
              </w:rPr>
              <w:t>GAF-FRT-04</w:t>
            </w:r>
          </w:p>
        </w:tc>
        <w:tc>
          <w:tcPr>
            <w:tcW w:w="6521" w:type="dxa"/>
          </w:tcPr>
          <w:p w:rsidR="00B04719" w:rsidRPr="00D765E8" w:rsidRDefault="00B04719" w:rsidP="005C73DE">
            <w:pPr>
              <w:pStyle w:val="Prrafodelista"/>
              <w:ind w:left="0"/>
              <w:jc w:val="both"/>
              <w:rPr>
                <w:rFonts w:ascii="Arial" w:hAnsi="Arial" w:cs="Arial"/>
                <w:sz w:val="24"/>
                <w:szCs w:val="24"/>
              </w:rPr>
            </w:pPr>
            <w:r w:rsidRPr="00D765E8">
              <w:rPr>
                <w:rFonts w:ascii="Arial" w:hAnsi="Arial" w:cs="Arial"/>
                <w:sz w:val="24"/>
                <w:szCs w:val="24"/>
              </w:rPr>
              <w:t xml:space="preserve">Formato </w:t>
            </w:r>
            <w:r w:rsidR="00691B3F">
              <w:rPr>
                <w:rFonts w:ascii="Arial" w:hAnsi="Arial" w:cs="Arial"/>
                <w:sz w:val="24"/>
                <w:szCs w:val="24"/>
              </w:rPr>
              <w:t>–</w:t>
            </w:r>
            <w:r w:rsidRPr="00D765E8">
              <w:rPr>
                <w:rFonts w:ascii="Arial" w:hAnsi="Arial" w:cs="Arial"/>
                <w:sz w:val="24"/>
                <w:szCs w:val="24"/>
              </w:rPr>
              <w:t xml:space="preserve"> Inventarios</w:t>
            </w:r>
          </w:p>
        </w:tc>
      </w:tr>
      <w:tr w:rsidR="004338AE" w:rsidRPr="00D765E8" w:rsidTr="00FD482A">
        <w:tc>
          <w:tcPr>
            <w:tcW w:w="1880" w:type="dxa"/>
          </w:tcPr>
          <w:p w:rsidR="004338AE" w:rsidRPr="00D765E8" w:rsidRDefault="004338AE" w:rsidP="005C73DE">
            <w:pPr>
              <w:pStyle w:val="Prrafodelista"/>
              <w:ind w:left="0"/>
              <w:jc w:val="both"/>
              <w:rPr>
                <w:rFonts w:ascii="Arial" w:hAnsi="Arial" w:cs="Arial"/>
                <w:sz w:val="24"/>
                <w:szCs w:val="24"/>
              </w:rPr>
            </w:pPr>
            <w:r w:rsidRPr="00D765E8">
              <w:rPr>
                <w:rFonts w:ascii="Arial" w:hAnsi="Arial" w:cs="Arial"/>
                <w:sz w:val="24"/>
                <w:szCs w:val="24"/>
              </w:rPr>
              <w:t>GAF-FRT-05</w:t>
            </w:r>
          </w:p>
        </w:tc>
        <w:tc>
          <w:tcPr>
            <w:tcW w:w="6521" w:type="dxa"/>
          </w:tcPr>
          <w:p w:rsidR="004338AE" w:rsidRPr="00D765E8" w:rsidRDefault="004338AE" w:rsidP="005C73DE">
            <w:pPr>
              <w:pStyle w:val="Prrafodelista"/>
              <w:ind w:left="0"/>
              <w:jc w:val="both"/>
              <w:rPr>
                <w:rFonts w:ascii="Arial" w:hAnsi="Arial" w:cs="Arial"/>
                <w:sz w:val="24"/>
                <w:szCs w:val="24"/>
              </w:rPr>
            </w:pPr>
            <w:r w:rsidRPr="00D765E8">
              <w:rPr>
                <w:rFonts w:ascii="Arial" w:hAnsi="Arial" w:cs="Arial"/>
                <w:sz w:val="24"/>
                <w:szCs w:val="24"/>
              </w:rPr>
              <w:t xml:space="preserve">Formato – Solicitud Adquisición materiales y equipos </w:t>
            </w:r>
          </w:p>
        </w:tc>
      </w:tr>
      <w:tr w:rsidR="005A7197" w:rsidRPr="00D765E8" w:rsidTr="00FD482A">
        <w:tc>
          <w:tcPr>
            <w:tcW w:w="1880" w:type="dxa"/>
          </w:tcPr>
          <w:p w:rsidR="005A7197" w:rsidRPr="00D765E8" w:rsidRDefault="005A7197" w:rsidP="005C73DE">
            <w:pPr>
              <w:pStyle w:val="Prrafodelista"/>
              <w:ind w:left="0"/>
              <w:jc w:val="both"/>
              <w:rPr>
                <w:rFonts w:ascii="Arial" w:hAnsi="Arial" w:cs="Arial"/>
                <w:sz w:val="24"/>
                <w:szCs w:val="24"/>
              </w:rPr>
            </w:pPr>
            <w:r w:rsidRPr="00D765E8">
              <w:rPr>
                <w:rFonts w:ascii="Arial" w:hAnsi="Arial" w:cs="Arial"/>
                <w:sz w:val="24"/>
                <w:szCs w:val="24"/>
              </w:rPr>
              <w:t>GAF-FRT-0</w:t>
            </w:r>
          </w:p>
        </w:tc>
        <w:tc>
          <w:tcPr>
            <w:tcW w:w="6521" w:type="dxa"/>
          </w:tcPr>
          <w:p w:rsidR="005A7197" w:rsidRPr="00D765E8" w:rsidRDefault="005A7197" w:rsidP="005C73DE">
            <w:pPr>
              <w:pStyle w:val="Prrafodelista"/>
              <w:ind w:left="0"/>
              <w:jc w:val="both"/>
              <w:rPr>
                <w:rFonts w:ascii="Arial" w:hAnsi="Arial" w:cs="Arial"/>
                <w:sz w:val="24"/>
                <w:szCs w:val="24"/>
              </w:rPr>
            </w:pPr>
            <w:r w:rsidRPr="00D765E8">
              <w:rPr>
                <w:rFonts w:ascii="Arial" w:hAnsi="Arial" w:cs="Arial"/>
                <w:sz w:val="24"/>
                <w:szCs w:val="24"/>
              </w:rPr>
              <w:t xml:space="preserve">Formato – Devolución de Bienes </w:t>
            </w:r>
          </w:p>
        </w:tc>
      </w:tr>
      <w:tr w:rsidR="00A63341" w:rsidRPr="00D765E8" w:rsidTr="00FD482A">
        <w:tc>
          <w:tcPr>
            <w:tcW w:w="1880" w:type="dxa"/>
          </w:tcPr>
          <w:p w:rsidR="00A63341" w:rsidRPr="00D765E8" w:rsidRDefault="00EC180A" w:rsidP="005C73DE">
            <w:pPr>
              <w:pStyle w:val="Prrafodelista"/>
              <w:ind w:left="0"/>
              <w:jc w:val="both"/>
              <w:rPr>
                <w:rFonts w:ascii="Arial" w:hAnsi="Arial" w:cs="Arial"/>
                <w:sz w:val="24"/>
                <w:szCs w:val="24"/>
              </w:rPr>
            </w:pPr>
            <w:r w:rsidRPr="00D765E8">
              <w:rPr>
                <w:rFonts w:ascii="Arial" w:hAnsi="Arial" w:cs="Arial"/>
                <w:sz w:val="24"/>
                <w:szCs w:val="24"/>
              </w:rPr>
              <w:t>GTI–MAN-01</w:t>
            </w:r>
          </w:p>
        </w:tc>
        <w:tc>
          <w:tcPr>
            <w:tcW w:w="6521" w:type="dxa"/>
          </w:tcPr>
          <w:p w:rsidR="00A63341" w:rsidRPr="00D765E8" w:rsidRDefault="00EC180A" w:rsidP="005C73DE">
            <w:pPr>
              <w:pStyle w:val="Prrafodelista"/>
              <w:ind w:left="0"/>
              <w:jc w:val="both"/>
              <w:rPr>
                <w:rFonts w:ascii="Arial" w:hAnsi="Arial" w:cs="Arial"/>
                <w:sz w:val="24"/>
                <w:szCs w:val="24"/>
              </w:rPr>
            </w:pPr>
            <w:r w:rsidRPr="00D765E8">
              <w:rPr>
                <w:rFonts w:ascii="Arial" w:hAnsi="Arial" w:cs="Arial"/>
                <w:sz w:val="24"/>
                <w:szCs w:val="24"/>
              </w:rPr>
              <w:t>Manual de seguridad Informática</w:t>
            </w:r>
          </w:p>
        </w:tc>
      </w:tr>
      <w:tr w:rsidR="006C1558" w:rsidRPr="00D765E8" w:rsidTr="00FD482A">
        <w:tc>
          <w:tcPr>
            <w:tcW w:w="1880" w:type="dxa"/>
          </w:tcPr>
          <w:p w:rsidR="006C1558" w:rsidRPr="00D765E8" w:rsidRDefault="00D558BF" w:rsidP="005C73DE">
            <w:pPr>
              <w:pStyle w:val="Prrafodelista"/>
              <w:ind w:left="0"/>
              <w:jc w:val="both"/>
              <w:rPr>
                <w:rFonts w:ascii="Arial" w:hAnsi="Arial" w:cs="Arial"/>
                <w:sz w:val="24"/>
                <w:szCs w:val="24"/>
              </w:rPr>
            </w:pPr>
            <w:r w:rsidRPr="00D765E8">
              <w:rPr>
                <w:rFonts w:ascii="Arial" w:hAnsi="Arial" w:cs="Arial"/>
                <w:sz w:val="24"/>
                <w:szCs w:val="24"/>
              </w:rPr>
              <w:t>GAF-PRD</w:t>
            </w:r>
            <w:r w:rsidR="00AF7E2C" w:rsidRPr="00D765E8">
              <w:rPr>
                <w:rFonts w:ascii="Arial" w:hAnsi="Arial" w:cs="Arial"/>
                <w:sz w:val="24"/>
                <w:szCs w:val="24"/>
              </w:rPr>
              <w:t>-01</w:t>
            </w:r>
          </w:p>
        </w:tc>
        <w:tc>
          <w:tcPr>
            <w:tcW w:w="6521" w:type="dxa"/>
          </w:tcPr>
          <w:p w:rsidR="006C1558" w:rsidRPr="00D765E8" w:rsidRDefault="00AF7E2C" w:rsidP="005C73DE">
            <w:pPr>
              <w:pStyle w:val="Prrafodelista"/>
              <w:ind w:left="0"/>
              <w:jc w:val="both"/>
              <w:rPr>
                <w:rFonts w:ascii="Arial" w:hAnsi="Arial" w:cs="Arial"/>
                <w:sz w:val="24"/>
                <w:szCs w:val="24"/>
              </w:rPr>
            </w:pPr>
            <w:r w:rsidRPr="00D765E8">
              <w:rPr>
                <w:rFonts w:ascii="Arial" w:hAnsi="Arial" w:cs="Arial"/>
                <w:sz w:val="24"/>
                <w:szCs w:val="24"/>
              </w:rPr>
              <w:t>Procedimiento Mantenimiento preventivo de infraestructura y equipos.</w:t>
            </w:r>
          </w:p>
        </w:tc>
      </w:tr>
      <w:tr w:rsidR="006C1558" w:rsidRPr="00D765E8" w:rsidTr="00FD482A">
        <w:tc>
          <w:tcPr>
            <w:tcW w:w="1880" w:type="dxa"/>
          </w:tcPr>
          <w:p w:rsidR="006C1558" w:rsidRPr="00D765E8" w:rsidRDefault="000922C3" w:rsidP="005C73DE">
            <w:pPr>
              <w:pStyle w:val="Prrafodelista"/>
              <w:ind w:left="0"/>
              <w:jc w:val="both"/>
              <w:rPr>
                <w:rFonts w:ascii="Arial" w:hAnsi="Arial" w:cs="Arial"/>
                <w:sz w:val="24"/>
                <w:szCs w:val="24"/>
              </w:rPr>
            </w:pPr>
            <w:r w:rsidRPr="00D765E8">
              <w:rPr>
                <w:rFonts w:ascii="Arial" w:hAnsi="Arial" w:cs="Arial"/>
                <w:sz w:val="24"/>
                <w:szCs w:val="24"/>
              </w:rPr>
              <w:t>GTI-CAR-01</w:t>
            </w:r>
          </w:p>
        </w:tc>
        <w:tc>
          <w:tcPr>
            <w:tcW w:w="6521" w:type="dxa"/>
          </w:tcPr>
          <w:p w:rsidR="006C1558" w:rsidRPr="00D765E8" w:rsidRDefault="000922C3" w:rsidP="005C73DE">
            <w:pPr>
              <w:pStyle w:val="Prrafodelista"/>
              <w:ind w:left="0"/>
              <w:jc w:val="both"/>
              <w:rPr>
                <w:rFonts w:ascii="Arial" w:hAnsi="Arial" w:cs="Arial"/>
                <w:sz w:val="24"/>
                <w:szCs w:val="24"/>
              </w:rPr>
            </w:pPr>
            <w:r w:rsidRPr="00D765E8">
              <w:rPr>
                <w:rFonts w:ascii="Arial" w:hAnsi="Arial" w:cs="Arial"/>
                <w:sz w:val="24"/>
                <w:szCs w:val="24"/>
              </w:rPr>
              <w:t>Caracterización gestión Tecnologías de la información</w:t>
            </w:r>
          </w:p>
        </w:tc>
      </w:tr>
      <w:tr w:rsidR="00974208" w:rsidRPr="00D765E8" w:rsidTr="00FD482A">
        <w:tc>
          <w:tcPr>
            <w:tcW w:w="1880" w:type="dxa"/>
          </w:tcPr>
          <w:p w:rsidR="00974208" w:rsidRPr="00D765E8" w:rsidRDefault="00974208" w:rsidP="005C73DE">
            <w:pPr>
              <w:pStyle w:val="Prrafodelista"/>
              <w:ind w:left="0"/>
              <w:jc w:val="both"/>
              <w:rPr>
                <w:rFonts w:ascii="Arial" w:hAnsi="Arial" w:cs="Arial"/>
                <w:sz w:val="24"/>
                <w:szCs w:val="24"/>
              </w:rPr>
            </w:pPr>
          </w:p>
        </w:tc>
        <w:tc>
          <w:tcPr>
            <w:tcW w:w="6521" w:type="dxa"/>
          </w:tcPr>
          <w:p w:rsidR="00974208" w:rsidRPr="00D765E8" w:rsidRDefault="00AA575C" w:rsidP="005C73DE">
            <w:pPr>
              <w:pStyle w:val="Prrafodelista"/>
              <w:ind w:left="0"/>
              <w:jc w:val="both"/>
              <w:rPr>
                <w:rFonts w:ascii="Arial" w:hAnsi="Arial" w:cs="Arial"/>
                <w:sz w:val="24"/>
                <w:szCs w:val="24"/>
              </w:rPr>
            </w:pPr>
            <w:r w:rsidRPr="00D765E8">
              <w:rPr>
                <w:rFonts w:ascii="Arial" w:hAnsi="Arial" w:cs="Arial"/>
                <w:sz w:val="24"/>
                <w:szCs w:val="24"/>
              </w:rPr>
              <w:t xml:space="preserve">Plan de acción Tecnologías de la información </w:t>
            </w:r>
          </w:p>
        </w:tc>
      </w:tr>
      <w:tr w:rsidR="00AA575C" w:rsidRPr="00D765E8" w:rsidTr="00FD482A">
        <w:tc>
          <w:tcPr>
            <w:tcW w:w="1880" w:type="dxa"/>
          </w:tcPr>
          <w:p w:rsidR="00AA575C" w:rsidRPr="00D765E8" w:rsidRDefault="00AA575C" w:rsidP="005C73DE">
            <w:pPr>
              <w:pStyle w:val="Prrafodelista"/>
              <w:ind w:left="0"/>
              <w:jc w:val="both"/>
              <w:rPr>
                <w:rFonts w:ascii="Arial" w:hAnsi="Arial" w:cs="Arial"/>
                <w:sz w:val="24"/>
                <w:szCs w:val="24"/>
              </w:rPr>
            </w:pPr>
          </w:p>
        </w:tc>
        <w:tc>
          <w:tcPr>
            <w:tcW w:w="6521" w:type="dxa"/>
          </w:tcPr>
          <w:p w:rsidR="00C72D99" w:rsidRPr="00D765E8" w:rsidRDefault="00AA575C" w:rsidP="00C72D99">
            <w:pPr>
              <w:pStyle w:val="Prrafodelista"/>
              <w:ind w:left="0"/>
              <w:jc w:val="both"/>
              <w:rPr>
                <w:rFonts w:ascii="Arial" w:hAnsi="Arial" w:cs="Arial"/>
                <w:sz w:val="24"/>
                <w:szCs w:val="24"/>
              </w:rPr>
            </w:pPr>
            <w:r w:rsidRPr="00D765E8">
              <w:rPr>
                <w:rFonts w:ascii="Arial" w:hAnsi="Arial" w:cs="Arial"/>
                <w:sz w:val="24"/>
                <w:szCs w:val="24"/>
              </w:rPr>
              <w:t xml:space="preserve">Matriz de riesgos </w:t>
            </w:r>
          </w:p>
        </w:tc>
      </w:tr>
      <w:tr w:rsidR="00C72D99" w:rsidRPr="00D765E8" w:rsidTr="00FD482A">
        <w:tc>
          <w:tcPr>
            <w:tcW w:w="1880" w:type="dxa"/>
          </w:tcPr>
          <w:p w:rsidR="00C72D99" w:rsidRPr="00D765E8" w:rsidRDefault="00C72D99" w:rsidP="00C72D99">
            <w:pPr>
              <w:pStyle w:val="Prrafodelista"/>
              <w:ind w:left="0"/>
              <w:jc w:val="both"/>
              <w:rPr>
                <w:rFonts w:ascii="Arial" w:hAnsi="Arial" w:cs="Arial"/>
                <w:sz w:val="24"/>
                <w:szCs w:val="24"/>
              </w:rPr>
            </w:pPr>
          </w:p>
        </w:tc>
        <w:tc>
          <w:tcPr>
            <w:tcW w:w="6521" w:type="dxa"/>
          </w:tcPr>
          <w:p w:rsidR="00C72D99" w:rsidRPr="00D765E8" w:rsidRDefault="00C72D99" w:rsidP="00C72D99">
            <w:pPr>
              <w:pStyle w:val="Prrafodelista"/>
              <w:ind w:left="0"/>
              <w:jc w:val="both"/>
              <w:rPr>
                <w:rFonts w:ascii="Arial" w:hAnsi="Arial" w:cs="Arial"/>
                <w:sz w:val="24"/>
                <w:szCs w:val="24"/>
              </w:rPr>
            </w:pPr>
            <w:r w:rsidRPr="00D765E8">
              <w:rPr>
                <w:rFonts w:ascii="Arial" w:hAnsi="Arial" w:cs="Arial"/>
                <w:sz w:val="24"/>
                <w:szCs w:val="24"/>
              </w:rPr>
              <w:t xml:space="preserve">Resolución No.317- Política de seguridad y privacidad de la información </w:t>
            </w:r>
          </w:p>
        </w:tc>
      </w:tr>
      <w:tr w:rsidR="00C72D99" w:rsidRPr="00D765E8" w:rsidTr="00FD482A">
        <w:tc>
          <w:tcPr>
            <w:tcW w:w="1880" w:type="dxa"/>
          </w:tcPr>
          <w:p w:rsidR="00C72D99" w:rsidRPr="00D765E8" w:rsidRDefault="00C72D99" w:rsidP="00C72D99">
            <w:pPr>
              <w:pStyle w:val="Prrafodelista"/>
              <w:ind w:left="0"/>
              <w:jc w:val="both"/>
              <w:rPr>
                <w:rFonts w:ascii="Arial" w:hAnsi="Arial" w:cs="Arial"/>
                <w:sz w:val="24"/>
                <w:szCs w:val="24"/>
              </w:rPr>
            </w:pPr>
          </w:p>
        </w:tc>
        <w:tc>
          <w:tcPr>
            <w:tcW w:w="6521" w:type="dxa"/>
          </w:tcPr>
          <w:p w:rsidR="00C72D99" w:rsidRPr="00D765E8" w:rsidRDefault="00C72D99" w:rsidP="00C72D99">
            <w:pPr>
              <w:pStyle w:val="Prrafodelista"/>
              <w:ind w:left="0"/>
              <w:jc w:val="both"/>
              <w:rPr>
                <w:rFonts w:ascii="Arial" w:hAnsi="Arial" w:cs="Arial"/>
                <w:sz w:val="24"/>
                <w:szCs w:val="24"/>
              </w:rPr>
            </w:pPr>
            <w:r w:rsidRPr="00D765E8">
              <w:rPr>
                <w:rFonts w:ascii="Arial" w:hAnsi="Arial" w:cs="Arial"/>
                <w:sz w:val="24"/>
                <w:szCs w:val="24"/>
              </w:rPr>
              <w:t>Catálogo de Servicios</w:t>
            </w:r>
          </w:p>
        </w:tc>
      </w:tr>
    </w:tbl>
    <w:p w:rsidR="001E42C1" w:rsidRPr="00D765E8" w:rsidRDefault="001E42C1" w:rsidP="00975788">
      <w:pPr>
        <w:jc w:val="both"/>
        <w:rPr>
          <w:rFonts w:ascii="Arial" w:hAnsi="Arial" w:cs="Arial"/>
          <w:b/>
          <w:sz w:val="24"/>
          <w:szCs w:val="24"/>
        </w:rPr>
        <w:sectPr w:rsidR="001E42C1" w:rsidRPr="00D765E8" w:rsidSect="00E7577D">
          <w:pgSz w:w="12240" w:h="15840"/>
          <w:pgMar w:top="1418" w:right="1701" w:bottom="1418" w:left="1701" w:header="709" w:footer="709" w:gutter="0"/>
          <w:cols w:space="708"/>
          <w:titlePg/>
          <w:docGrid w:linePitch="360"/>
        </w:sectPr>
      </w:pPr>
    </w:p>
    <w:tbl>
      <w:tblPr>
        <w:tblStyle w:val="Tablaconcuadrcula"/>
        <w:tblpPr w:leftFromText="141" w:rightFromText="141" w:horzAnchor="margin" w:tblpXSpec="center" w:tblpY="540"/>
        <w:tblW w:w="8818" w:type="dxa"/>
        <w:tblLayout w:type="fixed"/>
        <w:tblLook w:val="04A0" w:firstRow="1" w:lastRow="0" w:firstColumn="1" w:lastColumn="0" w:noHBand="0" w:noVBand="1"/>
      </w:tblPr>
      <w:tblGrid>
        <w:gridCol w:w="2127"/>
        <w:gridCol w:w="2410"/>
        <w:gridCol w:w="2126"/>
        <w:gridCol w:w="2155"/>
      </w:tblGrid>
      <w:tr w:rsidR="00610539" w:rsidRPr="00511D02" w:rsidTr="00610539">
        <w:tc>
          <w:tcPr>
            <w:tcW w:w="2127" w:type="dxa"/>
            <w:vAlign w:val="center"/>
          </w:tcPr>
          <w:p w:rsidR="00610539" w:rsidRPr="00511D02" w:rsidRDefault="00610539" w:rsidP="0080006A">
            <w:pPr>
              <w:jc w:val="center"/>
              <w:rPr>
                <w:rFonts w:ascii="Arial" w:hAnsi="Arial" w:cs="Arial"/>
                <w:b/>
              </w:rPr>
            </w:pPr>
            <w:r w:rsidRPr="00511D02">
              <w:rPr>
                <w:rFonts w:ascii="Arial" w:hAnsi="Arial" w:cs="Arial"/>
                <w:b/>
              </w:rPr>
              <w:lastRenderedPageBreak/>
              <w:t>SERVICIOS</w:t>
            </w:r>
          </w:p>
        </w:tc>
        <w:tc>
          <w:tcPr>
            <w:tcW w:w="2410" w:type="dxa"/>
            <w:vAlign w:val="center"/>
          </w:tcPr>
          <w:p w:rsidR="00610539" w:rsidRPr="00511D02" w:rsidRDefault="00610539" w:rsidP="0080006A">
            <w:pPr>
              <w:jc w:val="center"/>
              <w:rPr>
                <w:rFonts w:ascii="Arial" w:hAnsi="Arial" w:cs="Arial"/>
                <w:b/>
              </w:rPr>
            </w:pPr>
            <w:r w:rsidRPr="00511D02">
              <w:rPr>
                <w:rFonts w:ascii="Arial" w:hAnsi="Arial" w:cs="Arial"/>
                <w:b/>
              </w:rPr>
              <w:t>HORARIO SOPORTE</w:t>
            </w:r>
          </w:p>
        </w:tc>
        <w:tc>
          <w:tcPr>
            <w:tcW w:w="2126" w:type="dxa"/>
            <w:vAlign w:val="center"/>
          </w:tcPr>
          <w:p w:rsidR="00610539" w:rsidRPr="00511D02" w:rsidRDefault="00610539" w:rsidP="0080006A">
            <w:pPr>
              <w:jc w:val="center"/>
              <w:rPr>
                <w:rFonts w:ascii="Arial" w:hAnsi="Arial" w:cs="Arial"/>
                <w:b/>
              </w:rPr>
            </w:pPr>
            <w:r w:rsidRPr="00511D02">
              <w:rPr>
                <w:rFonts w:ascii="Arial" w:hAnsi="Arial" w:cs="Arial"/>
                <w:b/>
              </w:rPr>
              <w:t>ADMINISTRADOR</w:t>
            </w:r>
          </w:p>
        </w:tc>
        <w:tc>
          <w:tcPr>
            <w:tcW w:w="2155" w:type="dxa"/>
            <w:vAlign w:val="center"/>
          </w:tcPr>
          <w:p w:rsidR="00610539" w:rsidRPr="00511D02" w:rsidRDefault="00610539" w:rsidP="0080006A">
            <w:pPr>
              <w:jc w:val="center"/>
              <w:rPr>
                <w:rFonts w:ascii="Arial" w:hAnsi="Arial" w:cs="Arial"/>
                <w:b/>
              </w:rPr>
            </w:pPr>
            <w:r w:rsidRPr="00511D02">
              <w:rPr>
                <w:rFonts w:ascii="Arial" w:hAnsi="Arial" w:cs="Arial"/>
                <w:b/>
              </w:rPr>
              <w:t>MANTENIMIENTO</w:t>
            </w:r>
          </w:p>
        </w:tc>
      </w:tr>
      <w:tr w:rsidR="00610539" w:rsidTr="00610539">
        <w:tc>
          <w:tcPr>
            <w:tcW w:w="2127" w:type="dxa"/>
          </w:tcPr>
          <w:p w:rsidR="00610539" w:rsidRDefault="00610539" w:rsidP="0080006A">
            <w:pPr>
              <w:rPr>
                <w:rFonts w:ascii="Arial" w:hAnsi="Arial" w:cs="Arial"/>
                <w:b/>
                <w:sz w:val="24"/>
                <w:szCs w:val="24"/>
              </w:rPr>
            </w:pPr>
            <w:r w:rsidRPr="000149D2">
              <w:rPr>
                <w:rFonts w:ascii="Arial" w:hAnsi="Arial" w:cs="Arial"/>
                <w:b/>
                <w:sz w:val="24"/>
                <w:szCs w:val="24"/>
              </w:rPr>
              <w:t>Sistemas de información</w:t>
            </w:r>
          </w:p>
          <w:p w:rsidR="00610539" w:rsidRPr="000149D2" w:rsidRDefault="00610539" w:rsidP="003A0CA4">
            <w:pPr>
              <w:pStyle w:val="Prrafodelista"/>
              <w:numPr>
                <w:ilvl w:val="0"/>
                <w:numId w:val="43"/>
              </w:numPr>
              <w:rPr>
                <w:rFonts w:ascii="Arial" w:hAnsi="Arial" w:cs="Arial"/>
                <w:b/>
                <w:sz w:val="24"/>
                <w:szCs w:val="24"/>
              </w:rPr>
            </w:pPr>
            <w:r>
              <w:rPr>
                <w:rFonts w:ascii="Arial" w:hAnsi="Arial" w:cs="Arial"/>
                <w:sz w:val="24"/>
                <w:szCs w:val="24"/>
              </w:rPr>
              <w:t>Misionales</w:t>
            </w:r>
          </w:p>
          <w:p w:rsidR="00610539" w:rsidRPr="000149D2" w:rsidRDefault="00610539" w:rsidP="003A0CA4">
            <w:pPr>
              <w:pStyle w:val="Prrafodelista"/>
              <w:numPr>
                <w:ilvl w:val="0"/>
                <w:numId w:val="43"/>
              </w:numPr>
              <w:rPr>
                <w:rFonts w:ascii="Arial" w:hAnsi="Arial" w:cs="Arial"/>
                <w:b/>
                <w:sz w:val="24"/>
                <w:szCs w:val="24"/>
              </w:rPr>
            </w:pPr>
            <w:r>
              <w:rPr>
                <w:rFonts w:ascii="Arial" w:hAnsi="Arial" w:cs="Arial"/>
                <w:sz w:val="24"/>
                <w:szCs w:val="24"/>
              </w:rPr>
              <w:t>Apoyo</w:t>
            </w:r>
          </w:p>
          <w:p w:rsidR="00610539" w:rsidRPr="000149D2" w:rsidRDefault="00610539" w:rsidP="003A0CA4">
            <w:pPr>
              <w:pStyle w:val="Prrafodelista"/>
              <w:numPr>
                <w:ilvl w:val="0"/>
                <w:numId w:val="43"/>
              </w:numPr>
              <w:rPr>
                <w:rFonts w:ascii="Arial" w:hAnsi="Arial" w:cs="Arial"/>
                <w:b/>
                <w:sz w:val="24"/>
                <w:szCs w:val="24"/>
              </w:rPr>
            </w:pPr>
            <w:r>
              <w:rPr>
                <w:rFonts w:ascii="Arial" w:hAnsi="Arial" w:cs="Arial"/>
                <w:sz w:val="24"/>
                <w:szCs w:val="24"/>
              </w:rPr>
              <w:t>Estratégicos</w:t>
            </w:r>
          </w:p>
          <w:p w:rsidR="00610539" w:rsidRPr="000149D2" w:rsidRDefault="00610539" w:rsidP="003A0CA4">
            <w:pPr>
              <w:pStyle w:val="Prrafodelista"/>
              <w:numPr>
                <w:ilvl w:val="0"/>
                <w:numId w:val="43"/>
              </w:numPr>
              <w:rPr>
                <w:rFonts w:ascii="Arial" w:hAnsi="Arial" w:cs="Arial"/>
                <w:b/>
                <w:sz w:val="24"/>
                <w:szCs w:val="24"/>
              </w:rPr>
            </w:pPr>
            <w:r>
              <w:rPr>
                <w:rFonts w:ascii="Arial" w:hAnsi="Arial" w:cs="Arial"/>
                <w:sz w:val="24"/>
                <w:szCs w:val="24"/>
              </w:rPr>
              <w:t>SIIF</w:t>
            </w:r>
          </w:p>
          <w:p w:rsidR="00610539" w:rsidRPr="000149D2" w:rsidRDefault="00610539" w:rsidP="003A0CA4">
            <w:pPr>
              <w:pStyle w:val="Prrafodelista"/>
              <w:numPr>
                <w:ilvl w:val="0"/>
                <w:numId w:val="43"/>
              </w:numPr>
              <w:rPr>
                <w:rFonts w:ascii="Arial" w:hAnsi="Arial" w:cs="Arial"/>
                <w:b/>
                <w:sz w:val="24"/>
                <w:szCs w:val="24"/>
              </w:rPr>
            </w:pPr>
            <w:r>
              <w:rPr>
                <w:rFonts w:ascii="Arial" w:hAnsi="Arial" w:cs="Arial"/>
                <w:sz w:val="24"/>
                <w:szCs w:val="24"/>
              </w:rPr>
              <w:t>CHIP</w:t>
            </w:r>
          </w:p>
          <w:p w:rsidR="00610539" w:rsidRPr="008911CB" w:rsidRDefault="00610539" w:rsidP="003A0CA4">
            <w:pPr>
              <w:pStyle w:val="Prrafodelista"/>
              <w:numPr>
                <w:ilvl w:val="0"/>
                <w:numId w:val="43"/>
              </w:numPr>
              <w:rPr>
                <w:rFonts w:ascii="Arial" w:hAnsi="Arial" w:cs="Arial"/>
                <w:b/>
                <w:sz w:val="24"/>
                <w:szCs w:val="24"/>
              </w:rPr>
            </w:pPr>
            <w:r>
              <w:rPr>
                <w:rFonts w:ascii="Arial" w:hAnsi="Arial" w:cs="Arial"/>
                <w:sz w:val="24"/>
                <w:szCs w:val="24"/>
              </w:rPr>
              <w:t>SIRECI</w:t>
            </w:r>
          </w:p>
          <w:p w:rsidR="00610539" w:rsidRDefault="00610539" w:rsidP="003A0CA4">
            <w:pPr>
              <w:pStyle w:val="Prrafodelista"/>
              <w:numPr>
                <w:ilvl w:val="0"/>
                <w:numId w:val="43"/>
              </w:numPr>
              <w:rPr>
                <w:rFonts w:ascii="Arial" w:hAnsi="Arial" w:cs="Arial"/>
                <w:sz w:val="24"/>
                <w:szCs w:val="24"/>
              </w:rPr>
            </w:pPr>
            <w:r w:rsidRPr="008911CB">
              <w:rPr>
                <w:rFonts w:ascii="Arial" w:hAnsi="Arial" w:cs="Arial"/>
                <w:sz w:val="24"/>
                <w:szCs w:val="24"/>
              </w:rPr>
              <w:t>SIGEP</w:t>
            </w:r>
          </w:p>
          <w:p w:rsidR="00610539" w:rsidRDefault="00610539" w:rsidP="003A0CA4">
            <w:pPr>
              <w:pStyle w:val="Prrafodelista"/>
              <w:numPr>
                <w:ilvl w:val="0"/>
                <w:numId w:val="43"/>
              </w:numPr>
              <w:rPr>
                <w:rFonts w:ascii="Arial" w:hAnsi="Arial" w:cs="Arial"/>
                <w:sz w:val="24"/>
                <w:szCs w:val="24"/>
              </w:rPr>
            </w:pPr>
            <w:r>
              <w:rPr>
                <w:rFonts w:ascii="Arial" w:hAnsi="Arial" w:cs="Arial"/>
                <w:sz w:val="24"/>
                <w:szCs w:val="24"/>
              </w:rPr>
              <w:t>SUIFP</w:t>
            </w:r>
          </w:p>
          <w:p w:rsidR="00610539" w:rsidRPr="008911CB" w:rsidRDefault="00610539" w:rsidP="003A0CA4">
            <w:pPr>
              <w:pStyle w:val="Prrafodelista"/>
              <w:numPr>
                <w:ilvl w:val="0"/>
                <w:numId w:val="43"/>
              </w:numPr>
              <w:rPr>
                <w:rFonts w:ascii="Arial" w:hAnsi="Arial" w:cs="Arial"/>
                <w:sz w:val="24"/>
                <w:szCs w:val="24"/>
              </w:rPr>
            </w:pPr>
            <w:r>
              <w:rPr>
                <w:rFonts w:ascii="Arial" w:hAnsi="Arial" w:cs="Arial"/>
                <w:sz w:val="24"/>
                <w:szCs w:val="24"/>
              </w:rPr>
              <w:t>SUIT</w:t>
            </w:r>
          </w:p>
        </w:tc>
        <w:tc>
          <w:tcPr>
            <w:tcW w:w="2410" w:type="dxa"/>
          </w:tcPr>
          <w:p w:rsidR="00610539" w:rsidRDefault="00610539" w:rsidP="0080006A">
            <w:pPr>
              <w:pStyle w:val="Prrafodelista"/>
              <w:ind w:left="360"/>
              <w:rPr>
                <w:rFonts w:ascii="Arial" w:hAnsi="Arial" w:cs="Arial"/>
                <w:sz w:val="24"/>
                <w:szCs w:val="24"/>
              </w:rPr>
            </w:pPr>
          </w:p>
          <w:p w:rsidR="00610539" w:rsidRDefault="00610539" w:rsidP="003A0CA4">
            <w:pPr>
              <w:pStyle w:val="Prrafodelista"/>
              <w:numPr>
                <w:ilvl w:val="0"/>
                <w:numId w:val="44"/>
              </w:numPr>
              <w:rPr>
                <w:rFonts w:ascii="Arial" w:hAnsi="Arial" w:cs="Arial"/>
                <w:sz w:val="24"/>
                <w:szCs w:val="24"/>
              </w:rPr>
            </w:pPr>
            <w:r>
              <w:rPr>
                <w:rFonts w:ascii="Arial" w:hAnsi="Arial" w:cs="Arial"/>
                <w:sz w:val="24"/>
                <w:szCs w:val="24"/>
              </w:rPr>
              <w:t>7X24</w:t>
            </w:r>
          </w:p>
          <w:p w:rsidR="00610539" w:rsidRDefault="00610539" w:rsidP="003A0CA4">
            <w:pPr>
              <w:pStyle w:val="Prrafodelista"/>
              <w:numPr>
                <w:ilvl w:val="0"/>
                <w:numId w:val="44"/>
              </w:numPr>
              <w:rPr>
                <w:rFonts w:ascii="Arial" w:hAnsi="Arial" w:cs="Arial"/>
                <w:sz w:val="24"/>
                <w:szCs w:val="24"/>
              </w:rPr>
            </w:pPr>
            <w:r w:rsidRPr="00FB5DB0">
              <w:rPr>
                <w:rFonts w:ascii="Arial" w:hAnsi="Arial" w:cs="Arial"/>
                <w:sz w:val="24"/>
                <w:szCs w:val="24"/>
              </w:rPr>
              <w:t xml:space="preserve">Lunes a Viernes </w:t>
            </w:r>
            <w:r>
              <w:rPr>
                <w:rFonts w:ascii="Arial" w:hAnsi="Arial" w:cs="Arial"/>
                <w:sz w:val="24"/>
                <w:szCs w:val="24"/>
              </w:rPr>
              <w:t>de 7:30 Am a 12 m y 1:00 Pm a 9:20 Pm</w:t>
            </w:r>
          </w:p>
          <w:p w:rsidR="00610539" w:rsidRDefault="00610539" w:rsidP="003A0CA4">
            <w:pPr>
              <w:pStyle w:val="Prrafodelista"/>
              <w:numPr>
                <w:ilvl w:val="0"/>
                <w:numId w:val="44"/>
              </w:numPr>
              <w:rPr>
                <w:rFonts w:ascii="Arial" w:hAnsi="Arial" w:cs="Arial"/>
                <w:sz w:val="24"/>
                <w:szCs w:val="24"/>
              </w:rPr>
            </w:pPr>
            <w:r>
              <w:rPr>
                <w:rFonts w:ascii="Arial" w:hAnsi="Arial" w:cs="Arial"/>
                <w:sz w:val="24"/>
                <w:szCs w:val="24"/>
              </w:rPr>
              <w:t>Lunes a Viernes de 8 Am a 12 y de 2 a 6 Pm.</w:t>
            </w:r>
          </w:p>
          <w:p w:rsidR="00610539" w:rsidRDefault="00610539" w:rsidP="003A0CA4">
            <w:pPr>
              <w:pStyle w:val="Prrafodelista"/>
              <w:numPr>
                <w:ilvl w:val="0"/>
                <w:numId w:val="44"/>
              </w:numPr>
              <w:rPr>
                <w:rFonts w:ascii="Arial" w:hAnsi="Arial" w:cs="Arial"/>
                <w:sz w:val="24"/>
                <w:szCs w:val="24"/>
              </w:rPr>
            </w:pPr>
            <w:r>
              <w:rPr>
                <w:rFonts w:ascii="Arial" w:hAnsi="Arial" w:cs="Arial"/>
                <w:sz w:val="24"/>
                <w:szCs w:val="24"/>
              </w:rPr>
              <w:t>SIIF( 6:00 Am -12:30 y de 1:00 a 11:00 Pm)</w:t>
            </w:r>
          </w:p>
          <w:p w:rsidR="00610539" w:rsidRPr="000A76FB" w:rsidRDefault="00610539" w:rsidP="003A0CA4">
            <w:pPr>
              <w:pStyle w:val="Prrafodelista"/>
              <w:numPr>
                <w:ilvl w:val="0"/>
                <w:numId w:val="44"/>
              </w:numPr>
              <w:rPr>
                <w:rFonts w:ascii="Arial" w:hAnsi="Arial" w:cs="Arial"/>
                <w:sz w:val="24"/>
                <w:szCs w:val="24"/>
              </w:rPr>
            </w:pPr>
            <w:r>
              <w:rPr>
                <w:rFonts w:ascii="Arial" w:hAnsi="Arial" w:cs="Arial"/>
                <w:sz w:val="24"/>
                <w:szCs w:val="24"/>
              </w:rPr>
              <w:t xml:space="preserve">CHIP </w:t>
            </w:r>
            <w:r w:rsidRPr="008911CB">
              <w:rPr>
                <w:rFonts w:ascii="Arial" w:hAnsi="Arial" w:cs="Arial"/>
                <w:sz w:val="24"/>
                <w:szCs w:val="24"/>
              </w:rPr>
              <w:t>(</w:t>
            </w:r>
            <w:r w:rsidRPr="008911CB">
              <w:rPr>
                <w:rFonts w:ascii="Arial" w:hAnsi="Arial" w:cs="Arial"/>
                <w:color w:val="333333"/>
                <w:sz w:val="24"/>
                <w:szCs w:val="24"/>
                <w:shd w:val="clear" w:color="auto" w:fill="FFFFFF"/>
              </w:rPr>
              <w:t>8:00 a.m. a 4:30 p.m.)</w:t>
            </w:r>
          </w:p>
          <w:p w:rsidR="00610539" w:rsidRDefault="00610539" w:rsidP="003A0CA4">
            <w:pPr>
              <w:pStyle w:val="Prrafodelista"/>
              <w:numPr>
                <w:ilvl w:val="0"/>
                <w:numId w:val="44"/>
              </w:numPr>
              <w:rPr>
                <w:rFonts w:ascii="Arial" w:hAnsi="Arial" w:cs="Arial"/>
                <w:sz w:val="24"/>
                <w:szCs w:val="24"/>
              </w:rPr>
            </w:pPr>
            <w:r>
              <w:rPr>
                <w:rFonts w:ascii="Arial" w:hAnsi="Arial" w:cs="Arial"/>
                <w:sz w:val="24"/>
                <w:szCs w:val="24"/>
              </w:rPr>
              <w:t>SIRECI (</w:t>
            </w:r>
            <w:r w:rsidRPr="000A76FB">
              <w:rPr>
                <w:rFonts w:ascii="Arial" w:hAnsi="Arial" w:cs="Arial"/>
                <w:sz w:val="24"/>
                <w:szCs w:val="24"/>
              </w:rPr>
              <w:t xml:space="preserve">Lunes a Viernes 8:00 a.m. - 5:00 </w:t>
            </w:r>
            <w:proofErr w:type="spellStart"/>
            <w:r w:rsidRPr="000A76FB">
              <w:rPr>
                <w:rFonts w:ascii="Arial" w:hAnsi="Arial" w:cs="Arial"/>
                <w:sz w:val="24"/>
                <w:szCs w:val="24"/>
              </w:rPr>
              <w:t>p.m</w:t>
            </w:r>
            <w:proofErr w:type="spellEnd"/>
            <w:r w:rsidRPr="000A76FB">
              <w:rPr>
                <w:rFonts w:ascii="Arial" w:hAnsi="Arial" w:cs="Arial"/>
                <w:sz w:val="24"/>
                <w:szCs w:val="24"/>
              </w:rPr>
              <w:t>)</w:t>
            </w:r>
            <w:r>
              <w:rPr>
                <w:rFonts w:ascii="Arial" w:hAnsi="Arial" w:cs="Arial"/>
                <w:sz w:val="24"/>
                <w:szCs w:val="24"/>
              </w:rPr>
              <w:t>.</w:t>
            </w:r>
          </w:p>
          <w:p w:rsidR="00610539" w:rsidRPr="00B332C2" w:rsidRDefault="00610539" w:rsidP="003A0CA4">
            <w:pPr>
              <w:pStyle w:val="Prrafodelista"/>
              <w:numPr>
                <w:ilvl w:val="0"/>
                <w:numId w:val="44"/>
              </w:numPr>
              <w:rPr>
                <w:rFonts w:ascii="Arial" w:hAnsi="Arial" w:cs="Arial"/>
                <w:sz w:val="24"/>
                <w:szCs w:val="24"/>
              </w:rPr>
            </w:pPr>
            <w:r>
              <w:rPr>
                <w:rFonts w:ascii="Arial" w:hAnsi="Arial" w:cs="Arial"/>
                <w:sz w:val="24"/>
                <w:szCs w:val="24"/>
              </w:rPr>
              <w:t>SIGEP (</w:t>
            </w:r>
            <w:r w:rsidRPr="000A76FB">
              <w:rPr>
                <w:rFonts w:ascii="Arial" w:hAnsi="Arial" w:cs="Arial"/>
                <w:sz w:val="24"/>
                <w:szCs w:val="24"/>
                <w:shd w:val="clear" w:color="auto" w:fill="F6F6F6"/>
              </w:rPr>
              <w:t xml:space="preserve">Lunes a Viernes de 8:00 </w:t>
            </w:r>
            <w:proofErr w:type="spellStart"/>
            <w:r w:rsidRPr="000A76FB">
              <w:rPr>
                <w:rFonts w:ascii="Arial" w:hAnsi="Arial" w:cs="Arial"/>
                <w:sz w:val="24"/>
                <w:szCs w:val="24"/>
                <w:shd w:val="clear" w:color="auto" w:fill="F6F6F6"/>
              </w:rPr>
              <w:t>a.m</w:t>
            </w:r>
            <w:proofErr w:type="spellEnd"/>
            <w:r w:rsidRPr="000A76FB">
              <w:rPr>
                <w:rFonts w:ascii="Arial" w:hAnsi="Arial" w:cs="Arial"/>
                <w:sz w:val="24"/>
                <w:szCs w:val="24"/>
                <w:shd w:val="clear" w:color="auto" w:fill="F6F6F6"/>
              </w:rPr>
              <w:t xml:space="preserve"> a 5:00 </w:t>
            </w:r>
            <w:proofErr w:type="spellStart"/>
            <w:r w:rsidRPr="000A76FB">
              <w:rPr>
                <w:rFonts w:ascii="Arial" w:hAnsi="Arial" w:cs="Arial"/>
                <w:sz w:val="24"/>
                <w:szCs w:val="24"/>
                <w:shd w:val="clear" w:color="auto" w:fill="F6F6F6"/>
              </w:rPr>
              <w:t>p.m</w:t>
            </w:r>
            <w:proofErr w:type="spellEnd"/>
            <w:r w:rsidRPr="000A76FB">
              <w:rPr>
                <w:rFonts w:ascii="Arial" w:hAnsi="Arial" w:cs="Arial"/>
                <w:sz w:val="24"/>
                <w:szCs w:val="24"/>
                <w:shd w:val="clear" w:color="auto" w:fill="F6F6F6"/>
              </w:rPr>
              <w:t>)</w:t>
            </w:r>
          </w:p>
          <w:p w:rsidR="00610539" w:rsidRPr="00964A82" w:rsidRDefault="00610539" w:rsidP="003A0CA4">
            <w:pPr>
              <w:pStyle w:val="Prrafodelista"/>
              <w:numPr>
                <w:ilvl w:val="0"/>
                <w:numId w:val="44"/>
              </w:numPr>
              <w:rPr>
                <w:rStyle w:val="apple-converted-space"/>
                <w:rFonts w:ascii="Arial" w:hAnsi="Arial" w:cs="Arial"/>
                <w:sz w:val="24"/>
                <w:szCs w:val="24"/>
                <w:lang w:val="en-US"/>
              </w:rPr>
            </w:pPr>
            <w:r w:rsidRPr="00964A82">
              <w:rPr>
                <w:rFonts w:ascii="Arial" w:hAnsi="Arial" w:cs="Arial"/>
                <w:sz w:val="24"/>
                <w:szCs w:val="24"/>
                <w:lang w:val="en-US"/>
              </w:rPr>
              <w:t>SUIFP (</w:t>
            </w:r>
            <w:r w:rsidRPr="00964A82">
              <w:rPr>
                <w:rFonts w:ascii="Arial" w:hAnsi="Arial" w:cs="Arial"/>
                <w:sz w:val="24"/>
                <w:szCs w:val="24"/>
                <w:shd w:val="clear" w:color="auto" w:fill="F8F8F8"/>
                <w:lang w:val="en-US"/>
              </w:rPr>
              <w:t xml:space="preserve">Lunes a </w:t>
            </w:r>
            <w:proofErr w:type="spellStart"/>
            <w:r w:rsidRPr="00964A82">
              <w:rPr>
                <w:rFonts w:ascii="Arial" w:hAnsi="Arial" w:cs="Arial"/>
                <w:sz w:val="24"/>
                <w:szCs w:val="24"/>
                <w:shd w:val="clear" w:color="auto" w:fill="F8F8F8"/>
                <w:lang w:val="en-US"/>
              </w:rPr>
              <w:t>viernes</w:t>
            </w:r>
            <w:proofErr w:type="spellEnd"/>
            <w:r w:rsidRPr="00964A82">
              <w:rPr>
                <w:rFonts w:ascii="Arial" w:hAnsi="Arial" w:cs="Arial"/>
                <w:sz w:val="24"/>
                <w:szCs w:val="24"/>
                <w:shd w:val="clear" w:color="auto" w:fill="F8F8F8"/>
                <w:lang w:val="en-US"/>
              </w:rPr>
              <w:t>, 8:30 a.m. - 12:30 p.m. y 2:00 p.m. - 6:00 p.m</w:t>
            </w:r>
            <w:proofErr w:type="gramStart"/>
            <w:r w:rsidRPr="00964A82">
              <w:rPr>
                <w:rFonts w:ascii="Arial" w:hAnsi="Arial" w:cs="Arial"/>
                <w:sz w:val="24"/>
                <w:szCs w:val="24"/>
                <w:shd w:val="clear" w:color="auto" w:fill="F8F8F8"/>
                <w:lang w:val="en-US"/>
              </w:rPr>
              <w:t>.</w:t>
            </w:r>
            <w:r w:rsidRPr="00964A82">
              <w:rPr>
                <w:rStyle w:val="apple-converted-space"/>
                <w:rFonts w:ascii="Arial" w:hAnsi="Arial" w:cs="Arial"/>
                <w:sz w:val="24"/>
                <w:szCs w:val="24"/>
                <w:shd w:val="clear" w:color="auto" w:fill="F8F8F8"/>
                <w:lang w:val="en-US"/>
              </w:rPr>
              <w:t> )</w:t>
            </w:r>
            <w:proofErr w:type="gramEnd"/>
          </w:p>
          <w:p w:rsidR="00610539" w:rsidRPr="005360E3" w:rsidRDefault="00610539" w:rsidP="003A0CA4">
            <w:pPr>
              <w:pStyle w:val="Prrafodelista"/>
              <w:numPr>
                <w:ilvl w:val="0"/>
                <w:numId w:val="44"/>
              </w:numPr>
              <w:rPr>
                <w:rFonts w:ascii="Arial" w:hAnsi="Arial" w:cs="Arial"/>
                <w:sz w:val="24"/>
                <w:szCs w:val="24"/>
              </w:rPr>
            </w:pPr>
            <w:r>
              <w:rPr>
                <w:rFonts w:ascii="Arial" w:hAnsi="Arial" w:cs="Arial"/>
                <w:sz w:val="24"/>
                <w:szCs w:val="24"/>
              </w:rPr>
              <w:t>SUIT (</w:t>
            </w:r>
            <w:r w:rsidRPr="005360E3">
              <w:rPr>
                <w:rFonts w:ascii="Arial" w:hAnsi="Arial" w:cs="Arial"/>
                <w:color w:val="000000"/>
                <w:sz w:val="24"/>
                <w:szCs w:val="24"/>
                <w:shd w:val="clear" w:color="auto" w:fill="FFFFFF"/>
              </w:rPr>
              <w:t xml:space="preserve">Lunes a Viernes de 8:00 </w:t>
            </w:r>
            <w:proofErr w:type="spellStart"/>
            <w:r w:rsidRPr="005360E3">
              <w:rPr>
                <w:rFonts w:ascii="Arial" w:hAnsi="Arial" w:cs="Arial"/>
                <w:color w:val="000000"/>
                <w:sz w:val="24"/>
                <w:szCs w:val="24"/>
                <w:shd w:val="clear" w:color="auto" w:fill="FFFFFF"/>
              </w:rPr>
              <w:t>a.m</w:t>
            </w:r>
            <w:proofErr w:type="spellEnd"/>
            <w:r w:rsidRPr="005360E3">
              <w:rPr>
                <w:rFonts w:ascii="Arial" w:hAnsi="Arial" w:cs="Arial"/>
                <w:color w:val="000000"/>
                <w:sz w:val="24"/>
                <w:szCs w:val="24"/>
                <w:shd w:val="clear" w:color="auto" w:fill="FFFFFF"/>
              </w:rPr>
              <w:t xml:space="preserve"> a 5:00 </w:t>
            </w:r>
            <w:proofErr w:type="spellStart"/>
            <w:r w:rsidRPr="005360E3">
              <w:rPr>
                <w:rFonts w:ascii="Arial" w:hAnsi="Arial" w:cs="Arial"/>
                <w:color w:val="000000"/>
                <w:sz w:val="24"/>
                <w:szCs w:val="24"/>
                <w:shd w:val="clear" w:color="auto" w:fill="FFFFFF"/>
              </w:rPr>
              <w:t>p.m</w:t>
            </w:r>
            <w:proofErr w:type="spellEnd"/>
            <w:r>
              <w:rPr>
                <w:rFonts w:ascii="Arial" w:hAnsi="Arial" w:cs="Arial"/>
                <w:color w:val="000000"/>
                <w:sz w:val="24"/>
                <w:szCs w:val="24"/>
                <w:shd w:val="clear" w:color="auto" w:fill="FFFFFF"/>
              </w:rPr>
              <w:t>)</w:t>
            </w:r>
          </w:p>
          <w:p w:rsidR="00610539" w:rsidRPr="00C61162" w:rsidRDefault="00610539" w:rsidP="0080006A">
            <w:pPr>
              <w:pStyle w:val="Prrafodelista"/>
              <w:ind w:left="360"/>
              <w:rPr>
                <w:rFonts w:ascii="Arial" w:hAnsi="Arial" w:cs="Arial"/>
                <w:sz w:val="24"/>
                <w:szCs w:val="24"/>
              </w:rPr>
            </w:pPr>
          </w:p>
        </w:tc>
        <w:tc>
          <w:tcPr>
            <w:tcW w:w="2126" w:type="dxa"/>
          </w:tcPr>
          <w:p w:rsidR="00610539" w:rsidRDefault="00610539" w:rsidP="003A0CA4">
            <w:pPr>
              <w:pStyle w:val="Prrafodelista"/>
              <w:numPr>
                <w:ilvl w:val="0"/>
                <w:numId w:val="44"/>
              </w:numPr>
              <w:rPr>
                <w:rFonts w:ascii="Arial" w:hAnsi="Arial" w:cs="Arial"/>
                <w:sz w:val="24"/>
                <w:szCs w:val="24"/>
              </w:rPr>
            </w:pPr>
            <w:r>
              <w:rPr>
                <w:rFonts w:ascii="Arial" w:hAnsi="Arial" w:cs="Arial"/>
                <w:sz w:val="24"/>
                <w:szCs w:val="24"/>
              </w:rPr>
              <w:t>DATASAE</w:t>
            </w:r>
          </w:p>
          <w:p w:rsidR="00610539" w:rsidRDefault="00610539" w:rsidP="003A0CA4">
            <w:pPr>
              <w:pStyle w:val="Prrafodelista"/>
              <w:numPr>
                <w:ilvl w:val="0"/>
                <w:numId w:val="44"/>
              </w:numPr>
              <w:rPr>
                <w:rFonts w:ascii="Arial" w:hAnsi="Arial" w:cs="Arial"/>
                <w:sz w:val="24"/>
                <w:szCs w:val="24"/>
              </w:rPr>
            </w:pPr>
            <w:r>
              <w:rPr>
                <w:rFonts w:ascii="Arial" w:hAnsi="Arial" w:cs="Arial"/>
                <w:sz w:val="24"/>
                <w:szCs w:val="24"/>
              </w:rPr>
              <w:t>Oficina TI y SIESA (CGUNO).</w:t>
            </w:r>
          </w:p>
          <w:p w:rsidR="00610539" w:rsidRDefault="00610539" w:rsidP="003A0CA4">
            <w:pPr>
              <w:pStyle w:val="Prrafodelista"/>
              <w:numPr>
                <w:ilvl w:val="0"/>
                <w:numId w:val="44"/>
              </w:numPr>
              <w:rPr>
                <w:rFonts w:ascii="Arial" w:hAnsi="Arial" w:cs="Arial"/>
                <w:sz w:val="24"/>
                <w:szCs w:val="24"/>
              </w:rPr>
            </w:pPr>
            <w:r>
              <w:rPr>
                <w:rFonts w:ascii="Arial" w:hAnsi="Arial" w:cs="Arial"/>
                <w:sz w:val="24"/>
                <w:szCs w:val="24"/>
              </w:rPr>
              <w:t>Oficina TI</w:t>
            </w:r>
          </w:p>
          <w:p w:rsidR="00610539" w:rsidRDefault="00610539" w:rsidP="003A0CA4">
            <w:pPr>
              <w:pStyle w:val="Prrafodelista"/>
              <w:numPr>
                <w:ilvl w:val="0"/>
                <w:numId w:val="44"/>
              </w:numPr>
              <w:rPr>
                <w:rFonts w:ascii="Arial" w:hAnsi="Arial" w:cs="Arial"/>
                <w:sz w:val="24"/>
                <w:szCs w:val="24"/>
              </w:rPr>
            </w:pPr>
            <w:r>
              <w:rPr>
                <w:rFonts w:ascii="Arial" w:hAnsi="Arial" w:cs="Arial"/>
                <w:sz w:val="24"/>
                <w:szCs w:val="24"/>
              </w:rPr>
              <w:t>Oficina TI y Ministerio Hacienda</w:t>
            </w:r>
          </w:p>
          <w:p w:rsidR="00610539" w:rsidRDefault="00610539" w:rsidP="003A0CA4">
            <w:pPr>
              <w:pStyle w:val="Prrafodelista"/>
              <w:numPr>
                <w:ilvl w:val="0"/>
                <w:numId w:val="44"/>
              </w:numPr>
              <w:rPr>
                <w:rFonts w:ascii="Arial" w:hAnsi="Arial" w:cs="Arial"/>
                <w:sz w:val="24"/>
                <w:szCs w:val="24"/>
              </w:rPr>
            </w:pPr>
            <w:r>
              <w:rPr>
                <w:rFonts w:ascii="Arial" w:hAnsi="Arial" w:cs="Arial"/>
                <w:sz w:val="24"/>
                <w:szCs w:val="24"/>
              </w:rPr>
              <w:t>Oficina de TI y Contaduría General de la nación.</w:t>
            </w:r>
          </w:p>
          <w:p w:rsidR="00610539" w:rsidRDefault="00610539" w:rsidP="003A0CA4">
            <w:pPr>
              <w:pStyle w:val="Prrafodelista"/>
              <w:numPr>
                <w:ilvl w:val="0"/>
                <w:numId w:val="44"/>
              </w:numPr>
              <w:rPr>
                <w:rFonts w:ascii="Arial" w:hAnsi="Arial" w:cs="Arial"/>
                <w:sz w:val="24"/>
                <w:szCs w:val="24"/>
              </w:rPr>
            </w:pPr>
            <w:r>
              <w:rPr>
                <w:rFonts w:ascii="Arial" w:hAnsi="Arial" w:cs="Arial"/>
                <w:sz w:val="24"/>
                <w:szCs w:val="24"/>
              </w:rPr>
              <w:t>Oficina de TI y Contraloría General de La república</w:t>
            </w:r>
          </w:p>
          <w:p w:rsidR="00610539" w:rsidRDefault="00610539" w:rsidP="003A0CA4">
            <w:pPr>
              <w:pStyle w:val="Prrafodelista"/>
              <w:numPr>
                <w:ilvl w:val="0"/>
                <w:numId w:val="44"/>
              </w:numPr>
              <w:rPr>
                <w:rFonts w:ascii="Arial" w:hAnsi="Arial" w:cs="Arial"/>
                <w:sz w:val="24"/>
                <w:szCs w:val="24"/>
              </w:rPr>
            </w:pPr>
            <w:r>
              <w:rPr>
                <w:rFonts w:ascii="Arial" w:hAnsi="Arial" w:cs="Arial"/>
                <w:sz w:val="24"/>
                <w:szCs w:val="24"/>
              </w:rPr>
              <w:t>Talento Humano y función pública</w:t>
            </w:r>
          </w:p>
          <w:p w:rsidR="00610539" w:rsidRDefault="00610539" w:rsidP="003A0CA4">
            <w:pPr>
              <w:pStyle w:val="Prrafodelista"/>
              <w:numPr>
                <w:ilvl w:val="0"/>
                <w:numId w:val="44"/>
              </w:numPr>
              <w:rPr>
                <w:rFonts w:ascii="Arial" w:hAnsi="Arial" w:cs="Arial"/>
                <w:sz w:val="24"/>
                <w:szCs w:val="24"/>
              </w:rPr>
            </w:pPr>
            <w:r>
              <w:rPr>
                <w:rFonts w:ascii="Arial" w:hAnsi="Arial" w:cs="Arial"/>
                <w:sz w:val="24"/>
                <w:szCs w:val="24"/>
              </w:rPr>
              <w:t>Planeación y DNP</w:t>
            </w:r>
          </w:p>
          <w:p w:rsidR="00610539" w:rsidRDefault="00610539" w:rsidP="003A0CA4">
            <w:pPr>
              <w:pStyle w:val="Prrafodelista"/>
              <w:numPr>
                <w:ilvl w:val="0"/>
                <w:numId w:val="44"/>
              </w:numPr>
              <w:rPr>
                <w:rFonts w:ascii="Arial" w:hAnsi="Arial" w:cs="Arial"/>
                <w:sz w:val="24"/>
                <w:szCs w:val="24"/>
              </w:rPr>
            </w:pPr>
            <w:r>
              <w:rPr>
                <w:rFonts w:ascii="Arial" w:hAnsi="Arial" w:cs="Arial"/>
                <w:sz w:val="24"/>
                <w:szCs w:val="24"/>
              </w:rPr>
              <w:t>Calidad y Función pública</w:t>
            </w:r>
          </w:p>
          <w:p w:rsidR="00610539" w:rsidRPr="00B53CCA" w:rsidRDefault="00610539" w:rsidP="0080006A">
            <w:pPr>
              <w:pStyle w:val="Prrafodelista"/>
              <w:ind w:left="360"/>
              <w:rPr>
                <w:rFonts w:ascii="Arial" w:hAnsi="Arial" w:cs="Arial"/>
                <w:sz w:val="24"/>
                <w:szCs w:val="24"/>
              </w:rPr>
            </w:pPr>
          </w:p>
        </w:tc>
        <w:tc>
          <w:tcPr>
            <w:tcW w:w="2155" w:type="dxa"/>
          </w:tcPr>
          <w:p w:rsidR="00610539" w:rsidRDefault="00610539" w:rsidP="003A0CA4">
            <w:pPr>
              <w:pStyle w:val="Prrafodelista"/>
              <w:numPr>
                <w:ilvl w:val="0"/>
                <w:numId w:val="44"/>
              </w:numPr>
              <w:rPr>
                <w:rFonts w:ascii="Arial" w:hAnsi="Arial" w:cs="Arial"/>
                <w:sz w:val="24"/>
                <w:szCs w:val="24"/>
              </w:rPr>
            </w:pPr>
            <w:r>
              <w:rPr>
                <w:rFonts w:ascii="Arial" w:hAnsi="Arial" w:cs="Arial"/>
                <w:sz w:val="24"/>
                <w:szCs w:val="24"/>
              </w:rPr>
              <w:t>DATASAE</w:t>
            </w:r>
          </w:p>
          <w:p w:rsidR="00610539" w:rsidRDefault="00610539" w:rsidP="003A0CA4">
            <w:pPr>
              <w:pStyle w:val="Prrafodelista"/>
              <w:numPr>
                <w:ilvl w:val="0"/>
                <w:numId w:val="44"/>
              </w:numPr>
              <w:rPr>
                <w:rFonts w:ascii="Arial" w:hAnsi="Arial" w:cs="Arial"/>
                <w:sz w:val="24"/>
                <w:szCs w:val="24"/>
              </w:rPr>
            </w:pPr>
            <w:r>
              <w:rPr>
                <w:rFonts w:ascii="Arial" w:hAnsi="Arial" w:cs="Arial"/>
                <w:sz w:val="24"/>
                <w:szCs w:val="24"/>
              </w:rPr>
              <w:t>LEXCO S.A (</w:t>
            </w:r>
            <w:proofErr w:type="spellStart"/>
            <w:r>
              <w:rPr>
                <w:rFonts w:ascii="Arial" w:hAnsi="Arial" w:cs="Arial"/>
                <w:sz w:val="24"/>
                <w:szCs w:val="24"/>
              </w:rPr>
              <w:t>Sevenet</w:t>
            </w:r>
            <w:proofErr w:type="spellEnd"/>
            <w:r>
              <w:rPr>
                <w:rFonts w:ascii="Arial" w:hAnsi="Arial" w:cs="Arial"/>
                <w:sz w:val="24"/>
                <w:szCs w:val="24"/>
              </w:rPr>
              <w:t>- Gestión Documental)</w:t>
            </w:r>
          </w:p>
          <w:p w:rsidR="00610539" w:rsidRDefault="00610539" w:rsidP="0080006A">
            <w:pPr>
              <w:pStyle w:val="Prrafodelista"/>
              <w:ind w:left="360"/>
              <w:rPr>
                <w:rFonts w:ascii="Arial" w:hAnsi="Arial" w:cs="Arial"/>
                <w:sz w:val="24"/>
                <w:szCs w:val="24"/>
              </w:rPr>
            </w:pPr>
            <w:r>
              <w:rPr>
                <w:rFonts w:ascii="Arial" w:hAnsi="Arial" w:cs="Arial"/>
                <w:sz w:val="24"/>
                <w:szCs w:val="24"/>
              </w:rPr>
              <w:t>SIESA (</w:t>
            </w:r>
            <w:proofErr w:type="spellStart"/>
            <w:r>
              <w:rPr>
                <w:rFonts w:ascii="Arial" w:hAnsi="Arial" w:cs="Arial"/>
                <w:sz w:val="24"/>
                <w:szCs w:val="24"/>
              </w:rPr>
              <w:t>Cguno</w:t>
            </w:r>
            <w:proofErr w:type="spellEnd"/>
            <w:r>
              <w:rPr>
                <w:rFonts w:ascii="Arial" w:hAnsi="Arial" w:cs="Arial"/>
                <w:sz w:val="24"/>
                <w:szCs w:val="24"/>
              </w:rPr>
              <w:t>).</w:t>
            </w:r>
          </w:p>
          <w:p w:rsidR="00610539" w:rsidRDefault="00610539" w:rsidP="003A0CA4">
            <w:pPr>
              <w:pStyle w:val="Prrafodelista"/>
              <w:numPr>
                <w:ilvl w:val="0"/>
                <w:numId w:val="44"/>
              </w:numPr>
              <w:rPr>
                <w:rFonts w:ascii="Arial" w:hAnsi="Arial" w:cs="Arial"/>
                <w:sz w:val="24"/>
                <w:szCs w:val="24"/>
              </w:rPr>
            </w:pPr>
            <w:r>
              <w:rPr>
                <w:rFonts w:ascii="Arial" w:hAnsi="Arial" w:cs="Arial"/>
                <w:sz w:val="24"/>
                <w:szCs w:val="24"/>
              </w:rPr>
              <w:t>ISOLUCION</w:t>
            </w:r>
          </w:p>
          <w:p w:rsidR="00610539" w:rsidRDefault="00610539" w:rsidP="003A0CA4">
            <w:pPr>
              <w:pStyle w:val="Prrafodelista"/>
              <w:numPr>
                <w:ilvl w:val="0"/>
                <w:numId w:val="44"/>
              </w:numPr>
              <w:rPr>
                <w:rFonts w:ascii="Arial" w:hAnsi="Arial" w:cs="Arial"/>
                <w:sz w:val="24"/>
                <w:szCs w:val="24"/>
              </w:rPr>
            </w:pPr>
            <w:r>
              <w:rPr>
                <w:rFonts w:ascii="Arial" w:hAnsi="Arial" w:cs="Arial"/>
                <w:sz w:val="24"/>
                <w:szCs w:val="24"/>
              </w:rPr>
              <w:t>Oficina TI y Ministerio Hacienda</w:t>
            </w:r>
          </w:p>
          <w:p w:rsidR="00610539" w:rsidRDefault="00610539" w:rsidP="003A0CA4">
            <w:pPr>
              <w:pStyle w:val="Prrafodelista"/>
              <w:numPr>
                <w:ilvl w:val="0"/>
                <w:numId w:val="44"/>
              </w:numPr>
              <w:rPr>
                <w:rFonts w:ascii="Arial" w:hAnsi="Arial" w:cs="Arial"/>
                <w:sz w:val="24"/>
                <w:szCs w:val="24"/>
              </w:rPr>
            </w:pPr>
            <w:r>
              <w:rPr>
                <w:rFonts w:ascii="Arial" w:hAnsi="Arial" w:cs="Arial"/>
                <w:sz w:val="24"/>
                <w:szCs w:val="24"/>
              </w:rPr>
              <w:t>Oficina de TI y Contaduría General de la nación</w:t>
            </w:r>
          </w:p>
          <w:p w:rsidR="00610539" w:rsidRDefault="00610539" w:rsidP="003A0CA4">
            <w:pPr>
              <w:pStyle w:val="Prrafodelista"/>
              <w:numPr>
                <w:ilvl w:val="0"/>
                <w:numId w:val="44"/>
              </w:numPr>
              <w:rPr>
                <w:rFonts w:ascii="Arial" w:hAnsi="Arial" w:cs="Arial"/>
                <w:sz w:val="24"/>
                <w:szCs w:val="24"/>
              </w:rPr>
            </w:pPr>
            <w:r>
              <w:rPr>
                <w:rFonts w:ascii="Arial" w:hAnsi="Arial" w:cs="Arial"/>
                <w:sz w:val="24"/>
                <w:szCs w:val="24"/>
              </w:rPr>
              <w:t>Oficina de TI y Contraloría General de La república</w:t>
            </w:r>
          </w:p>
          <w:p w:rsidR="00610539" w:rsidRDefault="00610539" w:rsidP="003A0CA4">
            <w:pPr>
              <w:pStyle w:val="Prrafodelista"/>
              <w:numPr>
                <w:ilvl w:val="0"/>
                <w:numId w:val="44"/>
              </w:numPr>
              <w:rPr>
                <w:rFonts w:ascii="Arial" w:hAnsi="Arial" w:cs="Arial"/>
                <w:sz w:val="24"/>
                <w:szCs w:val="24"/>
              </w:rPr>
            </w:pPr>
            <w:r>
              <w:rPr>
                <w:rFonts w:ascii="Arial" w:hAnsi="Arial" w:cs="Arial"/>
                <w:sz w:val="24"/>
                <w:szCs w:val="24"/>
              </w:rPr>
              <w:t>Función pública</w:t>
            </w:r>
          </w:p>
          <w:p w:rsidR="00610539" w:rsidRDefault="00610539" w:rsidP="003A0CA4">
            <w:pPr>
              <w:pStyle w:val="Prrafodelista"/>
              <w:numPr>
                <w:ilvl w:val="0"/>
                <w:numId w:val="44"/>
              </w:numPr>
              <w:rPr>
                <w:rFonts w:ascii="Arial" w:hAnsi="Arial" w:cs="Arial"/>
                <w:sz w:val="24"/>
                <w:szCs w:val="24"/>
              </w:rPr>
            </w:pPr>
            <w:r>
              <w:rPr>
                <w:rFonts w:ascii="Arial" w:hAnsi="Arial" w:cs="Arial"/>
                <w:sz w:val="24"/>
                <w:szCs w:val="24"/>
              </w:rPr>
              <w:t>DNP</w:t>
            </w:r>
          </w:p>
          <w:p w:rsidR="00610539" w:rsidRDefault="00610539" w:rsidP="003A0CA4">
            <w:pPr>
              <w:pStyle w:val="Prrafodelista"/>
              <w:numPr>
                <w:ilvl w:val="0"/>
                <w:numId w:val="44"/>
              </w:numPr>
              <w:rPr>
                <w:rFonts w:ascii="Arial" w:hAnsi="Arial" w:cs="Arial"/>
                <w:sz w:val="24"/>
                <w:szCs w:val="24"/>
              </w:rPr>
            </w:pPr>
            <w:r>
              <w:rPr>
                <w:rFonts w:ascii="Arial" w:hAnsi="Arial" w:cs="Arial"/>
                <w:sz w:val="24"/>
                <w:szCs w:val="24"/>
              </w:rPr>
              <w:t>Función pública</w:t>
            </w:r>
          </w:p>
          <w:p w:rsidR="00610539" w:rsidRPr="00DA709E" w:rsidRDefault="00610539" w:rsidP="0080006A">
            <w:pPr>
              <w:pStyle w:val="Prrafodelista"/>
              <w:ind w:left="360"/>
              <w:rPr>
                <w:rFonts w:ascii="Arial" w:hAnsi="Arial" w:cs="Arial"/>
                <w:sz w:val="24"/>
                <w:szCs w:val="24"/>
              </w:rPr>
            </w:pPr>
          </w:p>
          <w:p w:rsidR="00610539" w:rsidRPr="00B35FFD" w:rsidRDefault="00610539" w:rsidP="0080006A">
            <w:pPr>
              <w:pStyle w:val="Prrafodelista"/>
              <w:ind w:left="360"/>
              <w:rPr>
                <w:rFonts w:ascii="Arial" w:hAnsi="Arial" w:cs="Arial"/>
                <w:sz w:val="24"/>
                <w:szCs w:val="24"/>
              </w:rPr>
            </w:pPr>
          </w:p>
        </w:tc>
      </w:tr>
    </w:tbl>
    <w:p w:rsidR="001E42C1" w:rsidRPr="002A287E" w:rsidRDefault="0080006A" w:rsidP="002A287E">
      <w:pPr>
        <w:pStyle w:val="Ttulo2"/>
        <w:numPr>
          <w:ilvl w:val="1"/>
          <w:numId w:val="55"/>
        </w:numPr>
      </w:pPr>
      <w:bookmarkStart w:id="40" w:name="_Toc536690108"/>
      <w:r w:rsidRPr="002A287E">
        <w:t>Alineación de TI con los procesos</w:t>
      </w:r>
      <w:bookmarkEnd w:id="40"/>
      <w:r w:rsidRPr="002A287E">
        <w:t xml:space="preserve"> </w:t>
      </w:r>
    </w:p>
    <w:p w:rsidR="001E42C1" w:rsidRDefault="001E42C1" w:rsidP="00975788">
      <w:pPr>
        <w:jc w:val="both"/>
        <w:rPr>
          <w:rFonts w:ascii="Arial" w:hAnsi="Arial" w:cs="Arial"/>
          <w:b/>
          <w:sz w:val="24"/>
          <w:szCs w:val="24"/>
        </w:rPr>
      </w:pPr>
    </w:p>
    <w:p w:rsidR="001E42C1" w:rsidRDefault="001E42C1" w:rsidP="00975788">
      <w:pPr>
        <w:jc w:val="both"/>
        <w:rPr>
          <w:rFonts w:ascii="Arial" w:hAnsi="Arial" w:cs="Arial"/>
          <w:b/>
          <w:sz w:val="24"/>
          <w:szCs w:val="24"/>
        </w:rPr>
      </w:pPr>
    </w:p>
    <w:p w:rsidR="001E42C1" w:rsidRDefault="001E42C1" w:rsidP="00975788">
      <w:pPr>
        <w:jc w:val="both"/>
        <w:rPr>
          <w:rFonts w:ascii="Arial" w:hAnsi="Arial" w:cs="Arial"/>
          <w:b/>
          <w:sz w:val="24"/>
          <w:szCs w:val="24"/>
        </w:rPr>
      </w:pPr>
    </w:p>
    <w:p w:rsidR="001E42C1" w:rsidRDefault="001E42C1" w:rsidP="00975788">
      <w:pPr>
        <w:jc w:val="both"/>
        <w:rPr>
          <w:rFonts w:ascii="Arial" w:hAnsi="Arial" w:cs="Arial"/>
          <w:b/>
          <w:sz w:val="24"/>
          <w:szCs w:val="24"/>
        </w:rPr>
      </w:pPr>
    </w:p>
    <w:p w:rsidR="001E42C1" w:rsidRDefault="001E42C1" w:rsidP="00975788">
      <w:pPr>
        <w:jc w:val="both"/>
        <w:rPr>
          <w:rFonts w:ascii="Arial" w:hAnsi="Arial" w:cs="Arial"/>
          <w:b/>
          <w:sz w:val="24"/>
          <w:szCs w:val="24"/>
        </w:rPr>
      </w:pPr>
    </w:p>
    <w:p w:rsidR="001E42C1" w:rsidRDefault="001E42C1" w:rsidP="00975788">
      <w:pPr>
        <w:jc w:val="both"/>
        <w:rPr>
          <w:rFonts w:ascii="Arial" w:hAnsi="Arial" w:cs="Arial"/>
          <w:b/>
          <w:sz w:val="24"/>
          <w:szCs w:val="24"/>
        </w:rPr>
      </w:pPr>
    </w:p>
    <w:p w:rsidR="001E42C1" w:rsidRDefault="001E42C1" w:rsidP="00975788">
      <w:pPr>
        <w:jc w:val="both"/>
        <w:rPr>
          <w:rFonts w:ascii="Arial" w:hAnsi="Arial" w:cs="Arial"/>
          <w:b/>
          <w:sz w:val="24"/>
          <w:szCs w:val="24"/>
        </w:rPr>
      </w:pPr>
    </w:p>
    <w:p w:rsidR="001E42C1" w:rsidRDefault="001E42C1" w:rsidP="00975788">
      <w:pPr>
        <w:jc w:val="both"/>
        <w:rPr>
          <w:rFonts w:ascii="Arial" w:hAnsi="Arial" w:cs="Arial"/>
          <w:b/>
          <w:sz w:val="24"/>
          <w:szCs w:val="24"/>
        </w:rPr>
      </w:pPr>
    </w:p>
    <w:p w:rsidR="001E42C1" w:rsidRDefault="001E42C1" w:rsidP="00975788">
      <w:pPr>
        <w:jc w:val="both"/>
        <w:rPr>
          <w:rFonts w:ascii="Arial" w:hAnsi="Arial" w:cs="Arial"/>
          <w:b/>
          <w:sz w:val="24"/>
          <w:szCs w:val="24"/>
        </w:rPr>
      </w:pPr>
    </w:p>
    <w:p w:rsidR="008B3AEA" w:rsidRPr="002A287E" w:rsidRDefault="00266B88" w:rsidP="002A287E">
      <w:pPr>
        <w:pStyle w:val="Ttulo1"/>
        <w:numPr>
          <w:ilvl w:val="0"/>
          <w:numId w:val="55"/>
        </w:numPr>
      </w:pPr>
      <w:bookmarkStart w:id="41" w:name="_Toc536690109"/>
      <w:r w:rsidRPr="002A287E">
        <w:lastRenderedPageBreak/>
        <w:t>MODELO DE GESTIÓN DE TI</w:t>
      </w:r>
      <w:bookmarkEnd w:id="41"/>
      <w:r w:rsidRPr="002A287E">
        <w:t xml:space="preserve"> </w:t>
      </w:r>
    </w:p>
    <w:p w:rsidR="00610539" w:rsidRDefault="00644BFE" w:rsidP="00266B88">
      <w:pPr>
        <w:jc w:val="both"/>
        <w:rPr>
          <w:rFonts w:ascii="Arial" w:hAnsi="Arial" w:cs="Arial"/>
          <w:b/>
          <w:sz w:val="24"/>
          <w:szCs w:val="24"/>
        </w:rPr>
      </w:pPr>
      <w:r>
        <w:rPr>
          <w:rFonts w:ascii="Arial" w:hAnsi="Arial" w:cs="Arial"/>
          <w:b/>
          <w:sz w:val="24"/>
          <w:szCs w:val="24"/>
        </w:rPr>
        <w:t xml:space="preserve"> </w:t>
      </w:r>
    </w:p>
    <w:p w:rsidR="00610539" w:rsidRDefault="002A287E" w:rsidP="002A287E">
      <w:pPr>
        <w:pStyle w:val="Ttulo2"/>
      </w:pPr>
      <w:bookmarkStart w:id="42" w:name="_Toc536690110"/>
      <w:r>
        <w:t xml:space="preserve">7.1. </w:t>
      </w:r>
      <w:r w:rsidR="00610539">
        <w:t>OBJETIVOS ESTRATÉGICOS TI</w:t>
      </w:r>
      <w:bookmarkEnd w:id="42"/>
    </w:p>
    <w:p w:rsidR="000F2F8C" w:rsidRPr="00610539" w:rsidRDefault="002A287E" w:rsidP="002A287E">
      <w:pPr>
        <w:pStyle w:val="Ttulo2"/>
      </w:pPr>
      <w:bookmarkStart w:id="43" w:name="_Toc536690111"/>
      <w:r>
        <w:rPr>
          <w:lang w:val="es-ES_tradnl"/>
        </w:rPr>
        <w:t xml:space="preserve">7.1.1. </w:t>
      </w:r>
      <w:r w:rsidR="000F2F8C" w:rsidRPr="00D765E8">
        <w:rPr>
          <w:lang w:val="es-ES_tradnl"/>
        </w:rPr>
        <w:t>OBJETIVO ESTRATÉGICO PROCESOS MISIONALES (PARA FORMACIÓN Y AMPLIACIÓN DE COBERTURA)</w:t>
      </w:r>
      <w:bookmarkEnd w:id="43"/>
    </w:p>
    <w:p w:rsidR="000F2F8C" w:rsidRPr="00D765E8" w:rsidRDefault="000F2F8C" w:rsidP="000F2F8C">
      <w:pPr>
        <w:rPr>
          <w:rFonts w:ascii="Arial" w:hAnsi="Arial" w:cs="Arial"/>
          <w:sz w:val="24"/>
          <w:szCs w:val="24"/>
          <w:lang w:val="es-ES_tradnl"/>
        </w:rPr>
      </w:pPr>
      <w:r w:rsidRPr="00D765E8">
        <w:rPr>
          <w:rFonts w:ascii="Arial" w:hAnsi="Arial" w:cs="Arial"/>
          <w:sz w:val="24"/>
          <w:szCs w:val="24"/>
          <w:lang w:val="es-ES_tradnl"/>
        </w:rPr>
        <w:t>Desarrollar oferta formativa innovadora y pertinente en ambientes que favorecen el trabajo autónomo y con uso intensivo de Tecnologías de la comunicación y la información que generen condiciones para la ampliación de cobertura bajo principios de calidad y eficiencia.</w:t>
      </w:r>
    </w:p>
    <w:p w:rsidR="000F2F8C" w:rsidRPr="00D765E8" w:rsidRDefault="000F2F8C" w:rsidP="000F2F8C">
      <w:pPr>
        <w:rPr>
          <w:rFonts w:ascii="Arial" w:hAnsi="Arial" w:cs="Arial"/>
          <w:b/>
          <w:i/>
          <w:sz w:val="24"/>
          <w:szCs w:val="24"/>
        </w:rPr>
      </w:pPr>
      <w:r w:rsidRPr="00D765E8">
        <w:rPr>
          <w:rFonts w:ascii="Arial" w:hAnsi="Arial" w:cs="Arial"/>
          <w:b/>
          <w:i/>
          <w:sz w:val="24"/>
          <w:szCs w:val="24"/>
          <w:lang w:val="es-ES_tradnl"/>
        </w:rPr>
        <w:t xml:space="preserve">Iniciativas </w:t>
      </w:r>
    </w:p>
    <w:p w:rsidR="000F2F8C" w:rsidRPr="00D765E8" w:rsidRDefault="000F2F8C" w:rsidP="000F2F8C">
      <w:pPr>
        <w:pStyle w:val="Prrafodelista"/>
        <w:numPr>
          <w:ilvl w:val="0"/>
          <w:numId w:val="2"/>
        </w:numPr>
        <w:rPr>
          <w:rFonts w:ascii="Arial" w:hAnsi="Arial" w:cs="Arial"/>
          <w:sz w:val="24"/>
          <w:szCs w:val="24"/>
        </w:rPr>
      </w:pPr>
      <w:r w:rsidRPr="00D765E8">
        <w:rPr>
          <w:rFonts w:ascii="Arial" w:hAnsi="Arial" w:cs="Arial"/>
          <w:sz w:val="24"/>
          <w:szCs w:val="24"/>
          <w:lang w:val="es-ES_tradnl"/>
        </w:rPr>
        <w:t>Incorporar en la Estructura Organizacional una instancia académica-administrativa que evalúe y direccione de manera oportuna el uso de las Tics en los procesos formativos de la Institución</w:t>
      </w:r>
    </w:p>
    <w:p w:rsidR="000F2F8C" w:rsidRPr="00D765E8" w:rsidRDefault="000F2F8C" w:rsidP="000F2F8C">
      <w:pPr>
        <w:pStyle w:val="Prrafodelista"/>
        <w:numPr>
          <w:ilvl w:val="0"/>
          <w:numId w:val="2"/>
        </w:numPr>
        <w:rPr>
          <w:rFonts w:ascii="Arial" w:hAnsi="Arial" w:cs="Arial"/>
          <w:sz w:val="24"/>
          <w:szCs w:val="24"/>
        </w:rPr>
      </w:pPr>
      <w:r w:rsidRPr="00D765E8">
        <w:rPr>
          <w:rFonts w:ascii="Arial" w:hAnsi="Arial" w:cs="Arial"/>
          <w:sz w:val="24"/>
          <w:szCs w:val="24"/>
          <w:lang w:val="es-ES_tradnl"/>
        </w:rPr>
        <w:t>Capacitar permanentemente a profesores y estudiantes en el uso de Tics</w:t>
      </w:r>
    </w:p>
    <w:p w:rsidR="000F2F8C" w:rsidRPr="00D765E8" w:rsidRDefault="000F2F8C" w:rsidP="000F2F8C">
      <w:pPr>
        <w:pStyle w:val="Prrafodelista"/>
        <w:numPr>
          <w:ilvl w:val="0"/>
          <w:numId w:val="2"/>
        </w:numPr>
        <w:rPr>
          <w:rFonts w:ascii="Arial" w:hAnsi="Arial" w:cs="Arial"/>
          <w:sz w:val="24"/>
          <w:szCs w:val="24"/>
        </w:rPr>
      </w:pPr>
      <w:r w:rsidRPr="00D765E8">
        <w:rPr>
          <w:rFonts w:ascii="Arial" w:hAnsi="Arial" w:cs="Arial"/>
          <w:sz w:val="24"/>
          <w:szCs w:val="24"/>
          <w:lang w:val="es-ES_tradnl"/>
        </w:rPr>
        <w:t>Implementar políticas y lineamientos relacionados con el uso de Tics en las estructuras curriculares</w:t>
      </w:r>
    </w:p>
    <w:p w:rsidR="00610539" w:rsidRPr="00610539" w:rsidRDefault="000F2F8C" w:rsidP="000F2F8C">
      <w:pPr>
        <w:pStyle w:val="Prrafodelista"/>
        <w:numPr>
          <w:ilvl w:val="0"/>
          <w:numId w:val="2"/>
        </w:numPr>
        <w:rPr>
          <w:rFonts w:ascii="Arial" w:hAnsi="Arial" w:cs="Arial"/>
          <w:sz w:val="24"/>
          <w:szCs w:val="24"/>
        </w:rPr>
      </w:pPr>
      <w:r w:rsidRPr="00D765E8">
        <w:rPr>
          <w:rFonts w:ascii="Arial" w:hAnsi="Arial" w:cs="Arial"/>
          <w:sz w:val="24"/>
          <w:szCs w:val="24"/>
          <w:lang w:val="es-ES_tradnl"/>
        </w:rPr>
        <w:t>Dotar de conectividad permanente a todos los ambientes de aprendizaje definidos en la Institución</w:t>
      </w:r>
      <w:r w:rsidR="00610539">
        <w:rPr>
          <w:rFonts w:ascii="Arial" w:hAnsi="Arial" w:cs="Arial"/>
          <w:sz w:val="24"/>
          <w:szCs w:val="24"/>
          <w:lang w:val="es-ES_tradnl"/>
        </w:rPr>
        <w:t>.</w:t>
      </w:r>
    </w:p>
    <w:p w:rsidR="00610539" w:rsidRPr="00610539" w:rsidRDefault="00610539" w:rsidP="00610539">
      <w:pPr>
        <w:pStyle w:val="Prrafodelista"/>
        <w:rPr>
          <w:rFonts w:ascii="Arial" w:hAnsi="Arial" w:cs="Arial"/>
          <w:sz w:val="24"/>
          <w:szCs w:val="24"/>
        </w:rPr>
      </w:pPr>
    </w:p>
    <w:p w:rsidR="000F2F8C" w:rsidRPr="002A287E" w:rsidRDefault="000F2F8C" w:rsidP="002A287E">
      <w:pPr>
        <w:pStyle w:val="Ttulo2"/>
        <w:numPr>
          <w:ilvl w:val="2"/>
          <w:numId w:val="56"/>
        </w:numPr>
      </w:pPr>
      <w:bookmarkStart w:id="44" w:name="_Toc536690112"/>
      <w:r w:rsidRPr="002A287E">
        <w:t>OBJETIVO ESTRATÉGICO PROCESOS DE ADMINISTRACIÓN Y GESTIÓN</w:t>
      </w:r>
      <w:bookmarkEnd w:id="44"/>
      <w:r w:rsidRPr="002A287E">
        <w:t xml:space="preserve"> </w:t>
      </w:r>
    </w:p>
    <w:p w:rsidR="000F2F8C" w:rsidRPr="00D765E8" w:rsidRDefault="000F2F8C" w:rsidP="000F2F8C">
      <w:pPr>
        <w:rPr>
          <w:rFonts w:ascii="Arial" w:hAnsi="Arial" w:cs="Arial"/>
          <w:sz w:val="24"/>
          <w:szCs w:val="24"/>
          <w:lang w:val="es-ES_tradnl"/>
        </w:rPr>
      </w:pPr>
      <w:r w:rsidRPr="00D765E8">
        <w:rPr>
          <w:rFonts w:ascii="Arial" w:hAnsi="Arial" w:cs="Arial"/>
          <w:sz w:val="24"/>
          <w:szCs w:val="24"/>
          <w:lang w:val="es-ES_tradnl"/>
        </w:rPr>
        <w:t>Establecer una estructura organizacional ágil y eficaz, soportada en procesos y procedimientos claros y eficientes, que propicie la toma de decisiones estratégicas de manera oportuna y soportada en información sistemática y rigurosamente obtenida; en un marco de optimización de recursos con capacidad de transformase, adaptarse y responder de forma ágil y oportuna a las necesidades del entorno, para el logro de los objetivos del estado.</w:t>
      </w:r>
    </w:p>
    <w:p w:rsidR="000F2F8C" w:rsidRPr="00D765E8" w:rsidRDefault="000F2F8C" w:rsidP="000F2F8C">
      <w:pPr>
        <w:rPr>
          <w:rFonts w:ascii="Arial" w:hAnsi="Arial" w:cs="Arial"/>
          <w:b/>
          <w:i/>
          <w:sz w:val="24"/>
          <w:szCs w:val="24"/>
          <w:lang w:val="es-ES_tradnl"/>
        </w:rPr>
      </w:pPr>
      <w:r w:rsidRPr="00D765E8">
        <w:rPr>
          <w:rFonts w:ascii="Arial" w:hAnsi="Arial" w:cs="Arial"/>
          <w:b/>
          <w:i/>
          <w:sz w:val="24"/>
          <w:szCs w:val="24"/>
          <w:lang w:val="es-ES_tradnl"/>
        </w:rPr>
        <w:t>Iniciativas</w:t>
      </w:r>
    </w:p>
    <w:p w:rsidR="000F2F8C" w:rsidRPr="00D765E8" w:rsidRDefault="000F2F8C" w:rsidP="000F2F8C">
      <w:pPr>
        <w:pStyle w:val="Prrafodelista"/>
        <w:numPr>
          <w:ilvl w:val="0"/>
          <w:numId w:val="1"/>
        </w:numPr>
        <w:rPr>
          <w:rFonts w:ascii="Arial" w:hAnsi="Arial" w:cs="Arial"/>
          <w:sz w:val="24"/>
          <w:szCs w:val="24"/>
          <w:lang w:val="es-ES_tradnl"/>
        </w:rPr>
      </w:pPr>
      <w:r w:rsidRPr="00D765E8">
        <w:rPr>
          <w:rFonts w:ascii="Arial" w:hAnsi="Arial" w:cs="Arial"/>
          <w:sz w:val="24"/>
          <w:szCs w:val="24"/>
          <w:lang w:val="es-ES_tradnl"/>
        </w:rPr>
        <w:t>Implementar un sistema de gestión de seguridad de la información</w:t>
      </w:r>
    </w:p>
    <w:p w:rsidR="000F2F8C" w:rsidRPr="00D765E8" w:rsidRDefault="000F2F8C" w:rsidP="000F2F8C">
      <w:pPr>
        <w:pStyle w:val="Prrafodelista"/>
        <w:numPr>
          <w:ilvl w:val="0"/>
          <w:numId w:val="1"/>
        </w:numPr>
        <w:rPr>
          <w:rFonts w:ascii="Arial" w:hAnsi="Arial" w:cs="Arial"/>
          <w:sz w:val="24"/>
          <w:szCs w:val="24"/>
          <w:lang w:val="es-ES_tradnl"/>
        </w:rPr>
      </w:pPr>
      <w:r w:rsidRPr="00D765E8">
        <w:rPr>
          <w:rFonts w:ascii="Arial" w:hAnsi="Arial" w:cs="Arial"/>
          <w:sz w:val="24"/>
          <w:szCs w:val="24"/>
          <w:lang w:val="es-ES_tradnl"/>
        </w:rPr>
        <w:t xml:space="preserve">Formular un plan estratégico de tecnologías de la información y conectividad </w:t>
      </w:r>
    </w:p>
    <w:p w:rsidR="000F2F8C" w:rsidRPr="00D765E8" w:rsidRDefault="000F2F8C" w:rsidP="000F2F8C">
      <w:pPr>
        <w:pStyle w:val="Prrafodelista"/>
        <w:numPr>
          <w:ilvl w:val="0"/>
          <w:numId w:val="1"/>
        </w:numPr>
        <w:rPr>
          <w:rFonts w:ascii="Arial" w:hAnsi="Arial" w:cs="Arial"/>
          <w:sz w:val="24"/>
          <w:szCs w:val="24"/>
          <w:lang w:val="es-ES_tradnl"/>
        </w:rPr>
      </w:pPr>
      <w:r w:rsidRPr="00D765E8">
        <w:rPr>
          <w:rFonts w:ascii="Arial" w:hAnsi="Arial" w:cs="Arial"/>
          <w:sz w:val="24"/>
          <w:szCs w:val="24"/>
          <w:lang w:val="es-ES_tradnl"/>
        </w:rPr>
        <w:t>Elaborar y ejecutar planes de mantenimiento preventivos y correctivos a la infraestructura tecnológica</w:t>
      </w:r>
    </w:p>
    <w:p w:rsidR="000F2F8C" w:rsidRPr="00D765E8" w:rsidRDefault="000F2F8C" w:rsidP="000F2F8C">
      <w:pPr>
        <w:rPr>
          <w:rFonts w:ascii="Arial" w:hAnsi="Arial" w:cs="Arial"/>
          <w:b/>
          <w:sz w:val="24"/>
          <w:szCs w:val="24"/>
          <w:lang w:val="es-ES_tradnl"/>
        </w:rPr>
      </w:pPr>
    </w:p>
    <w:p w:rsidR="000F2F8C" w:rsidRPr="002A287E" w:rsidRDefault="000F2F8C" w:rsidP="002A287E">
      <w:pPr>
        <w:pStyle w:val="Ttulo2"/>
        <w:numPr>
          <w:ilvl w:val="2"/>
          <w:numId w:val="56"/>
        </w:numPr>
        <w:rPr>
          <w:lang w:val="es-ES_tradnl"/>
        </w:rPr>
      </w:pPr>
      <w:bookmarkStart w:id="45" w:name="_Toc536690113"/>
      <w:r w:rsidRPr="002A287E">
        <w:rPr>
          <w:lang w:val="es-ES_tradnl"/>
        </w:rPr>
        <w:lastRenderedPageBreak/>
        <w:t>OBJETIVO ESTRATÉGICO EXTENSIÓN Y PROYECCIÓN SOCIAL</w:t>
      </w:r>
      <w:bookmarkEnd w:id="45"/>
    </w:p>
    <w:p w:rsidR="000F2F8C" w:rsidRPr="00D765E8" w:rsidRDefault="000F2F8C" w:rsidP="000F2F8C">
      <w:pPr>
        <w:rPr>
          <w:rFonts w:ascii="Arial" w:hAnsi="Arial" w:cs="Arial"/>
          <w:sz w:val="24"/>
          <w:szCs w:val="24"/>
        </w:rPr>
      </w:pPr>
      <w:r w:rsidRPr="00D765E8">
        <w:rPr>
          <w:rFonts w:ascii="Arial" w:hAnsi="Arial" w:cs="Arial"/>
          <w:sz w:val="24"/>
          <w:szCs w:val="24"/>
        </w:rPr>
        <w:t>Articular la estructura organizacional para desarrollar con eficiencia y eficacia proyectos, programas y acciones que beneficien a  la comunidad.</w:t>
      </w:r>
    </w:p>
    <w:p w:rsidR="000F2F8C" w:rsidRPr="00D765E8" w:rsidRDefault="000F2F8C" w:rsidP="000F2F8C">
      <w:pPr>
        <w:rPr>
          <w:rFonts w:ascii="Arial" w:hAnsi="Arial" w:cs="Arial"/>
          <w:b/>
          <w:i/>
          <w:sz w:val="24"/>
          <w:szCs w:val="24"/>
        </w:rPr>
      </w:pPr>
      <w:r w:rsidRPr="00D765E8">
        <w:rPr>
          <w:rFonts w:ascii="Arial" w:hAnsi="Arial" w:cs="Arial"/>
          <w:b/>
          <w:i/>
          <w:sz w:val="24"/>
          <w:szCs w:val="24"/>
        </w:rPr>
        <w:t>Iniciativas</w:t>
      </w:r>
    </w:p>
    <w:p w:rsidR="000F2F8C" w:rsidRPr="00D765E8" w:rsidRDefault="000F2F8C" w:rsidP="000F2F8C">
      <w:pPr>
        <w:pStyle w:val="Prrafodelista"/>
        <w:numPr>
          <w:ilvl w:val="0"/>
          <w:numId w:val="3"/>
        </w:numPr>
        <w:rPr>
          <w:rFonts w:ascii="Arial" w:hAnsi="Arial" w:cs="Arial"/>
          <w:i/>
          <w:sz w:val="24"/>
          <w:szCs w:val="24"/>
          <w:u w:val="single"/>
        </w:rPr>
      </w:pPr>
      <w:r w:rsidRPr="00D765E8">
        <w:rPr>
          <w:rFonts w:ascii="Arial" w:hAnsi="Arial" w:cs="Arial"/>
          <w:sz w:val="24"/>
          <w:szCs w:val="24"/>
        </w:rPr>
        <w:t>Construir y mantener actualizada una base de datos de egresados</w:t>
      </w:r>
    </w:p>
    <w:p w:rsidR="000F2F8C" w:rsidRPr="00D765E8" w:rsidRDefault="000F2F8C" w:rsidP="000F2F8C">
      <w:pPr>
        <w:pStyle w:val="Prrafodelista"/>
        <w:rPr>
          <w:rFonts w:ascii="Arial" w:hAnsi="Arial" w:cs="Arial"/>
          <w:i/>
          <w:sz w:val="24"/>
          <w:szCs w:val="24"/>
          <w:u w:val="single"/>
        </w:rPr>
      </w:pPr>
    </w:p>
    <w:p w:rsidR="00AA25E8" w:rsidRDefault="002E59D5" w:rsidP="006E7445">
      <w:pPr>
        <w:pStyle w:val="Prrafodelista"/>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Indicadores</w:t>
      </w:r>
      <w:r w:rsidR="00A23FF3">
        <w:rPr>
          <w:rFonts w:ascii="Arial" w:hAnsi="Arial" w:cs="Arial"/>
          <w:b/>
          <w:sz w:val="24"/>
          <w:szCs w:val="24"/>
        </w:rPr>
        <w:t xml:space="preserve"> y riesgos </w:t>
      </w:r>
    </w:p>
    <w:p w:rsidR="002E59D5" w:rsidRDefault="00A23FF3" w:rsidP="00A23FF3">
      <w:pPr>
        <w:pStyle w:val="Prrafodelista"/>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Cr</w:t>
      </w:r>
      <w:r w:rsidRPr="00A23FF3">
        <w:rPr>
          <w:rFonts w:ascii="Arial" w:hAnsi="Arial" w:cs="Arial"/>
          <w:b/>
          <w:sz w:val="24"/>
          <w:szCs w:val="24"/>
        </w:rPr>
        <w:t>iterios de calidad y procesos de gestión de servicios</w:t>
      </w:r>
    </w:p>
    <w:p w:rsidR="00960778" w:rsidRDefault="00960778" w:rsidP="00A23FF3">
      <w:pPr>
        <w:pStyle w:val="Prrafodelista"/>
        <w:autoSpaceDE w:val="0"/>
        <w:autoSpaceDN w:val="0"/>
        <w:adjustRightInd w:val="0"/>
        <w:spacing w:after="0" w:line="240" w:lineRule="auto"/>
        <w:jc w:val="both"/>
        <w:rPr>
          <w:rFonts w:ascii="Arial" w:hAnsi="Arial" w:cs="Arial"/>
          <w:b/>
          <w:sz w:val="24"/>
          <w:szCs w:val="24"/>
        </w:rPr>
      </w:pPr>
    </w:p>
    <w:p w:rsidR="00960778" w:rsidRDefault="00960778" w:rsidP="00A23FF3">
      <w:pPr>
        <w:pStyle w:val="Prrafodelista"/>
        <w:autoSpaceDE w:val="0"/>
        <w:autoSpaceDN w:val="0"/>
        <w:adjustRightInd w:val="0"/>
        <w:spacing w:after="0" w:line="240" w:lineRule="auto"/>
        <w:jc w:val="both"/>
        <w:rPr>
          <w:rFonts w:ascii="Arial" w:hAnsi="Arial" w:cs="Arial"/>
          <w:b/>
          <w:sz w:val="24"/>
          <w:szCs w:val="24"/>
        </w:rPr>
      </w:pPr>
    </w:p>
    <w:p w:rsidR="00A23FF3" w:rsidRPr="007E1E3C" w:rsidRDefault="00A23FF3" w:rsidP="002A287E">
      <w:pPr>
        <w:pStyle w:val="Ttulo1"/>
        <w:numPr>
          <w:ilvl w:val="0"/>
          <w:numId w:val="56"/>
        </w:numPr>
      </w:pPr>
      <w:bookmarkStart w:id="46" w:name="_Toc536690114"/>
      <w:r w:rsidRPr="007E1E3C">
        <w:t>MODELO DE PLANEACIÓN</w:t>
      </w:r>
      <w:bookmarkEnd w:id="46"/>
    </w:p>
    <w:p w:rsidR="00A23FF3" w:rsidRPr="00A23FF3" w:rsidRDefault="00A23FF3" w:rsidP="00A23FF3">
      <w:pPr>
        <w:pStyle w:val="Prrafodelista"/>
        <w:autoSpaceDE w:val="0"/>
        <w:autoSpaceDN w:val="0"/>
        <w:adjustRightInd w:val="0"/>
        <w:spacing w:after="0" w:line="240" w:lineRule="auto"/>
        <w:jc w:val="both"/>
        <w:rPr>
          <w:rFonts w:ascii="Arial" w:hAnsi="Arial" w:cs="Arial"/>
          <w:b/>
          <w:sz w:val="24"/>
          <w:szCs w:val="24"/>
        </w:rPr>
      </w:pPr>
    </w:p>
    <w:p w:rsidR="00A23FF3" w:rsidRDefault="00A23FF3" w:rsidP="006E7445">
      <w:pPr>
        <w:pStyle w:val="Prrafodelista"/>
        <w:autoSpaceDE w:val="0"/>
        <w:autoSpaceDN w:val="0"/>
        <w:adjustRightInd w:val="0"/>
        <w:spacing w:after="0" w:line="240" w:lineRule="auto"/>
        <w:jc w:val="both"/>
        <w:rPr>
          <w:rFonts w:ascii="Arial" w:hAnsi="Arial" w:cs="Arial"/>
          <w:b/>
          <w:sz w:val="24"/>
          <w:szCs w:val="24"/>
        </w:rPr>
      </w:pPr>
    </w:p>
    <w:p w:rsidR="007E1E3C" w:rsidRPr="007E1E3C" w:rsidRDefault="007E1E3C" w:rsidP="002A287E">
      <w:pPr>
        <w:pStyle w:val="Ttulo2"/>
        <w:numPr>
          <w:ilvl w:val="1"/>
          <w:numId w:val="56"/>
        </w:numPr>
      </w:pPr>
      <w:bookmarkStart w:id="47" w:name="_Toc487707340"/>
      <w:bookmarkStart w:id="48" w:name="_Toc536690115"/>
      <w:r w:rsidRPr="007E1E3C">
        <w:t>Plan de proyectos de servicios tecnológicos</w:t>
      </w:r>
      <w:bookmarkEnd w:id="47"/>
      <w:bookmarkEnd w:id="48"/>
      <w:r w:rsidRPr="007E1E3C">
        <w:t xml:space="preserve"> </w:t>
      </w:r>
    </w:p>
    <w:p w:rsidR="0087752C" w:rsidRPr="007E1E3C" w:rsidRDefault="0087752C" w:rsidP="007E1E3C">
      <w:pPr>
        <w:pStyle w:val="TITULO"/>
      </w:pPr>
    </w:p>
    <w:tbl>
      <w:tblPr>
        <w:tblStyle w:val="Tablaconcuadrcula"/>
        <w:tblW w:w="0" w:type="auto"/>
        <w:tblLook w:val="04A0" w:firstRow="1" w:lastRow="0" w:firstColumn="1" w:lastColumn="0" w:noHBand="0" w:noVBand="1"/>
      </w:tblPr>
      <w:tblGrid>
        <w:gridCol w:w="4414"/>
        <w:gridCol w:w="4414"/>
      </w:tblGrid>
      <w:tr w:rsidR="007E1E3C" w:rsidRPr="00F1113D" w:rsidTr="00A44B42">
        <w:tc>
          <w:tcPr>
            <w:tcW w:w="4414" w:type="dxa"/>
          </w:tcPr>
          <w:p w:rsidR="007E1E3C" w:rsidRPr="00F1113D" w:rsidRDefault="007E1E3C" w:rsidP="00A44B42">
            <w:pPr>
              <w:jc w:val="center"/>
              <w:rPr>
                <w:rFonts w:ascii="Arial" w:hAnsi="Arial" w:cs="Arial"/>
                <w:b/>
                <w:sz w:val="24"/>
                <w:szCs w:val="24"/>
              </w:rPr>
            </w:pPr>
            <w:r w:rsidRPr="00F1113D">
              <w:rPr>
                <w:rFonts w:ascii="Arial" w:hAnsi="Arial" w:cs="Arial"/>
                <w:b/>
                <w:sz w:val="24"/>
                <w:szCs w:val="24"/>
              </w:rPr>
              <w:t>Nombre del proyecto</w:t>
            </w:r>
          </w:p>
        </w:tc>
        <w:tc>
          <w:tcPr>
            <w:tcW w:w="4414" w:type="dxa"/>
          </w:tcPr>
          <w:p w:rsidR="007E1E3C" w:rsidRPr="00F1113D" w:rsidRDefault="007E1E3C" w:rsidP="00A44B42">
            <w:pPr>
              <w:jc w:val="center"/>
              <w:rPr>
                <w:rFonts w:ascii="Arial" w:hAnsi="Arial" w:cs="Arial"/>
                <w:b/>
                <w:sz w:val="24"/>
                <w:szCs w:val="24"/>
              </w:rPr>
            </w:pPr>
            <w:r>
              <w:rPr>
                <w:rFonts w:ascii="Arial" w:hAnsi="Arial" w:cs="Arial"/>
                <w:b/>
                <w:sz w:val="24"/>
                <w:szCs w:val="24"/>
              </w:rPr>
              <w:t xml:space="preserve">DIRECTORIO ACTIVO </w:t>
            </w:r>
          </w:p>
        </w:tc>
      </w:tr>
      <w:tr w:rsidR="007E1E3C" w:rsidRPr="00F1113D" w:rsidTr="00A44B42">
        <w:tc>
          <w:tcPr>
            <w:tcW w:w="4414" w:type="dxa"/>
            <w:vAlign w:val="center"/>
          </w:tcPr>
          <w:p w:rsidR="007E1E3C" w:rsidRPr="00F1113D" w:rsidRDefault="007E1E3C" w:rsidP="00A44B42">
            <w:pPr>
              <w:jc w:val="center"/>
              <w:rPr>
                <w:rFonts w:ascii="Arial" w:hAnsi="Arial" w:cs="Arial"/>
                <w:b/>
                <w:sz w:val="24"/>
                <w:szCs w:val="24"/>
              </w:rPr>
            </w:pPr>
            <w:r w:rsidRPr="00F1113D">
              <w:rPr>
                <w:rFonts w:ascii="Arial" w:hAnsi="Arial" w:cs="Arial"/>
                <w:b/>
                <w:sz w:val="24"/>
                <w:szCs w:val="24"/>
              </w:rPr>
              <w:t>Descripción</w:t>
            </w:r>
          </w:p>
        </w:tc>
        <w:tc>
          <w:tcPr>
            <w:tcW w:w="4414" w:type="dxa"/>
          </w:tcPr>
          <w:p w:rsidR="007E1E3C" w:rsidRPr="005A4D0B" w:rsidRDefault="007E1E3C" w:rsidP="00A44B42">
            <w:pPr>
              <w:jc w:val="both"/>
              <w:rPr>
                <w:rFonts w:ascii="Arial" w:hAnsi="Arial" w:cs="Arial"/>
                <w:b/>
                <w:sz w:val="24"/>
                <w:szCs w:val="24"/>
              </w:rPr>
            </w:pPr>
            <w:r w:rsidRPr="005A4D0B">
              <w:rPr>
                <w:rFonts w:ascii="Arial" w:hAnsi="Arial" w:cs="Arial"/>
                <w:color w:val="222222"/>
                <w:sz w:val="21"/>
                <w:szCs w:val="21"/>
                <w:shd w:val="clear" w:color="auto" w:fill="FFFFFF"/>
              </w:rPr>
              <w:t> </w:t>
            </w:r>
            <w:r w:rsidRPr="005A4D0B">
              <w:rPr>
                <w:rFonts w:ascii="Arial" w:hAnsi="Arial" w:cs="Arial"/>
                <w:b/>
                <w:bCs/>
                <w:color w:val="222222"/>
                <w:sz w:val="24"/>
                <w:szCs w:val="24"/>
                <w:shd w:val="clear" w:color="auto" w:fill="FFFFFF"/>
              </w:rPr>
              <w:t>Directorio Activo</w:t>
            </w:r>
            <w:r w:rsidRPr="005A4D0B">
              <w:rPr>
                <w:rFonts w:ascii="Arial" w:hAnsi="Arial" w:cs="Arial"/>
                <w:color w:val="222222"/>
                <w:sz w:val="24"/>
                <w:szCs w:val="24"/>
                <w:shd w:val="clear" w:color="auto" w:fill="FFFFFF"/>
              </w:rPr>
              <w:t> son los términos que utiliza </w:t>
            </w:r>
            <w:r w:rsidRPr="005A4D0B">
              <w:rPr>
                <w:rFonts w:ascii="Arial" w:hAnsi="Arial" w:cs="Arial"/>
                <w:sz w:val="24"/>
                <w:szCs w:val="24"/>
                <w:shd w:val="clear" w:color="auto" w:fill="FFFFFF"/>
              </w:rPr>
              <w:t>Microsoft</w:t>
            </w:r>
            <w:r w:rsidRPr="005A4D0B">
              <w:rPr>
                <w:rFonts w:ascii="Arial" w:hAnsi="Arial" w:cs="Arial"/>
                <w:color w:val="222222"/>
                <w:sz w:val="24"/>
                <w:szCs w:val="24"/>
                <w:shd w:val="clear" w:color="auto" w:fill="FFFFFF"/>
              </w:rPr>
              <w:t> para referirse a su implementación de </w:t>
            </w:r>
            <w:r w:rsidRPr="005A4D0B">
              <w:rPr>
                <w:rFonts w:ascii="Arial" w:hAnsi="Arial" w:cs="Arial"/>
                <w:sz w:val="24"/>
                <w:szCs w:val="24"/>
                <w:shd w:val="clear" w:color="auto" w:fill="FFFFFF"/>
              </w:rPr>
              <w:t>servicio de directorio</w:t>
            </w:r>
            <w:r w:rsidRPr="005A4D0B">
              <w:rPr>
                <w:rFonts w:ascii="Arial" w:hAnsi="Arial" w:cs="Arial"/>
                <w:color w:val="222222"/>
                <w:sz w:val="24"/>
                <w:szCs w:val="24"/>
                <w:shd w:val="clear" w:color="auto" w:fill="FFFFFF"/>
              </w:rPr>
              <w:t> en una </w:t>
            </w:r>
            <w:r w:rsidRPr="005A4D0B">
              <w:rPr>
                <w:rFonts w:ascii="Arial" w:hAnsi="Arial" w:cs="Arial"/>
                <w:sz w:val="24"/>
                <w:szCs w:val="24"/>
                <w:shd w:val="clear" w:color="auto" w:fill="FFFFFF"/>
              </w:rPr>
              <w:t>red distribuida</w:t>
            </w:r>
            <w:r w:rsidRPr="005A4D0B">
              <w:rPr>
                <w:rFonts w:ascii="Arial" w:hAnsi="Arial" w:cs="Arial"/>
                <w:color w:val="222222"/>
                <w:sz w:val="24"/>
                <w:szCs w:val="24"/>
                <w:shd w:val="clear" w:color="auto" w:fill="FFFFFF"/>
              </w:rPr>
              <w:t xml:space="preserve"> de computadores.  </w:t>
            </w:r>
            <w:proofErr w:type="gramStart"/>
            <w:r w:rsidRPr="005A4D0B">
              <w:rPr>
                <w:rFonts w:ascii="Arial" w:hAnsi="Arial" w:cs="Arial"/>
                <w:color w:val="222222"/>
                <w:sz w:val="24"/>
                <w:szCs w:val="24"/>
                <w:shd w:val="clear" w:color="auto" w:fill="FFFFFF"/>
              </w:rPr>
              <w:t>es</w:t>
            </w:r>
            <w:proofErr w:type="gramEnd"/>
            <w:r w:rsidRPr="005A4D0B">
              <w:rPr>
                <w:rFonts w:ascii="Arial" w:hAnsi="Arial" w:cs="Arial"/>
                <w:color w:val="222222"/>
                <w:sz w:val="24"/>
                <w:szCs w:val="24"/>
                <w:shd w:val="clear" w:color="auto" w:fill="FFFFFF"/>
              </w:rPr>
              <w:t xml:space="preserve"> un servicio establecido en uno o varios servidores en donde se crean objetos tales como usuarios, equipos o grupos, con el objetivo de administrar los inicios de sesión en los equipos conectados a la red, así como también la administración de políticas en toda la red.</w:t>
            </w:r>
          </w:p>
        </w:tc>
      </w:tr>
      <w:tr w:rsidR="007E1E3C" w:rsidRPr="00F1113D" w:rsidTr="00A44B42">
        <w:tc>
          <w:tcPr>
            <w:tcW w:w="4414" w:type="dxa"/>
          </w:tcPr>
          <w:p w:rsidR="007E1E3C" w:rsidRPr="00F1113D" w:rsidRDefault="007E1E3C" w:rsidP="00A44B42">
            <w:pPr>
              <w:jc w:val="center"/>
              <w:rPr>
                <w:rFonts w:ascii="Arial" w:hAnsi="Arial" w:cs="Arial"/>
                <w:b/>
                <w:sz w:val="24"/>
                <w:szCs w:val="24"/>
              </w:rPr>
            </w:pPr>
            <w:r w:rsidRPr="00F1113D">
              <w:rPr>
                <w:rFonts w:ascii="Arial" w:hAnsi="Arial" w:cs="Arial"/>
                <w:b/>
                <w:sz w:val="24"/>
                <w:szCs w:val="24"/>
              </w:rPr>
              <w:t>Área Responsable</w:t>
            </w:r>
          </w:p>
        </w:tc>
        <w:tc>
          <w:tcPr>
            <w:tcW w:w="4414" w:type="dxa"/>
          </w:tcPr>
          <w:p w:rsidR="007E1E3C" w:rsidRPr="00F1113D" w:rsidRDefault="007E1E3C" w:rsidP="00A44B42">
            <w:pPr>
              <w:rPr>
                <w:rFonts w:ascii="Arial" w:hAnsi="Arial" w:cs="Arial"/>
                <w:sz w:val="24"/>
                <w:szCs w:val="24"/>
              </w:rPr>
            </w:pPr>
            <w:r w:rsidRPr="00F1113D">
              <w:rPr>
                <w:rFonts w:ascii="Arial" w:hAnsi="Arial" w:cs="Arial"/>
                <w:sz w:val="24"/>
                <w:szCs w:val="24"/>
              </w:rPr>
              <w:t>Tecnología de la Información</w:t>
            </w:r>
          </w:p>
        </w:tc>
      </w:tr>
      <w:tr w:rsidR="007E1E3C" w:rsidRPr="00F1113D" w:rsidTr="00A44B42">
        <w:tc>
          <w:tcPr>
            <w:tcW w:w="4414" w:type="dxa"/>
          </w:tcPr>
          <w:p w:rsidR="007E1E3C" w:rsidRPr="00F1113D" w:rsidRDefault="007E1E3C" w:rsidP="00A44B42">
            <w:pPr>
              <w:jc w:val="center"/>
              <w:rPr>
                <w:rFonts w:ascii="Arial" w:hAnsi="Arial" w:cs="Arial"/>
                <w:b/>
                <w:sz w:val="24"/>
                <w:szCs w:val="24"/>
              </w:rPr>
            </w:pPr>
            <w:r w:rsidRPr="00F1113D">
              <w:rPr>
                <w:rFonts w:ascii="Arial" w:hAnsi="Arial" w:cs="Arial"/>
                <w:b/>
                <w:sz w:val="24"/>
                <w:szCs w:val="24"/>
              </w:rPr>
              <w:t>Estrategia de desarrollo</w:t>
            </w:r>
          </w:p>
        </w:tc>
        <w:tc>
          <w:tcPr>
            <w:tcW w:w="4414" w:type="dxa"/>
          </w:tcPr>
          <w:p w:rsidR="007E1E3C" w:rsidRPr="00F1113D" w:rsidRDefault="007E1E3C" w:rsidP="00A44B42">
            <w:pPr>
              <w:rPr>
                <w:rFonts w:ascii="Arial" w:hAnsi="Arial" w:cs="Arial"/>
                <w:sz w:val="24"/>
                <w:szCs w:val="24"/>
              </w:rPr>
            </w:pPr>
            <w:r>
              <w:rPr>
                <w:rFonts w:ascii="Arial" w:hAnsi="Arial" w:cs="Arial"/>
                <w:sz w:val="24"/>
                <w:szCs w:val="24"/>
              </w:rPr>
              <w:t>Centralización de la información en servidor, creación del directorio activo en él.</w:t>
            </w:r>
          </w:p>
        </w:tc>
      </w:tr>
      <w:tr w:rsidR="007E1E3C" w:rsidRPr="00F1113D" w:rsidTr="00A44B42">
        <w:tc>
          <w:tcPr>
            <w:tcW w:w="4414" w:type="dxa"/>
          </w:tcPr>
          <w:p w:rsidR="007E1E3C" w:rsidRPr="00F1113D" w:rsidRDefault="007E1E3C" w:rsidP="00A44B42">
            <w:pPr>
              <w:jc w:val="center"/>
              <w:rPr>
                <w:rFonts w:ascii="Arial" w:hAnsi="Arial" w:cs="Arial"/>
                <w:b/>
                <w:sz w:val="24"/>
                <w:szCs w:val="24"/>
              </w:rPr>
            </w:pPr>
            <w:r w:rsidRPr="00F1113D">
              <w:rPr>
                <w:rFonts w:ascii="Arial" w:hAnsi="Arial" w:cs="Arial"/>
                <w:b/>
                <w:sz w:val="24"/>
                <w:szCs w:val="24"/>
              </w:rPr>
              <w:t>Beneficios</w:t>
            </w:r>
          </w:p>
        </w:tc>
        <w:tc>
          <w:tcPr>
            <w:tcW w:w="4414" w:type="dxa"/>
          </w:tcPr>
          <w:p w:rsidR="007E1E3C" w:rsidRDefault="007E1E3C" w:rsidP="003A0CA4">
            <w:pPr>
              <w:pStyle w:val="Prrafodelista"/>
              <w:numPr>
                <w:ilvl w:val="0"/>
                <w:numId w:val="47"/>
              </w:numPr>
              <w:rPr>
                <w:rFonts w:ascii="Arial" w:hAnsi="Arial" w:cs="Arial"/>
                <w:sz w:val="24"/>
                <w:szCs w:val="24"/>
              </w:rPr>
            </w:pPr>
            <w:r>
              <w:rPr>
                <w:rFonts w:ascii="Arial" w:hAnsi="Arial" w:cs="Arial"/>
                <w:sz w:val="24"/>
                <w:szCs w:val="24"/>
              </w:rPr>
              <w:t>Control sobre instalaciones por parte de los usuarios.</w:t>
            </w:r>
          </w:p>
          <w:p w:rsidR="007E1E3C" w:rsidRDefault="007E1E3C" w:rsidP="003A0CA4">
            <w:pPr>
              <w:pStyle w:val="Prrafodelista"/>
              <w:numPr>
                <w:ilvl w:val="0"/>
                <w:numId w:val="47"/>
              </w:numPr>
              <w:rPr>
                <w:rFonts w:ascii="Arial" w:hAnsi="Arial" w:cs="Arial"/>
                <w:sz w:val="24"/>
                <w:szCs w:val="24"/>
              </w:rPr>
            </w:pPr>
            <w:r>
              <w:rPr>
                <w:rFonts w:ascii="Arial" w:hAnsi="Arial" w:cs="Arial"/>
                <w:sz w:val="24"/>
                <w:szCs w:val="24"/>
              </w:rPr>
              <w:t>Seguridad de los datos.</w:t>
            </w:r>
          </w:p>
          <w:p w:rsidR="007E1E3C" w:rsidRDefault="007E1E3C" w:rsidP="003A0CA4">
            <w:pPr>
              <w:pStyle w:val="Prrafodelista"/>
              <w:numPr>
                <w:ilvl w:val="0"/>
                <w:numId w:val="47"/>
              </w:numPr>
              <w:rPr>
                <w:rFonts w:ascii="Arial" w:hAnsi="Arial" w:cs="Arial"/>
                <w:sz w:val="24"/>
                <w:szCs w:val="24"/>
              </w:rPr>
            </w:pPr>
            <w:r>
              <w:rPr>
                <w:rFonts w:ascii="Arial" w:hAnsi="Arial" w:cs="Arial"/>
                <w:sz w:val="24"/>
                <w:szCs w:val="24"/>
              </w:rPr>
              <w:t>Control sobre el tipo de acceso de cada uno de los usuarios</w:t>
            </w:r>
          </w:p>
          <w:p w:rsidR="007E1E3C" w:rsidRPr="00F1113D" w:rsidRDefault="007E1E3C" w:rsidP="003A0CA4">
            <w:pPr>
              <w:pStyle w:val="Prrafodelista"/>
              <w:numPr>
                <w:ilvl w:val="0"/>
                <w:numId w:val="47"/>
              </w:numPr>
              <w:rPr>
                <w:rFonts w:ascii="Arial" w:hAnsi="Arial" w:cs="Arial"/>
                <w:sz w:val="24"/>
                <w:szCs w:val="24"/>
              </w:rPr>
            </w:pPr>
            <w:r>
              <w:rPr>
                <w:rFonts w:ascii="Arial" w:hAnsi="Arial" w:cs="Arial"/>
                <w:sz w:val="24"/>
                <w:szCs w:val="24"/>
              </w:rPr>
              <w:lastRenderedPageBreak/>
              <w:t>Estandarización de los equipos de cómputo</w:t>
            </w:r>
          </w:p>
          <w:p w:rsidR="007E1E3C" w:rsidRPr="00F41A7A" w:rsidRDefault="007E1E3C" w:rsidP="003A0CA4">
            <w:pPr>
              <w:pStyle w:val="Prrafodelista"/>
              <w:numPr>
                <w:ilvl w:val="0"/>
                <w:numId w:val="47"/>
              </w:numPr>
              <w:rPr>
                <w:rFonts w:ascii="Arial" w:hAnsi="Arial" w:cs="Arial"/>
                <w:sz w:val="24"/>
                <w:szCs w:val="24"/>
              </w:rPr>
            </w:pPr>
            <w:r>
              <w:rPr>
                <w:rFonts w:ascii="Arial" w:hAnsi="Arial" w:cs="Arial"/>
                <w:sz w:val="24"/>
                <w:szCs w:val="24"/>
              </w:rPr>
              <w:t xml:space="preserve">Administración centralizada de los usuarios. </w:t>
            </w:r>
          </w:p>
        </w:tc>
      </w:tr>
      <w:tr w:rsidR="007E1E3C" w:rsidRPr="00F1113D" w:rsidTr="00A44B42">
        <w:tc>
          <w:tcPr>
            <w:tcW w:w="4414" w:type="dxa"/>
          </w:tcPr>
          <w:p w:rsidR="007E1E3C" w:rsidRPr="00F1113D" w:rsidRDefault="007E1E3C" w:rsidP="00A44B42">
            <w:pPr>
              <w:jc w:val="center"/>
              <w:rPr>
                <w:rFonts w:ascii="Arial" w:hAnsi="Arial" w:cs="Arial"/>
                <w:b/>
                <w:sz w:val="24"/>
                <w:szCs w:val="24"/>
              </w:rPr>
            </w:pPr>
            <w:r>
              <w:rPr>
                <w:rFonts w:ascii="Arial" w:hAnsi="Arial" w:cs="Arial"/>
                <w:b/>
                <w:sz w:val="24"/>
                <w:szCs w:val="24"/>
              </w:rPr>
              <w:lastRenderedPageBreak/>
              <w:t>Actividades</w:t>
            </w:r>
          </w:p>
        </w:tc>
        <w:tc>
          <w:tcPr>
            <w:tcW w:w="4414" w:type="dxa"/>
          </w:tcPr>
          <w:p w:rsidR="007E1E3C" w:rsidRDefault="007E1E3C" w:rsidP="003A0CA4">
            <w:pPr>
              <w:pStyle w:val="Prrafodelista"/>
              <w:numPr>
                <w:ilvl w:val="0"/>
                <w:numId w:val="48"/>
              </w:numPr>
              <w:rPr>
                <w:rFonts w:ascii="Arial" w:hAnsi="Arial" w:cs="Arial"/>
                <w:sz w:val="24"/>
                <w:szCs w:val="24"/>
              </w:rPr>
            </w:pPr>
            <w:r>
              <w:rPr>
                <w:rFonts w:ascii="Arial" w:hAnsi="Arial" w:cs="Arial"/>
                <w:sz w:val="24"/>
                <w:szCs w:val="24"/>
              </w:rPr>
              <w:t>Adquisición de disco duro para servidor de 1 Tb</w:t>
            </w:r>
          </w:p>
          <w:p w:rsidR="007E1E3C" w:rsidRDefault="007E1E3C" w:rsidP="003A0CA4">
            <w:pPr>
              <w:pStyle w:val="Prrafodelista"/>
              <w:numPr>
                <w:ilvl w:val="0"/>
                <w:numId w:val="48"/>
              </w:numPr>
              <w:rPr>
                <w:rFonts w:ascii="Arial" w:hAnsi="Arial" w:cs="Arial"/>
                <w:sz w:val="24"/>
                <w:szCs w:val="24"/>
              </w:rPr>
            </w:pPr>
            <w:r>
              <w:rPr>
                <w:rFonts w:ascii="Arial" w:hAnsi="Arial" w:cs="Arial"/>
                <w:sz w:val="24"/>
                <w:szCs w:val="24"/>
              </w:rPr>
              <w:t>Adquirir memoria adicional para servidor.</w:t>
            </w:r>
          </w:p>
          <w:p w:rsidR="007E1E3C" w:rsidRDefault="007E1E3C" w:rsidP="003A0CA4">
            <w:pPr>
              <w:pStyle w:val="Prrafodelista"/>
              <w:numPr>
                <w:ilvl w:val="0"/>
                <w:numId w:val="48"/>
              </w:numPr>
              <w:rPr>
                <w:rFonts w:ascii="Arial" w:hAnsi="Arial" w:cs="Arial"/>
                <w:sz w:val="24"/>
                <w:szCs w:val="24"/>
              </w:rPr>
            </w:pPr>
            <w:r>
              <w:rPr>
                <w:rFonts w:ascii="Arial" w:hAnsi="Arial" w:cs="Arial"/>
                <w:sz w:val="24"/>
                <w:szCs w:val="24"/>
              </w:rPr>
              <w:t xml:space="preserve">Instalar y configurar en el servidor protocolo TCP/IP </w:t>
            </w:r>
          </w:p>
          <w:p w:rsidR="007E1E3C" w:rsidRDefault="007E1E3C" w:rsidP="003A0CA4">
            <w:pPr>
              <w:pStyle w:val="Prrafodelista"/>
              <w:numPr>
                <w:ilvl w:val="0"/>
                <w:numId w:val="48"/>
              </w:numPr>
              <w:rPr>
                <w:rFonts w:ascii="Arial" w:hAnsi="Arial" w:cs="Arial"/>
                <w:sz w:val="24"/>
                <w:szCs w:val="24"/>
              </w:rPr>
            </w:pPr>
            <w:r>
              <w:rPr>
                <w:rFonts w:ascii="Arial" w:hAnsi="Arial" w:cs="Arial"/>
                <w:sz w:val="24"/>
                <w:szCs w:val="24"/>
              </w:rPr>
              <w:t>Configuración del servidor y directrices</w:t>
            </w:r>
          </w:p>
          <w:p w:rsidR="007E1E3C" w:rsidRPr="00DE0A38" w:rsidRDefault="007E1E3C" w:rsidP="003A0CA4">
            <w:pPr>
              <w:pStyle w:val="Prrafodelista"/>
              <w:numPr>
                <w:ilvl w:val="0"/>
                <w:numId w:val="48"/>
              </w:numPr>
              <w:rPr>
                <w:rFonts w:ascii="Arial" w:hAnsi="Arial" w:cs="Arial"/>
                <w:sz w:val="24"/>
                <w:szCs w:val="24"/>
              </w:rPr>
            </w:pPr>
            <w:r>
              <w:rPr>
                <w:rFonts w:ascii="Arial" w:hAnsi="Arial" w:cs="Arial"/>
                <w:sz w:val="24"/>
                <w:szCs w:val="24"/>
              </w:rPr>
              <w:t>Configuración de cada una de las estaciones de trabajo del personal administrativo.</w:t>
            </w:r>
          </w:p>
        </w:tc>
      </w:tr>
      <w:tr w:rsidR="007E1E3C" w:rsidRPr="00F1113D" w:rsidTr="00A44B42">
        <w:tc>
          <w:tcPr>
            <w:tcW w:w="4414" w:type="dxa"/>
          </w:tcPr>
          <w:p w:rsidR="007E1E3C" w:rsidRPr="00F1113D" w:rsidRDefault="007E1E3C" w:rsidP="00A44B42">
            <w:pPr>
              <w:jc w:val="center"/>
              <w:rPr>
                <w:rFonts w:ascii="Arial" w:hAnsi="Arial" w:cs="Arial"/>
                <w:b/>
                <w:sz w:val="24"/>
                <w:szCs w:val="24"/>
              </w:rPr>
            </w:pPr>
            <w:r w:rsidRPr="00F1113D">
              <w:rPr>
                <w:rFonts w:ascii="Arial" w:hAnsi="Arial" w:cs="Arial"/>
                <w:b/>
                <w:sz w:val="24"/>
                <w:szCs w:val="24"/>
              </w:rPr>
              <w:t>Duración</w:t>
            </w:r>
          </w:p>
        </w:tc>
        <w:tc>
          <w:tcPr>
            <w:tcW w:w="4414" w:type="dxa"/>
          </w:tcPr>
          <w:p w:rsidR="007E1E3C" w:rsidRPr="00F1113D" w:rsidRDefault="007E1E3C" w:rsidP="00A44B42">
            <w:pPr>
              <w:rPr>
                <w:rFonts w:ascii="Arial" w:hAnsi="Arial" w:cs="Arial"/>
                <w:sz w:val="24"/>
                <w:szCs w:val="24"/>
              </w:rPr>
            </w:pPr>
            <w:r>
              <w:rPr>
                <w:rFonts w:ascii="Arial" w:hAnsi="Arial" w:cs="Arial"/>
                <w:sz w:val="24"/>
                <w:szCs w:val="24"/>
              </w:rPr>
              <w:t>Febrero2019  - Junio 2019</w:t>
            </w:r>
          </w:p>
        </w:tc>
      </w:tr>
    </w:tbl>
    <w:p w:rsidR="0087752C" w:rsidRDefault="0087752C" w:rsidP="0087752C">
      <w:pPr>
        <w:pStyle w:val="Prrafodelista"/>
        <w:jc w:val="both"/>
        <w:rPr>
          <w:rFonts w:ascii="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7E1E3C" w:rsidRPr="00F1113D" w:rsidTr="00A44B42">
        <w:tc>
          <w:tcPr>
            <w:tcW w:w="4414" w:type="dxa"/>
          </w:tcPr>
          <w:p w:rsidR="007E1E3C" w:rsidRPr="00F1113D" w:rsidRDefault="007E1E3C" w:rsidP="00A44B42">
            <w:pPr>
              <w:jc w:val="center"/>
              <w:rPr>
                <w:rFonts w:ascii="Arial" w:hAnsi="Arial" w:cs="Arial"/>
                <w:b/>
                <w:sz w:val="24"/>
                <w:szCs w:val="24"/>
              </w:rPr>
            </w:pPr>
            <w:r w:rsidRPr="00F1113D">
              <w:rPr>
                <w:rFonts w:ascii="Arial" w:hAnsi="Arial" w:cs="Arial"/>
                <w:b/>
                <w:sz w:val="24"/>
                <w:szCs w:val="24"/>
              </w:rPr>
              <w:t>Nombre del proyecto</w:t>
            </w:r>
          </w:p>
        </w:tc>
        <w:tc>
          <w:tcPr>
            <w:tcW w:w="4414" w:type="dxa"/>
          </w:tcPr>
          <w:p w:rsidR="007E1E3C" w:rsidRPr="00F1113D" w:rsidRDefault="007E1E3C" w:rsidP="00A44B42">
            <w:pPr>
              <w:jc w:val="center"/>
              <w:rPr>
                <w:rFonts w:ascii="Arial" w:hAnsi="Arial" w:cs="Arial"/>
                <w:b/>
                <w:sz w:val="24"/>
                <w:szCs w:val="24"/>
              </w:rPr>
            </w:pPr>
            <w:r>
              <w:rPr>
                <w:rFonts w:ascii="Arial" w:hAnsi="Arial" w:cs="Arial"/>
                <w:b/>
                <w:sz w:val="24"/>
                <w:szCs w:val="24"/>
              </w:rPr>
              <w:t>COPIA DE SEGURIDAD CENTRALIZADA</w:t>
            </w:r>
          </w:p>
        </w:tc>
      </w:tr>
      <w:tr w:rsidR="007E1E3C" w:rsidRPr="00F1113D" w:rsidTr="00A44B42">
        <w:tc>
          <w:tcPr>
            <w:tcW w:w="4414" w:type="dxa"/>
            <w:vAlign w:val="center"/>
          </w:tcPr>
          <w:p w:rsidR="007E1E3C" w:rsidRPr="00F1113D" w:rsidRDefault="007E1E3C" w:rsidP="00A44B42">
            <w:pPr>
              <w:jc w:val="center"/>
              <w:rPr>
                <w:rFonts w:ascii="Arial" w:hAnsi="Arial" w:cs="Arial"/>
                <w:b/>
                <w:sz w:val="24"/>
                <w:szCs w:val="24"/>
              </w:rPr>
            </w:pPr>
            <w:r w:rsidRPr="00F1113D">
              <w:rPr>
                <w:rFonts w:ascii="Arial" w:hAnsi="Arial" w:cs="Arial"/>
                <w:b/>
                <w:sz w:val="24"/>
                <w:szCs w:val="24"/>
              </w:rPr>
              <w:t>Descripción</w:t>
            </w:r>
          </w:p>
        </w:tc>
        <w:tc>
          <w:tcPr>
            <w:tcW w:w="4414" w:type="dxa"/>
          </w:tcPr>
          <w:p w:rsidR="007E1E3C" w:rsidRPr="00E20744" w:rsidRDefault="007E1E3C" w:rsidP="00A44B42">
            <w:pPr>
              <w:rPr>
                <w:rFonts w:ascii="Arial" w:hAnsi="Arial" w:cs="Arial"/>
                <w:sz w:val="24"/>
                <w:szCs w:val="24"/>
              </w:rPr>
            </w:pPr>
            <w:r>
              <w:rPr>
                <w:rFonts w:ascii="Arial" w:hAnsi="Arial" w:cs="Arial"/>
                <w:sz w:val="24"/>
                <w:szCs w:val="24"/>
              </w:rPr>
              <w:t>Configurar cada una de las estaciones de trabajo del personal administrativo para que la información sea guardada en un servidor ubicado en el centro de cómputo.</w:t>
            </w:r>
          </w:p>
        </w:tc>
      </w:tr>
      <w:tr w:rsidR="007E1E3C" w:rsidRPr="00F1113D" w:rsidTr="00A44B42">
        <w:tc>
          <w:tcPr>
            <w:tcW w:w="4414" w:type="dxa"/>
          </w:tcPr>
          <w:p w:rsidR="007E1E3C" w:rsidRPr="00F1113D" w:rsidRDefault="007E1E3C" w:rsidP="00A44B42">
            <w:pPr>
              <w:jc w:val="center"/>
              <w:rPr>
                <w:rFonts w:ascii="Arial" w:hAnsi="Arial" w:cs="Arial"/>
                <w:b/>
                <w:sz w:val="24"/>
                <w:szCs w:val="24"/>
              </w:rPr>
            </w:pPr>
            <w:r w:rsidRPr="00F1113D">
              <w:rPr>
                <w:rFonts w:ascii="Arial" w:hAnsi="Arial" w:cs="Arial"/>
                <w:b/>
                <w:sz w:val="24"/>
                <w:szCs w:val="24"/>
              </w:rPr>
              <w:t>Área Responsable</w:t>
            </w:r>
          </w:p>
        </w:tc>
        <w:tc>
          <w:tcPr>
            <w:tcW w:w="4414" w:type="dxa"/>
          </w:tcPr>
          <w:p w:rsidR="007E1E3C" w:rsidRPr="00F1113D" w:rsidRDefault="007E1E3C" w:rsidP="00A44B42">
            <w:pPr>
              <w:rPr>
                <w:rFonts w:ascii="Arial" w:hAnsi="Arial" w:cs="Arial"/>
                <w:sz w:val="24"/>
                <w:szCs w:val="24"/>
              </w:rPr>
            </w:pPr>
            <w:r w:rsidRPr="00F1113D">
              <w:rPr>
                <w:rFonts w:ascii="Arial" w:hAnsi="Arial" w:cs="Arial"/>
                <w:sz w:val="24"/>
                <w:szCs w:val="24"/>
              </w:rPr>
              <w:t>Tecnología de la Información</w:t>
            </w:r>
          </w:p>
        </w:tc>
      </w:tr>
      <w:tr w:rsidR="007E1E3C" w:rsidRPr="00F1113D" w:rsidTr="00A44B42">
        <w:tc>
          <w:tcPr>
            <w:tcW w:w="4414" w:type="dxa"/>
          </w:tcPr>
          <w:p w:rsidR="007E1E3C" w:rsidRPr="00F1113D" w:rsidRDefault="007E1E3C" w:rsidP="00A44B42">
            <w:pPr>
              <w:jc w:val="center"/>
              <w:rPr>
                <w:rFonts w:ascii="Arial" w:hAnsi="Arial" w:cs="Arial"/>
                <w:b/>
                <w:sz w:val="24"/>
                <w:szCs w:val="24"/>
              </w:rPr>
            </w:pPr>
            <w:r w:rsidRPr="00F1113D">
              <w:rPr>
                <w:rFonts w:ascii="Arial" w:hAnsi="Arial" w:cs="Arial"/>
                <w:b/>
                <w:sz w:val="24"/>
                <w:szCs w:val="24"/>
              </w:rPr>
              <w:t>Estrategia de desarrollo</w:t>
            </w:r>
          </w:p>
        </w:tc>
        <w:tc>
          <w:tcPr>
            <w:tcW w:w="4414" w:type="dxa"/>
          </w:tcPr>
          <w:p w:rsidR="007E1E3C" w:rsidRPr="00F1113D" w:rsidRDefault="007E1E3C" w:rsidP="00A44B42">
            <w:pPr>
              <w:rPr>
                <w:rFonts w:ascii="Arial" w:hAnsi="Arial" w:cs="Arial"/>
                <w:sz w:val="24"/>
                <w:szCs w:val="24"/>
              </w:rPr>
            </w:pPr>
            <w:r>
              <w:rPr>
                <w:rFonts w:ascii="Arial" w:hAnsi="Arial" w:cs="Arial"/>
                <w:sz w:val="24"/>
                <w:szCs w:val="24"/>
              </w:rPr>
              <w:t>Configuración de equipo servidor y de cada una de las estaciones asociadas</w:t>
            </w:r>
          </w:p>
        </w:tc>
      </w:tr>
      <w:tr w:rsidR="007E1E3C" w:rsidRPr="00F1113D" w:rsidTr="00A44B42">
        <w:tc>
          <w:tcPr>
            <w:tcW w:w="4414" w:type="dxa"/>
          </w:tcPr>
          <w:p w:rsidR="007E1E3C" w:rsidRPr="00F1113D" w:rsidRDefault="007E1E3C" w:rsidP="00A44B42">
            <w:pPr>
              <w:jc w:val="center"/>
              <w:rPr>
                <w:rFonts w:ascii="Arial" w:hAnsi="Arial" w:cs="Arial"/>
                <w:b/>
                <w:sz w:val="24"/>
                <w:szCs w:val="24"/>
              </w:rPr>
            </w:pPr>
            <w:r w:rsidRPr="00F1113D">
              <w:rPr>
                <w:rFonts w:ascii="Arial" w:hAnsi="Arial" w:cs="Arial"/>
                <w:b/>
                <w:sz w:val="24"/>
                <w:szCs w:val="24"/>
              </w:rPr>
              <w:t>Beneficios</w:t>
            </w:r>
          </w:p>
        </w:tc>
        <w:tc>
          <w:tcPr>
            <w:tcW w:w="4414" w:type="dxa"/>
          </w:tcPr>
          <w:p w:rsidR="007E1E3C" w:rsidRDefault="007E1E3C" w:rsidP="003A0CA4">
            <w:pPr>
              <w:pStyle w:val="Prrafodelista"/>
              <w:numPr>
                <w:ilvl w:val="0"/>
                <w:numId w:val="49"/>
              </w:numPr>
              <w:rPr>
                <w:rFonts w:ascii="Arial" w:hAnsi="Arial" w:cs="Arial"/>
                <w:sz w:val="24"/>
                <w:szCs w:val="24"/>
              </w:rPr>
            </w:pPr>
            <w:r>
              <w:rPr>
                <w:rFonts w:ascii="Arial" w:hAnsi="Arial" w:cs="Arial"/>
                <w:sz w:val="24"/>
                <w:szCs w:val="24"/>
              </w:rPr>
              <w:t>Centralización de la información</w:t>
            </w:r>
          </w:p>
          <w:p w:rsidR="007E1E3C" w:rsidRPr="004373DF" w:rsidRDefault="007E1E3C" w:rsidP="003A0CA4">
            <w:pPr>
              <w:pStyle w:val="Prrafodelista"/>
              <w:numPr>
                <w:ilvl w:val="0"/>
                <w:numId w:val="49"/>
              </w:numPr>
              <w:rPr>
                <w:rFonts w:ascii="Arial" w:hAnsi="Arial" w:cs="Arial"/>
                <w:b/>
                <w:sz w:val="24"/>
                <w:szCs w:val="24"/>
              </w:rPr>
            </w:pPr>
            <w:r>
              <w:rPr>
                <w:rFonts w:ascii="Arial" w:hAnsi="Arial" w:cs="Arial"/>
                <w:sz w:val="24"/>
                <w:szCs w:val="24"/>
              </w:rPr>
              <w:t>Facilidad para generar copia de seguridad.</w:t>
            </w:r>
          </w:p>
          <w:p w:rsidR="007E1E3C" w:rsidRPr="004373DF" w:rsidRDefault="007E1E3C" w:rsidP="00A44B42">
            <w:pPr>
              <w:rPr>
                <w:rFonts w:ascii="Arial" w:hAnsi="Arial" w:cs="Arial"/>
                <w:b/>
                <w:sz w:val="24"/>
                <w:szCs w:val="24"/>
              </w:rPr>
            </w:pPr>
          </w:p>
        </w:tc>
      </w:tr>
      <w:tr w:rsidR="007E1E3C" w:rsidRPr="00F1113D" w:rsidTr="00A44B42">
        <w:tc>
          <w:tcPr>
            <w:tcW w:w="4414" w:type="dxa"/>
          </w:tcPr>
          <w:p w:rsidR="007E1E3C" w:rsidRPr="00F1113D" w:rsidRDefault="007E1E3C" w:rsidP="00A44B42">
            <w:pPr>
              <w:jc w:val="center"/>
              <w:rPr>
                <w:rFonts w:ascii="Arial" w:hAnsi="Arial" w:cs="Arial"/>
                <w:b/>
                <w:sz w:val="24"/>
                <w:szCs w:val="24"/>
              </w:rPr>
            </w:pPr>
            <w:r>
              <w:rPr>
                <w:rFonts w:ascii="Arial" w:hAnsi="Arial" w:cs="Arial"/>
                <w:b/>
                <w:sz w:val="24"/>
                <w:szCs w:val="24"/>
              </w:rPr>
              <w:t>Actividades</w:t>
            </w:r>
          </w:p>
        </w:tc>
        <w:tc>
          <w:tcPr>
            <w:tcW w:w="4414" w:type="dxa"/>
          </w:tcPr>
          <w:p w:rsidR="007E1E3C" w:rsidRDefault="007E1E3C" w:rsidP="003A0CA4">
            <w:pPr>
              <w:pStyle w:val="Prrafodelista"/>
              <w:numPr>
                <w:ilvl w:val="0"/>
                <w:numId w:val="50"/>
              </w:numPr>
              <w:rPr>
                <w:rFonts w:ascii="Arial" w:hAnsi="Arial" w:cs="Arial"/>
                <w:sz w:val="24"/>
                <w:szCs w:val="24"/>
              </w:rPr>
            </w:pPr>
            <w:r>
              <w:rPr>
                <w:rFonts w:ascii="Arial" w:hAnsi="Arial" w:cs="Arial"/>
                <w:sz w:val="24"/>
                <w:szCs w:val="24"/>
              </w:rPr>
              <w:t>Adquisición de disco duro para servidor de 1 Tb</w:t>
            </w:r>
          </w:p>
          <w:p w:rsidR="007E1E3C" w:rsidRDefault="007E1E3C" w:rsidP="003A0CA4">
            <w:pPr>
              <w:pStyle w:val="Prrafodelista"/>
              <w:numPr>
                <w:ilvl w:val="0"/>
                <w:numId w:val="50"/>
              </w:numPr>
              <w:rPr>
                <w:rFonts w:ascii="Arial" w:hAnsi="Arial" w:cs="Arial"/>
                <w:sz w:val="24"/>
                <w:szCs w:val="24"/>
              </w:rPr>
            </w:pPr>
            <w:r>
              <w:rPr>
                <w:rFonts w:ascii="Arial" w:hAnsi="Arial" w:cs="Arial"/>
                <w:sz w:val="24"/>
                <w:szCs w:val="24"/>
              </w:rPr>
              <w:t>Configuración de equipo servidor</w:t>
            </w:r>
          </w:p>
          <w:p w:rsidR="007E1E3C" w:rsidRPr="00963E05" w:rsidRDefault="007E1E3C" w:rsidP="003A0CA4">
            <w:pPr>
              <w:pStyle w:val="Prrafodelista"/>
              <w:numPr>
                <w:ilvl w:val="0"/>
                <w:numId w:val="50"/>
              </w:numPr>
              <w:rPr>
                <w:rFonts w:ascii="Arial" w:hAnsi="Arial" w:cs="Arial"/>
                <w:sz w:val="24"/>
                <w:szCs w:val="24"/>
              </w:rPr>
            </w:pPr>
            <w:r>
              <w:rPr>
                <w:rFonts w:ascii="Arial" w:hAnsi="Arial" w:cs="Arial"/>
                <w:sz w:val="24"/>
                <w:szCs w:val="24"/>
              </w:rPr>
              <w:t>Configuración de cada una de las estaciones de trabajo</w:t>
            </w:r>
          </w:p>
        </w:tc>
      </w:tr>
      <w:tr w:rsidR="007E1E3C" w:rsidRPr="00F1113D" w:rsidTr="00A44B42">
        <w:tc>
          <w:tcPr>
            <w:tcW w:w="4414" w:type="dxa"/>
          </w:tcPr>
          <w:p w:rsidR="007E1E3C" w:rsidRPr="00F1113D" w:rsidRDefault="007E1E3C" w:rsidP="00A44B42">
            <w:pPr>
              <w:jc w:val="center"/>
              <w:rPr>
                <w:rFonts w:ascii="Arial" w:hAnsi="Arial" w:cs="Arial"/>
                <w:b/>
                <w:sz w:val="24"/>
                <w:szCs w:val="24"/>
              </w:rPr>
            </w:pPr>
            <w:r w:rsidRPr="00F1113D">
              <w:rPr>
                <w:rFonts w:ascii="Arial" w:hAnsi="Arial" w:cs="Arial"/>
                <w:b/>
                <w:sz w:val="24"/>
                <w:szCs w:val="24"/>
              </w:rPr>
              <w:t>Duración</w:t>
            </w:r>
          </w:p>
        </w:tc>
        <w:tc>
          <w:tcPr>
            <w:tcW w:w="4414" w:type="dxa"/>
          </w:tcPr>
          <w:p w:rsidR="007E1E3C" w:rsidRPr="00F1113D" w:rsidRDefault="007E1E3C" w:rsidP="00A44B42">
            <w:pPr>
              <w:rPr>
                <w:rFonts w:ascii="Arial" w:hAnsi="Arial" w:cs="Arial"/>
                <w:sz w:val="24"/>
                <w:szCs w:val="24"/>
              </w:rPr>
            </w:pPr>
            <w:r>
              <w:rPr>
                <w:rFonts w:ascii="Arial" w:hAnsi="Arial" w:cs="Arial"/>
                <w:sz w:val="24"/>
                <w:szCs w:val="24"/>
              </w:rPr>
              <w:t>Mayo– Junio 2019</w:t>
            </w:r>
          </w:p>
        </w:tc>
      </w:tr>
    </w:tbl>
    <w:p w:rsidR="007E1E3C" w:rsidRDefault="007E1E3C" w:rsidP="0087752C">
      <w:pPr>
        <w:pStyle w:val="Prrafodelista"/>
        <w:jc w:val="both"/>
        <w:rPr>
          <w:rFonts w:ascii="Arial" w:hAnsi="Arial" w:cs="Arial"/>
          <w:sz w:val="24"/>
          <w:szCs w:val="24"/>
        </w:rPr>
      </w:pPr>
    </w:p>
    <w:p w:rsidR="0087752C" w:rsidRDefault="0087752C" w:rsidP="0087752C">
      <w:pPr>
        <w:pStyle w:val="Prrafodelista"/>
        <w:jc w:val="both"/>
        <w:rPr>
          <w:rFonts w:ascii="Arial" w:hAnsi="Arial" w:cs="Arial"/>
          <w:sz w:val="24"/>
          <w:szCs w:val="24"/>
        </w:rPr>
      </w:pPr>
    </w:p>
    <w:p w:rsidR="00691B3F" w:rsidRPr="00D765E8" w:rsidRDefault="00691B3F" w:rsidP="0087752C">
      <w:pPr>
        <w:pStyle w:val="Prrafodelista"/>
        <w:jc w:val="both"/>
        <w:rPr>
          <w:rFonts w:ascii="Arial" w:hAnsi="Arial" w:cs="Arial"/>
          <w:sz w:val="24"/>
          <w:szCs w:val="24"/>
        </w:rPr>
      </w:pPr>
    </w:p>
    <w:p w:rsidR="007E1E3C" w:rsidRPr="004F612E" w:rsidRDefault="002A287E" w:rsidP="002A287E">
      <w:pPr>
        <w:pStyle w:val="Ttulo2"/>
      </w:pPr>
      <w:bookmarkStart w:id="49" w:name="_Toc487707341"/>
      <w:bookmarkStart w:id="50" w:name="_Toc536690116"/>
      <w:r>
        <w:lastRenderedPageBreak/>
        <w:t xml:space="preserve">8.1.1. </w:t>
      </w:r>
      <w:r w:rsidR="007E1E3C" w:rsidRPr="004F612E">
        <w:t>Evaluación de la infraestructura de TI</w:t>
      </w:r>
      <w:bookmarkEnd w:id="49"/>
      <w:bookmarkEnd w:id="50"/>
    </w:p>
    <w:p w:rsidR="007E1E3C" w:rsidRPr="00D765E8" w:rsidRDefault="007E1E3C" w:rsidP="007E1E3C">
      <w:pPr>
        <w:autoSpaceDE w:val="0"/>
        <w:autoSpaceDN w:val="0"/>
        <w:adjustRightInd w:val="0"/>
        <w:spacing w:after="0" w:line="240" w:lineRule="auto"/>
        <w:rPr>
          <w:rFonts w:ascii="Arial" w:hAnsi="Arial" w:cs="Arial"/>
          <w:color w:val="000000"/>
          <w:sz w:val="24"/>
          <w:szCs w:val="24"/>
        </w:rPr>
      </w:pPr>
    </w:p>
    <w:p w:rsidR="007E1E3C" w:rsidRPr="00D765E8" w:rsidRDefault="007E1E3C" w:rsidP="007E1E3C">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El Marco de Referencia de Arquitectura Empresarial definida por el MINTIC, define 6 dominios: Estrategia de TI, Gobierno de TI, Información, Sistema de Información, Servicios Tecnológicos y Uso y Apropiación. </w:t>
      </w:r>
    </w:p>
    <w:p w:rsidR="007E1E3C" w:rsidRPr="00D765E8" w:rsidRDefault="007E1E3C" w:rsidP="007E1E3C">
      <w:pPr>
        <w:autoSpaceDE w:val="0"/>
        <w:autoSpaceDN w:val="0"/>
        <w:adjustRightInd w:val="0"/>
        <w:spacing w:after="0" w:line="240" w:lineRule="auto"/>
        <w:jc w:val="both"/>
        <w:rPr>
          <w:rFonts w:ascii="Arial" w:hAnsi="Arial" w:cs="Arial"/>
          <w:sz w:val="24"/>
          <w:szCs w:val="24"/>
        </w:rPr>
      </w:pPr>
    </w:p>
    <w:p w:rsidR="007E1E3C" w:rsidRPr="00D765E8" w:rsidRDefault="007E1E3C" w:rsidP="007E1E3C">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Para la evaluación de la infraestructura de TI de INTENALCO, se tomó como base los lineamientos establecidos en los siguientes dominios, los cuales tienen directa relación con la infraestructura de TI: </w:t>
      </w:r>
    </w:p>
    <w:p w:rsidR="007E1E3C" w:rsidRPr="00D765E8" w:rsidRDefault="007E1E3C" w:rsidP="007E1E3C">
      <w:pPr>
        <w:autoSpaceDE w:val="0"/>
        <w:autoSpaceDN w:val="0"/>
        <w:adjustRightInd w:val="0"/>
        <w:spacing w:after="18" w:line="240" w:lineRule="auto"/>
        <w:jc w:val="both"/>
        <w:rPr>
          <w:rFonts w:ascii="Arial" w:hAnsi="Arial" w:cs="Arial"/>
          <w:sz w:val="24"/>
          <w:szCs w:val="24"/>
        </w:rPr>
      </w:pPr>
      <w:r w:rsidRPr="00D765E8">
        <w:rPr>
          <w:rFonts w:ascii="Arial" w:hAnsi="Arial" w:cs="Arial"/>
          <w:sz w:val="24"/>
          <w:szCs w:val="24"/>
        </w:rPr>
        <w:t>- Dominio de Servicios Tecnológicos</w:t>
      </w:r>
    </w:p>
    <w:p w:rsidR="007E1E3C" w:rsidRPr="00D765E8" w:rsidRDefault="007E1E3C" w:rsidP="007E1E3C">
      <w:pPr>
        <w:autoSpaceDE w:val="0"/>
        <w:autoSpaceDN w:val="0"/>
        <w:adjustRightInd w:val="0"/>
        <w:spacing w:after="18" w:line="240" w:lineRule="auto"/>
        <w:jc w:val="both"/>
        <w:rPr>
          <w:rFonts w:ascii="Arial" w:hAnsi="Arial" w:cs="Arial"/>
          <w:sz w:val="24"/>
          <w:szCs w:val="24"/>
        </w:rPr>
      </w:pPr>
      <w:r w:rsidRPr="00D765E8">
        <w:rPr>
          <w:rFonts w:ascii="Arial" w:hAnsi="Arial" w:cs="Arial"/>
          <w:sz w:val="24"/>
          <w:szCs w:val="24"/>
        </w:rPr>
        <w:t xml:space="preserve">- Dominio de Información </w:t>
      </w:r>
    </w:p>
    <w:p w:rsidR="007E1E3C" w:rsidRPr="00D765E8" w:rsidRDefault="007E1E3C" w:rsidP="007E1E3C">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 Dominio de Sistemas de Información </w:t>
      </w:r>
    </w:p>
    <w:p w:rsidR="007E1E3C" w:rsidRDefault="007E1E3C" w:rsidP="007E1E3C">
      <w:pPr>
        <w:pStyle w:val="Prrafodelista"/>
        <w:jc w:val="both"/>
        <w:rPr>
          <w:rFonts w:ascii="Arial" w:hAnsi="Arial" w:cs="Arial"/>
          <w:b/>
          <w:sz w:val="24"/>
          <w:szCs w:val="24"/>
        </w:rPr>
      </w:pPr>
    </w:p>
    <w:p w:rsidR="0087752C" w:rsidRPr="004139C6" w:rsidRDefault="0087752C" w:rsidP="002A287E">
      <w:pPr>
        <w:pStyle w:val="Ttulo2"/>
        <w:numPr>
          <w:ilvl w:val="2"/>
          <w:numId w:val="56"/>
        </w:numPr>
      </w:pPr>
      <w:bookmarkStart w:id="51" w:name="_Toc536690117"/>
      <w:r w:rsidRPr="004139C6">
        <w:t>Servicios tecnológicos</w:t>
      </w:r>
      <w:bookmarkEnd w:id="51"/>
      <w:r w:rsidRPr="004139C6">
        <w:t xml:space="preserve"> </w:t>
      </w:r>
    </w:p>
    <w:p w:rsidR="0087752C" w:rsidRPr="00D765E8" w:rsidRDefault="0087752C" w:rsidP="0087752C">
      <w:pPr>
        <w:autoSpaceDE w:val="0"/>
        <w:autoSpaceDN w:val="0"/>
        <w:adjustRightInd w:val="0"/>
        <w:spacing w:after="0" w:line="240" w:lineRule="auto"/>
        <w:rPr>
          <w:rFonts w:ascii="Arial" w:hAnsi="Arial" w:cs="Arial"/>
          <w:color w:val="000000"/>
          <w:sz w:val="24"/>
          <w:szCs w:val="24"/>
        </w:rPr>
      </w:pPr>
    </w:p>
    <w:p w:rsidR="0087752C" w:rsidRPr="00D765E8" w:rsidRDefault="0087752C" w:rsidP="0087752C">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Según lo definido en el mismo Marco de Referencia</w:t>
      </w:r>
      <w:r w:rsidRPr="00D765E8">
        <w:rPr>
          <w:rFonts w:ascii="Arial" w:hAnsi="Arial" w:cs="Arial"/>
          <w:i/>
          <w:iCs/>
          <w:sz w:val="24"/>
          <w:szCs w:val="24"/>
        </w:rPr>
        <w:t xml:space="preserve"> (MINTIC), </w:t>
      </w:r>
      <w:r w:rsidRPr="00D765E8">
        <w:rPr>
          <w:rFonts w:ascii="Arial" w:hAnsi="Arial" w:cs="Arial"/>
          <w:sz w:val="24"/>
          <w:szCs w:val="24"/>
        </w:rPr>
        <w:t xml:space="preserve">la infraestructura tecnológica es la que sostiene los sistemas y servicios de información en las instituciones, por eso es vital gestionarla con la mayor eficiencia, optimización y transparencia. Las direcciones de Tecnología y Sistemas de Información deben garantizar su disponibilidad y operación permanente, que beneficie a todos los usuarios </w:t>
      </w:r>
    </w:p>
    <w:p w:rsidR="0087752C" w:rsidRPr="00D765E8" w:rsidRDefault="0087752C" w:rsidP="0087752C">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La estrategia de servicios tecnológicos contempla el desarrollo de los siguientes aspectos: </w:t>
      </w:r>
    </w:p>
    <w:p w:rsidR="0087752C" w:rsidRPr="00D765E8" w:rsidRDefault="0087752C" w:rsidP="003A0CA4">
      <w:pPr>
        <w:pStyle w:val="Prrafodelista"/>
        <w:numPr>
          <w:ilvl w:val="0"/>
          <w:numId w:val="37"/>
        </w:num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Arquitectura de infraestructura tecnológica </w:t>
      </w:r>
    </w:p>
    <w:p w:rsidR="0087752C" w:rsidRPr="00D765E8" w:rsidRDefault="0087752C" w:rsidP="003A0CA4">
      <w:pPr>
        <w:pStyle w:val="Prrafodelista"/>
        <w:numPr>
          <w:ilvl w:val="0"/>
          <w:numId w:val="37"/>
        </w:num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Procesos de gestión: capacidad, puesta en producción y operación </w:t>
      </w:r>
    </w:p>
    <w:p w:rsidR="0087752C" w:rsidRPr="00D765E8" w:rsidRDefault="0087752C" w:rsidP="003A0CA4">
      <w:pPr>
        <w:pStyle w:val="Prrafodelista"/>
        <w:numPr>
          <w:ilvl w:val="0"/>
          <w:numId w:val="37"/>
        </w:num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Servicios de conectividad </w:t>
      </w:r>
    </w:p>
    <w:p w:rsidR="0087752C" w:rsidRPr="00D765E8" w:rsidRDefault="0087752C" w:rsidP="003A0CA4">
      <w:pPr>
        <w:pStyle w:val="Prrafodelista"/>
        <w:numPr>
          <w:ilvl w:val="0"/>
          <w:numId w:val="37"/>
        </w:num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Servicios de administración y operación </w:t>
      </w:r>
    </w:p>
    <w:p w:rsidR="0087752C" w:rsidRPr="00D765E8" w:rsidRDefault="0087752C" w:rsidP="003A0CA4">
      <w:pPr>
        <w:pStyle w:val="Prrafodelista"/>
        <w:numPr>
          <w:ilvl w:val="0"/>
          <w:numId w:val="37"/>
        </w:num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Soporte técnico y mesa de ayuda </w:t>
      </w:r>
    </w:p>
    <w:p w:rsidR="0087752C" w:rsidRPr="00D765E8" w:rsidRDefault="0087752C" w:rsidP="003A0CA4">
      <w:pPr>
        <w:pStyle w:val="Prrafodelista"/>
        <w:numPr>
          <w:ilvl w:val="0"/>
          <w:numId w:val="37"/>
        </w:num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Seguimiento e interventorías.</w:t>
      </w:r>
    </w:p>
    <w:p w:rsidR="0087752C" w:rsidRPr="00D765E8" w:rsidRDefault="0087752C" w:rsidP="0087752C">
      <w:pPr>
        <w:pStyle w:val="Default"/>
        <w:rPr>
          <w:rFonts w:ascii="Arial" w:hAnsi="Arial" w:cs="Arial"/>
        </w:rPr>
      </w:pPr>
    </w:p>
    <w:p w:rsidR="0087752C" w:rsidRPr="00D765E8" w:rsidRDefault="0087752C" w:rsidP="0087752C">
      <w:pPr>
        <w:jc w:val="both"/>
        <w:rPr>
          <w:rFonts w:ascii="Arial" w:hAnsi="Arial" w:cs="Arial"/>
          <w:b/>
          <w:sz w:val="24"/>
          <w:szCs w:val="24"/>
        </w:rPr>
      </w:pPr>
      <w:r w:rsidRPr="00D765E8">
        <w:rPr>
          <w:rFonts w:ascii="Arial" w:hAnsi="Arial" w:cs="Arial"/>
          <w:sz w:val="24"/>
          <w:szCs w:val="24"/>
        </w:rPr>
        <w:t>En la Tabla “</w:t>
      </w:r>
      <w:r w:rsidRPr="00D765E8">
        <w:rPr>
          <w:rFonts w:ascii="Arial" w:hAnsi="Arial" w:cs="Arial"/>
          <w:i/>
          <w:iCs/>
          <w:sz w:val="24"/>
          <w:szCs w:val="24"/>
        </w:rPr>
        <w:t>Evaluación de Lineamientos del Dominio de Servicios Tecnológicos</w:t>
      </w:r>
      <w:r w:rsidRPr="00D765E8">
        <w:rPr>
          <w:rFonts w:ascii="Arial" w:hAnsi="Arial" w:cs="Arial"/>
          <w:sz w:val="24"/>
          <w:szCs w:val="24"/>
        </w:rPr>
        <w:t>”, se presenta el resultado de la evaluación del estado actual de los servicios tecnológicos de TI de INTENALCO a la luz de los lineamientos (LI) en Servicios Tecnológicos (ST) que propone el MINTIC:</w:t>
      </w:r>
    </w:p>
    <w:p w:rsidR="0087752C" w:rsidRPr="00D765E8" w:rsidRDefault="0087752C" w:rsidP="0087752C">
      <w:pPr>
        <w:jc w:val="center"/>
        <w:rPr>
          <w:rFonts w:ascii="Arial" w:hAnsi="Arial" w:cs="Arial"/>
          <w:b/>
          <w:sz w:val="24"/>
          <w:szCs w:val="24"/>
        </w:rPr>
        <w:sectPr w:rsidR="0087752C" w:rsidRPr="00D765E8" w:rsidSect="0056479B">
          <w:pgSz w:w="12240" w:h="15840"/>
          <w:pgMar w:top="1417" w:right="1701" w:bottom="1417" w:left="1701" w:header="708" w:footer="708" w:gutter="0"/>
          <w:cols w:space="708"/>
          <w:titlePg/>
          <w:docGrid w:linePitch="360"/>
        </w:sectPr>
      </w:pPr>
    </w:p>
    <w:tbl>
      <w:tblPr>
        <w:tblStyle w:val="Tablaconcuadrcula"/>
        <w:tblW w:w="13462" w:type="dxa"/>
        <w:tblLook w:val="04A0" w:firstRow="1" w:lastRow="0" w:firstColumn="1" w:lastColumn="0" w:noHBand="0" w:noVBand="1"/>
      </w:tblPr>
      <w:tblGrid>
        <w:gridCol w:w="1284"/>
        <w:gridCol w:w="2692"/>
        <w:gridCol w:w="4672"/>
        <w:gridCol w:w="4814"/>
      </w:tblGrid>
      <w:tr w:rsidR="0087752C" w:rsidRPr="00D765E8" w:rsidTr="00122008">
        <w:tc>
          <w:tcPr>
            <w:tcW w:w="13462" w:type="dxa"/>
            <w:gridSpan w:val="4"/>
          </w:tcPr>
          <w:p w:rsidR="0087752C" w:rsidRPr="00D765E8" w:rsidRDefault="0087752C" w:rsidP="00122008">
            <w:pPr>
              <w:jc w:val="center"/>
              <w:rPr>
                <w:rFonts w:ascii="Arial" w:hAnsi="Arial" w:cs="Arial"/>
                <w:b/>
                <w:sz w:val="24"/>
                <w:szCs w:val="24"/>
              </w:rPr>
            </w:pPr>
            <w:r w:rsidRPr="00D765E8">
              <w:rPr>
                <w:rFonts w:ascii="Arial" w:hAnsi="Arial" w:cs="Arial"/>
                <w:b/>
                <w:sz w:val="24"/>
                <w:szCs w:val="24"/>
              </w:rPr>
              <w:lastRenderedPageBreak/>
              <w:t xml:space="preserve">Evaluación de Lineamientos del dominio de Servicios Tecnológicos </w:t>
            </w:r>
          </w:p>
        </w:tc>
      </w:tr>
      <w:tr w:rsidR="0087752C" w:rsidRPr="00D765E8" w:rsidTr="00122008">
        <w:tc>
          <w:tcPr>
            <w:tcW w:w="1284" w:type="dxa"/>
          </w:tcPr>
          <w:p w:rsidR="0087752C" w:rsidRPr="00D765E8" w:rsidRDefault="0087752C" w:rsidP="00122008">
            <w:pPr>
              <w:jc w:val="center"/>
              <w:rPr>
                <w:rFonts w:ascii="Arial" w:hAnsi="Arial" w:cs="Arial"/>
                <w:b/>
                <w:sz w:val="24"/>
                <w:szCs w:val="24"/>
              </w:rPr>
            </w:pPr>
            <w:r w:rsidRPr="00D765E8">
              <w:rPr>
                <w:rFonts w:ascii="Arial" w:hAnsi="Arial" w:cs="Arial"/>
                <w:b/>
                <w:sz w:val="24"/>
                <w:szCs w:val="24"/>
              </w:rPr>
              <w:t>Código</w:t>
            </w:r>
          </w:p>
        </w:tc>
        <w:tc>
          <w:tcPr>
            <w:tcW w:w="2692" w:type="dxa"/>
          </w:tcPr>
          <w:p w:rsidR="0087752C" w:rsidRPr="00D765E8" w:rsidRDefault="0087752C" w:rsidP="00122008">
            <w:pPr>
              <w:jc w:val="center"/>
              <w:rPr>
                <w:rFonts w:ascii="Arial" w:hAnsi="Arial" w:cs="Arial"/>
                <w:b/>
                <w:sz w:val="24"/>
                <w:szCs w:val="24"/>
              </w:rPr>
            </w:pPr>
            <w:r w:rsidRPr="00D765E8">
              <w:rPr>
                <w:rFonts w:ascii="Arial" w:hAnsi="Arial" w:cs="Arial"/>
                <w:b/>
                <w:sz w:val="24"/>
                <w:szCs w:val="24"/>
              </w:rPr>
              <w:t>Nombre</w:t>
            </w:r>
          </w:p>
        </w:tc>
        <w:tc>
          <w:tcPr>
            <w:tcW w:w="4672" w:type="dxa"/>
          </w:tcPr>
          <w:p w:rsidR="0087752C" w:rsidRPr="00D765E8" w:rsidRDefault="0087752C" w:rsidP="00122008">
            <w:pPr>
              <w:jc w:val="center"/>
              <w:rPr>
                <w:rFonts w:ascii="Arial" w:hAnsi="Arial" w:cs="Arial"/>
                <w:b/>
                <w:sz w:val="24"/>
                <w:szCs w:val="24"/>
              </w:rPr>
            </w:pPr>
            <w:r w:rsidRPr="00D765E8">
              <w:rPr>
                <w:rFonts w:ascii="Arial" w:hAnsi="Arial" w:cs="Arial"/>
                <w:b/>
                <w:sz w:val="24"/>
                <w:szCs w:val="24"/>
              </w:rPr>
              <w:t>Descripción</w:t>
            </w:r>
          </w:p>
        </w:tc>
        <w:tc>
          <w:tcPr>
            <w:tcW w:w="4814" w:type="dxa"/>
          </w:tcPr>
          <w:p w:rsidR="0087752C" w:rsidRPr="00D765E8" w:rsidRDefault="0087752C" w:rsidP="00122008">
            <w:pPr>
              <w:jc w:val="center"/>
              <w:rPr>
                <w:rFonts w:ascii="Arial" w:hAnsi="Arial" w:cs="Arial"/>
                <w:b/>
                <w:sz w:val="24"/>
                <w:szCs w:val="24"/>
              </w:rPr>
            </w:pPr>
            <w:r w:rsidRPr="00D765E8">
              <w:rPr>
                <w:rFonts w:ascii="Arial" w:hAnsi="Arial" w:cs="Arial"/>
                <w:b/>
                <w:sz w:val="24"/>
                <w:szCs w:val="24"/>
              </w:rPr>
              <w:t>Descripción de la situación actual</w:t>
            </w:r>
          </w:p>
        </w:tc>
      </w:tr>
      <w:tr w:rsidR="0087752C" w:rsidRPr="00D765E8" w:rsidTr="00122008">
        <w:tc>
          <w:tcPr>
            <w:tcW w:w="1284" w:type="dxa"/>
            <w:vAlign w:val="center"/>
          </w:tcPr>
          <w:p w:rsidR="0087752C" w:rsidRPr="00D765E8" w:rsidRDefault="0087752C" w:rsidP="00122008">
            <w:pPr>
              <w:jc w:val="center"/>
              <w:rPr>
                <w:rFonts w:ascii="Arial" w:hAnsi="Arial" w:cs="Arial"/>
                <w:sz w:val="24"/>
                <w:szCs w:val="24"/>
              </w:rPr>
            </w:pPr>
            <w:r w:rsidRPr="00D765E8">
              <w:rPr>
                <w:rFonts w:ascii="Arial" w:hAnsi="Arial" w:cs="Arial"/>
                <w:sz w:val="24"/>
                <w:szCs w:val="24"/>
              </w:rPr>
              <w:t>LI.ST.01</w:t>
            </w:r>
          </w:p>
        </w:tc>
        <w:tc>
          <w:tcPr>
            <w:tcW w:w="2692" w:type="dxa"/>
            <w:vAlign w:val="center"/>
          </w:tcPr>
          <w:p w:rsidR="0087752C" w:rsidRPr="00D765E8" w:rsidRDefault="0087752C" w:rsidP="00122008">
            <w:pPr>
              <w:jc w:val="center"/>
              <w:rPr>
                <w:rFonts w:ascii="Arial" w:hAnsi="Arial" w:cs="Arial"/>
                <w:sz w:val="24"/>
                <w:szCs w:val="24"/>
              </w:rPr>
            </w:pPr>
            <w:r w:rsidRPr="00D765E8">
              <w:rPr>
                <w:rFonts w:ascii="Arial" w:hAnsi="Arial" w:cs="Arial"/>
                <w:sz w:val="24"/>
                <w:szCs w:val="24"/>
              </w:rPr>
              <w:t>Catálogo de Servicios Tecnológicos</w:t>
            </w:r>
          </w:p>
        </w:tc>
        <w:tc>
          <w:tcPr>
            <w:tcW w:w="4672" w:type="dxa"/>
          </w:tcPr>
          <w:p w:rsidR="0087752C" w:rsidRPr="00D765E8" w:rsidRDefault="0087752C" w:rsidP="00122008">
            <w:pPr>
              <w:jc w:val="both"/>
              <w:rPr>
                <w:rFonts w:ascii="Arial" w:hAnsi="Arial" w:cs="Arial"/>
                <w:sz w:val="24"/>
                <w:szCs w:val="24"/>
              </w:rPr>
            </w:pPr>
            <w:r w:rsidRPr="00D765E8">
              <w:rPr>
                <w:rFonts w:ascii="Arial" w:hAnsi="Arial" w:cs="Arial"/>
                <w:sz w:val="24"/>
                <w:szCs w:val="24"/>
                <w:shd w:val="clear" w:color="auto" w:fill="F9F9F9"/>
              </w:rPr>
              <w:t>La dirección de Tecnologías y Sistemas de la Información o quien haga sus veces debe contar con un directorio de sus Servicios Tecnológicos, que le sirva de insumo para evaluar la posibilidad de implementar o reutilizar los servicios y recursos tecnológicos existentes, considerando las necesidades actuales de los procesos y sistemas de información.</w:t>
            </w:r>
          </w:p>
        </w:tc>
        <w:tc>
          <w:tcPr>
            <w:tcW w:w="4814" w:type="dxa"/>
          </w:tcPr>
          <w:p w:rsidR="0087752C" w:rsidRPr="00D765E8" w:rsidRDefault="0087752C" w:rsidP="00122008">
            <w:pPr>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4598"/>
            </w:tblGrid>
            <w:tr w:rsidR="0087752C" w:rsidRPr="00D765E8" w:rsidTr="00122008">
              <w:trPr>
                <w:trHeight w:val="199"/>
              </w:trPr>
              <w:tc>
                <w:tcPr>
                  <w:tcW w:w="0" w:type="auto"/>
                  <w:vAlign w:val="center"/>
                </w:tcPr>
                <w:p w:rsidR="0087752C" w:rsidRPr="00D765E8" w:rsidRDefault="0087752C" w:rsidP="00122008">
                  <w:pPr>
                    <w:autoSpaceDE w:val="0"/>
                    <w:autoSpaceDN w:val="0"/>
                    <w:adjustRightInd w:val="0"/>
                    <w:spacing w:after="0" w:line="240" w:lineRule="auto"/>
                    <w:jc w:val="center"/>
                    <w:rPr>
                      <w:rFonts w:ascii="Arial" w:hAnsi="Arial" w:cs="Arial"/>
                      <w:color w:val="000000"/>
                      <w:sz w:val="24"/>
                      <w:szCs w:val="24"/>
                    </w:rPr>
                  </w:pPr>
                  <w:r w:rsidRPr="00D765E8">
                    <w:rPr>
                      <w:rFonts w:ascii="Arial" w:hAnsi="Arial" w:cs="Arial"/>
                      <w:color w:val="000000"/>
                      <w:sz w:val="24"/>
                      <w:szCs w:val="24"/>
                    </w:rPr>
                    <w:t>La oficina de TI cuenta con un catálogo de servicios tecnológicos, el cual se encuentra en su fase preliminar.</w:t>
                  </w:r>
                </w:p>
              </w:tc>
            </w:tr>
          </w:tbl>
          <w:p w:rsidR="0087752C" w:rsidRPr="00D765E8" w:rsidRDefault="0087752C" w:rsidP="00122008">
            <w:pPr>
              <w:jc w:val="both"/>
              <w:rPr>
                <w:rFonts w:ascii="Arial" w:hAnsi="Arial" w:cs="Arial"/>
                <w:sz w:val="24"/>
                <w:szCs w:val="24"/>
              </w:rPr>
            </w:pPr>
          </w:p>
        </w:tc>
      </w:tr>
      <w:tr w:rsidR="0087752C" w:rsidRPr="00D765E8" w:rsidTr="00122008">
        <w:tc>
          <w:tcPr>
            <w:tcW w:w="1284" w:type="dxa"/>
            <w:vAlign w:val="center"/>
          </w:tcPr>
          <w:p w:rsidR="0087752C" w:rsidRPr="00D765E8" w:rsidRDefault="0087752C" w:rsidP="00122008">
            <w:pPr>
              <w:jc w:val="center"/>
              <w:rPr>
                <w:rFonts w:ascii="Arial" w:hAnsi="Arial" w:cs="Arial"/>
                <w:sz w:val="24"/>
                <w:szCs w:val="24"/>
              </w:rPr>
            </w:pPr>
            <w:r w:rsidRPr="00D765E8">
              <w:rPr>
                <w:rFonts w:ascii="Arial" w:hAnsi="Arial" w:cs="Arial"/>
                <w:sz w:val="24"/>
                <w:szCs w:val="24"/>
              </w:rPr>
              <w:t>LI.ST.02</w:t>
            </w:r>
          </w:p>
        </w:tc>
        <w:tc>
          <w:tcPr>
            <w:tcW w:w="2692" w:type="dxa"/>
            <w:vAlign w:val="center"/>
          </w:tcPr>
          <w:p w:rsidR="0087752C" w:rsidRPr="00D765E8" w:rsidRDefault="0087752C" w:rsidP="00122008">
            <w:pPr>
              <w:jc w:val="center"/>
              <w:rPr>
                <w:rFonts w:ascii="Arial" w:hAnsi="Arial" w:cs="Arial"/>
                <w:sz w:val="24"/>
                <w:szCs w:val="24"/>
              </w:rPr>
            </w:pPr>
            <w:r w:rsidRPr="00D765E8">
              <w:rPr>
                <w:rFonts w:ascii="Arial" w:hAnsi="Arial" w:cs="Arial"/>
                <w:sz w:val="24"/>
                <w:szCs w:val="24"/>
              </w:rPr>
              <w:t>Elementos para intercambio de información.</w:t>
            </w:r>
          </w:p>
        </w:tc>
        <w:tc>
          <w:tcPr>
            <w:tcW w:w="4672" w:type="dxa"/>
          </w:tcPr>
          <w:p w:rsidR="0087752C" w:rsidRPr="00D765E8" w:rsidRDefault="0087752C" w:rsidP="00122008">
            <w:pPr>
              <w:jc w:val="both"/>
              <w:rPr>
                <w:rFonts w:ascii="Arial" w:hAnsi="Arial" w:cs="Arial"/>
                <w:sz w:val="24"/>
                <w:szCs w:val="24"/>
                <w:shd w:val="clear" w:color="auto" w:fill="F9F9F9"/>
              </w:rPr>
            </w:pPr>
          </w:p>
          <w:p w:rsidR="0087752C" w:rsidRPr="00D765E8" w:rsidRDefault="0087752C" w:rsidP="00122008">
            <w:pPr>
              <w:jc w:val="both"/>
              <w:rPr>
                <w:rFonts w:ascii="Arial" w:hAnsi="Arial" w:cs="Arial"/>
                <w:sz w:val="24"/>
                <w:szCs w:val="24"/>
              </w:rPr>
            </w:pPr>
            <w:r w:rsidRPr="00D765E8">
              <w:rPr>
                <w:rFonts w:ascii="Arial" w:hAnsi="Arial" w:cs="Arial"/>
                <w:sz w:val="24"/>
                <w:szCs w:val="24"/>
                <w:shd w:val="clear" w:color="auto" w:fill="F9F9F9"/>
              </w:rPr>
              <w:t>La dirección de Tecnologías y Sistemas de la Información o quien haga sus veces debe incluir dentro de su arquitectura de Servicios tecnológicos los elementos necesarios para poder realizar el intercambio de información entre las áreas de la institución y las organizaciones externas a escala sectorial y nacional.</w:t>
            </w:r>
          </w:p>
        </w:tc>
        <w:tc>
          <w:tcPr>
            <w:tcW w:w="4814" w:type="dxa"/>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598"/>
            </w:tblGrid>
            <w:tr w:rsidR="0087752C" w:rsidRPr="00D765E8" w:rsidTr="00122008">
              <w:trPr>
                <w:trHeight w:val="420"/>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La oficina de TI cuenta dentro de su arquitectura de servicios tecnológicos con los siguientes elementos para poder realizar el intercambio de información entre las áreas de INTENALCO y las instituciones externas: </w:t>
                  </w:r>
                </w:p>
              </w:tc>
            </w:tr>
            <w:tr w:rsidR="0087752C" w:rsidRPr="00D765E8" w:rsidTr="00122008">
              <w:trPr>
                <w:trHeight w:val="199"/>
              </w:trPr>
              <w:tc>
                <w:tcPr>
                  <w:tcW w:w="0" w:type="auto"/>
                </w:tcPr>
                <w:p w:rsidR="0087752C" w:rsidRPr="00D765E8" w:rsidRDefault="0087752C" w:rsidP="003A0CA4">
                  <w:pPr>
                    <w:pStyle w:val="Prrafodelista"/>
                    <w:numPr>
                      <w:ilvl w:val="0"/>
                      <w:numId w:val="36"/>
                    </w:numPr>
                    <w:autoSpaceDE w:val="0"/>
                    <w:autoSpaceDN w:val="0"/>
                    <w:adjustRightInd w:val="0"/>
                    <w:spacing w:after="0" w:line="240" w:lineRule="auto"/>
                    <w:ind w:left="210"/>
                    <w:rPr>
                      <w:rFonts w:ascii="Arial" w:hAnsi="Arial" w:cs="Arial"/>
                      <w:color w:val="000000"/>
                      <w:sz w:val="24"/>
                      <w:szCs w:val="24"/>
                    </w:rPr>
                  </w:pPr>
                  <w:r w:rsidRPr="00D765E8">
                    <w:rPr>
                      <w:rFonts w:ascii="Arial" w:hAnsi="Arial" w:cs="Arial"/>
                      <w:color w:val="000000"/>
                      <w:sz w:val="24"/>
                      <w:szCs w:val="24"/>
                    </w:rPr>
                    <w:t>Accesos y consultas a sistemas de información de nivel nacional como el SECOP.</w:t>
                  </w:r>
                </w:p>
                <w:p w:rsidR="0087752C" w:rsidRPr="00D765E8" w:rsidRDefault="0087752C" w:rsidP="003A0CA4">
                  <w:pPr>
                    <w:pStyle w:val="Prrafodelista"/>
                    <w:numPr>
                      <w:ilvl w:val="0"/>
                      <w:numId w:val="36"/>
                    </w:numPr>
                    <w:autoSpaceDE w:val="0"/>
                    <w:autoSpaceDN w:val="0"/>
                    <w:adjustRightInd w:val="0"/>
                    <w:spacing w:after="0" w:line="240" w:lineRule="auto"/>
                    <w:ind w:left="210"/>
                    <w:rPr>
                      <w:rFonts w:ascii="Arial" w:hAnsi="Arial" w:cs="Arial"/>
                      <w:color w:val="000000"/>
                      <w:sz w:val="24"/>
                      <w:szCs w:val="24"/>
                    </w:rPr>
                  </w:pPr>
                  <w:r w:rsidRPr="00D765E8">
                    <w:rPr>
                      <w:rFonts w:ascii="Arial" w:hAnsi="Arial" w:cs="Arial"/>
                      <w:color w:val="000000"/>
                      <w:sz w:val="24"/>
                      <w:szCs w:val="24"/>
                    </w:rPr>
                    <w:t xml:space="preserve">Acceso e intercambio de información a través del SIIF nación. </w:t>
                  </w:r>
                </w:p>
                <w:p w:rsidR="0087752C" w:rsidRPr="00D765E8" w:rsidRDefault="0087752C" w:rsidP="00122008">
                  <w:pPr>
                    <w:autoSpaceDE w:val="0"/>
                    <w:autoSpaceDN w:val="0"/>
                    <w:adjustRightInd w:val="0"/>
                    <w:spacing w:after="0" w:line="240" w:lineRule="auto"/>
                    <w:ind w:left="68"/>
                    <w:rPr>
                      <w:rFonts w:ascii="Arial" w:hAnsi="Arial" w:cs="Arial"/>
                      <w:color w:val="000000"/>
                      <w:sz w:val="24"/>
                      <w:szCs w:val="24"/>
                    </w:rPr>
                  </w:pPr>
                </w:p>
              </w:tc>
            </w:tr>
          </w:tbl>
          <w:p w:rsidR="0087752C" w:rsidRPr="00D765E8" w:rsidRDefault="0087752C" w:rsidP="00122008">
            <w:pPr>
              <w:jc w:val="both"/>
              <w:rPr>
                <w:rFonts w:ascii="Arial" w:hAnsi="Arial" w:cs="Arial"/>
                <w:sz w:val="24"/>
                <w:szCs w:val="24"/>
              </w:rPr>
            </w:pPr>
          </w:p>
        </w:tc>
      </w:tr>
      <w:tr w:rsidR="0087752C" w:rsidRPr="00D765E8" w:rsidTr="00122008">
        <w:tc>
          <w:tcPr>
            <w:tcW w:w="1284" w:type="dxa"/>
            <w:vAlign w:val="center"/>
          </w:tcPr>
          <w:p w:rsidR="0087752C" w:rsidRPr="00D765E8" w:rsidRDefault="0087752C" w:rsidP="00122008">
            <w:pPr>
              <w:jc w:val="center"/>
              <w:rPr>
                <w:rFonts w:ascii="Arial" w:hAnsi="Arial" w:cs="Arial"/>
                <w:sz w:val="24"/>
                <w:szCs w:val="24"/>
              </w:rPr>
            </w:pPr>
            <w:r w:rsidRPr="00D765E8">
              <w:rPr>
                <w:rFonts w:ascii="Arial" w:hAnsi="Arial" w:cs="Arial"/>
                <w:sz w:val="24"/>
                <w:szCs w:val="24"/>
              </w:rPr>
              <w:t>LI.ST.03</w:t>
            </w:r>
          </w:p>
        </w:tc>
        <w:tc>
          <w:tcPr>
            <w:tcW w:w="2692" w:type="dxa"/>
            <w:vAlign w:val="center"/>
          </w:tcPr>
          <w:p w:rsidR="0087752C" w:rsidRPr="00D765E8" w:rsidRDefault="0087752C" w:rsidP="00122008">
            <w:pPr>
              <w:jc w:val="center"/>
              <w:rPr>
                <w:rFonts w:ascii="Arial" w:hAnsi="Arial" w:cs="Arial"/>
                <w:sz w:val="24"/>
                <w:szCs w:val="24"/>
              </w:rPr>
            </w:pPr>
            <w:r w:rsidRPr="00D765E8">
              <w:rPr>
                <w:rFonts w:ascii="Arial" w:hAnsi="Arial" w:cs="Arial"/>
                <w:sz w:val="24"/>
                <w:szCs w:val="24"/>
              </w:rPr>
              <w:t>Gestión de los servicios tecnológicos</w:t>
            </w:r>
          </w:p>
        </w:tc>
        <w:tc>
          <w:tcPr>
            <w:tcW w:w="4672" w:type="dxa"/>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456"/>
            </w:tblGrid>
            <w:tr w:rsidR="0087752C" w:rsidRPr="00D765E8" w:rsidTr="00122008">
              <w:trPr>
                <w:trHeight w:val="749"/>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La dirección de Tecnologías y Sistemas de la Información o quien haga sus veces debe gestionar la capacidad, la operación y el soporte de los servicios tecnológicos, con criterios </w:t>
                  </w:r>
                  <w:r w:rsidRPr="00D765E8">
                    <w:rPr>
                      <w:rFonts w:ascii="Arial" w:hAnsi="Arial" w:cs="Arial"/>
                      <w:color w:val="000000"/>
                      <w:sz w:val="24"/>
                      <w:szCs w:val="24"/>
                    </w:rPr>
                    <w:lastRenderedPageBreak/>
                    <w:t xml:space="preserve">de calidad, seguridad, disponibilidad, continuidad, adaptabilidad, estandarización y eficiencia. En particular, durante la implementación y paso a producción de los proyectos de TI, se debe garantizar la estabilidad de la operación de TI. </w:t>
                  </w:r>
                </w:p>
              </w:tc>
            </w:tr>
          </w:tbl>
          <w:p w:rsidR="0087752C" w:rsidRPr="00D765E8" w:rsidRDefault="0087752C" w:rsidP="00122008">
            <w:pPr>
              <w:jc w:val="both"/>
              <w:rPr>
                <w:rFonts w:ascii="Arial" w:hAnsi="Arial" w:cs="Arial"/>
                <w:sz w:val="24"/>
                <w:szCs w:val="24"/>
              </w:rPr>
            </w:pPr>
          </w:p>
        </w:tc>
        <w:tc>
          <w:tcPr>
            <w:tcW w:w="4814" w:type="dxa"/>
          </w:tcPr>
          <w:p w:rsidR="0087752C" w:rsidRPr="00D765E8" w:rsidRDefault="0087752C" w:rsidP="00122008">
            <w:pPr>
              <w:pStyle w:val="Default"/>
              <w:rPr>
                <w:rFonts w:ascii="Arial" w:hAnsi="Arial" w:cs="Arial"/>
                <w:color w:val="auto"/>
              </w:rPr>
            </w:pPr>
            <w:r w:rsidRPr="00D765E8">
              <w:rPr>
                <w:rFonts w:ascii="Arial" w:hAnsi="Arial" w:cs="Arial"/>
                <w:color w:val="auto"/>
              </w:rPr>
              <w:lastRenderedPageBreak/>
              <w:t xml:space="preserve">A la fecha, la oficina de TI requiere </w:t>
            </w:r>
          </w:p>
          <w:tbl>
            <w:tblPr>
              <w:tblW w:w="0" w:type="auto"/>
              <w:tblBorders>
                <w:top w:val="nil"/>
                <w:left w:val="nil"/>
                <w:bottom w:val="nil"/>
                <w:right w:val="nil"/>
              </w:tblBorders>
              <w:tblLook w:val="0000" w:firstRow="0" w:lastRow="0" w:firstColumn="0" w:lastColumn="0" w:noHBand="0" w:noVBand="0"/>
            </w:tblPr>
            <w:tblGrid>
              <w:gridCol w:w="4598"/>
            </w:tblGrid>
            <w:tr w:rsidR="0087752C" w:rsidRPr="00D765E8" w:rsidTr="00122008">
              <w:trPr>
                <w:trHeight w:val="420"/>
              </w:trPr>
              <w:tc>
                <w:tcPr>
                  <w:tcW w:w="0" w:type="auto"/>
                </w:tcPr>
                <w:p w:rsidR="0087752C" w:rsidRPr="00D765E8" w:rsidRDefault="0087752C" w:rsidP="00122008">
                  <w:pPr>
                    <w:autoSpaceDE w:val="0"/>
                    <w:autoSpaceDN w:val="0"/>
                    <w:adjustRightInd w:val="0"/>
                    <w:spacing w:after="0" w:line="240" w:lineRule="auto"/>
                    <w:rPr>
                      <w:rFonts w:ascii="Arial" w:hAnsi="Arial" w:cs="Arial"/>
                      <w:sz w:val="24"/>
                      <w:szCs w:val="24"/>
                    </w:rPr>
                  </w:pPr>
                  <w:r w:rsidRPr="00D765E8">
                    <w:rPr>
                      <w:rFonts w:ascii="Arial" w:hAnsi="Arial" w:cs="Arial"/>
                      <w:sz w:val="24"/>
                      <w:szCs w:val="24"/>
                    </w:rPr>
                    <w:t xml:space="preserve">Definir e implementar  procedimientos para gestionar la capacidad, operación y soporte de los servicios tecnológicos con criterios de calidad, seguridad, disponibilidad, continuidad, </w:t>
                  </w:r>
                  <w:r w:rsidRPr="00D765E8">
                    <w:rPr>
                      <w:rFonts w:ascii="Arial" w:hAnsi="Arial" w:cs="Arial"/>
                      <w:sz w:val="24"/>
                      <w:szCs w:val="24"/>
                    </w:rPr>
                    <w:lastRenderedPageBreak/>
                    <w:t xml:space="preserve">adaptabilidad, estandarización y eficiencia. </w:t>
                  </w:r>
                </w:p>
              </w:tc>
            </w:tr>
          </w:tbl>
          <w:p w:rsidR="0087752C" w:rsidRPr="00D765E8" w:rsidRDefault="0087752C" w:rsidP="00122008">
            <w:pPr>
              <w:jc w:val="both"/>
              <w:rPr>
                <w:rFonts w:ascii="Arial" w:hAnsi="Arial" w:cs="Arial"/>
                <w:sz w:val="24"/>
                <w:szCs w:val="24"/>
              </w:rPr>
            </w:pPr>
          </w:p>
        </w:tc>
      </w:tr>
      <w:tr w:rsidR="0087752C" w:rsidRPr="00D765E8" w:rsidTr="00122008">
        <w:tc>
          <w:tcPr>
            <w:tcW w:w="1284" w:type="dxa"/>
            <w:vAlign w:val="center"/>
          </w:tcPr>
          <w:p w:rsidR="0087752C" w:rsidRPr="00D765E8" w:rsidRDefault="0087752C" w:rsidP="00122008">
            <w:pPr>
              <w:jc w:val="center"/>
              <w:rPr>
                <w:rFonts w:ascii="Arial" w:hAnsi="Arial" w:cs="Arial"/>
                <w:sz w:val="24"/>
                <w:szCs w:val="24"/>
              </w:rPr>
            </w:pPr>
            <w:r w:rsidRPr="00D765E8">
              <w:rPr>
                <w:rFonts w:ascii="Arial" w:hAnsi="Arial" w:cs="Arial"/>
                <w:sz w:val="24"/>
                <w:szCs w:val="24"/>
              </w:rPr>
              <w:lastRenderedPageBreak/>
              <w:t>LI.ST.04</w:t>
            </w:r>
          </w:p>
        </w:tc>
        <w:tc>
          <w:tcPr>
            <w:tcW w:w="2692" w:type="dxa"/>
            <w:vAlign w:val="center"/>
          </w:tcPr>
          <w:p w:rsidR="0087752C" w:rsidRPr="00D765E8" w:rsidRDefault="0087752C" w:rsidP="00122008">
            <w:pPr>
              <w:jc w:val="center"/>
              <w:rPr>
                <w:rFonts w:ascii="Arial" w:hAnsi="Arial" w:cs="Arial"/>
                <w:sz w:val="24"/>
                <w:szCs w:val="24"/>
              </w:rPr>
            </w:pPr>
            <w:r w:rsidRPr="00D765E8">
              <w:rPr>
                <w:rFonts w:ascii="Arial" w:hAnsi="Arial" w:cs="Arial"/>
                <w:sz w:val="24"/>
                <w:szCs w:val="24"/>
              </w:rPr>
              <w:t>Accesos a servicio en la nube</w:t>
            </w:r>
          </w:p>
        </w:tc>
        <w:tc>
          <w:tcPr>
            <w:tcW w:w="4672" w:type="dxa"/>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456"/>
            </w:tblGrid>
            <w:tr w:rsidR="0087752C" w:rsidRPr="00D765E8" w:rsidTr="00122008">
              <w:trPr>
                <w:trHeight w:val="418"/>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La dirección de Tecnologías y Sistemas de la Información o quien haga sus veces debe evaluar la posibilidad de prestar los Servicios Tecnológicos haciendo uso de la Nube (pública, privada o híbrida), para atender las necesidades de los grupos de interés. </w:t>
                  </w:r>
                </w:p>
              </w:tc>
            </w:tr>
          </w:tbl>
          <w:p w:rsidR="0087752C" w:rsidRPr="00D765E8" w:rsidRDefault="0087752C" w:rsidP="00122008">
            <w:pPr>
              <w:jc w:val="both"/>
              <w:rPr>
                <w:rFonts w:ascii="Arial" w:hAnsi="Arial" w:cs="Arial"/>
                <w:sz w:val="24"/>
                <w:szCs w:val="24"/>
              </w:rPr>
            </w:pPr>
          </w:p>
        </w:tc>
        <w:tc>
          <w:tcPr>
            <w:tcW w:w="4814" w:type="dxa"/>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598"/>
            </w:tblGrid>
            <w:tr w:rsidR="0087752C" w:rsidRPr="00D765E8" w:rsidTr="00122008">
              <w:trPr>
                <w:trHeight w:val="309"/>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TI presta servicios de correo electrónico haciendo uso de la Nube para atender las necesidades de los funcionarios; igualmente maneja el sistema de gestión académica (SIGA) para todos los estudiantes y docentes. </w:t>
                  </w:r>
                </w:p>
              </w:tc>
            </w:tr>
          </w:tbl>
          <w:p w:rsidR="0087752C" w:rsidRPr="00D765E8" w:rsidRDefault="0087752C" w:rsidP="00122008">
            <w:pPr>
              <w:jc w:val="both"/>
              <w:rPr>
                <w:rFonts w:ascii="Arial" w:hAnsi="Arial" w:cs="Arial"/>
                <w:sz w:val="24"/>
                <w:szCs w:val="24"/>
              </w:rPr>
            </w:pPr>
          </w:p>
        </w:tc>
      </w:tr>
      <w:tr w:rsidR="0087752C" w:rsidRPr="00D765E8" w:rsidTr="00122008">
        <w:tc>
          <w:tcPr>
            <w:tcW w:w="1284" w:type="dxa"/>
            <w:vAlign w:val="center"/>
          </w:tcPr>
          <w:p w:rsidR="0087752C" w:rsidRPr="00D765E8" w:rsidRDefault="0087752C" w:rsidP="00122008">
            <w:pPr>
              <w:jc w:val="center"/>
              <w:rPr>
                <w:rFonts w:ascii="Arial" w:hAnsi="Arial" w:cs="Arial"/>
                <w:sz w:val="24"/>
                <w:szCs w:val="24"/>
              </w:rPr>
            </w:pPr>
            <w:r w:rsidRPr="00D765E8">
              <w:rPr>
                <w:rFonts w:ascii="Arial" w:hAnsi="Arial" w:cs="Arial"/>
                <w:sz w:val="24"/>
                <w:szCs w:val="24"/>
              </w:rPr>
              <w:t>LI.ST.05</w:t>
            </w:r>
          </w:p>
        </w:tc>
        <w:tc>
          <w:tcPr>
            <w:tcW w:w="2692" w:type="dxa"/>
            <w:vAlign w:val="center"/>
          </w:tcPr>
          <w:p w:rsidR="0087752C" w:rsidRPr="00D765E8" w:rsidRDefault="0087752C" w:rsidP="00122008">
            <w:pPr>
              <w:jc w:val="center"/>
              <w:rPr>
                <w:rFonts w:ascii="Arial" w:hAnsi="Arial" w:cs="Arial"/>
                <w:sz w:val="24"/>
                <w:szCs w:val="24"/>
              </w:rPr>
            </w:pPr>
            <w:r w:rsidRPr="00D765E8">
              <w:rPr>
                <w:rFonts w:ascii="Arial" w:hAnsi="Arial" w:cs="Arial"/>
                <w:sz w:val="24"/>
                <w:szCs w:val="24"/>
              </w:rPr>
              <w:t>Continuidad y disponibilidad de los servicios tecnológicos</w:t>
            </w:r>
          </w:p>
        </w:tc>
        <w:tc>
          <w:tcPr>
            <w:tcW w:w="4672" w:type="dxa"/>
          </w:tcPr>
          <w:p w:rsidR="0087752C" w:rsidRPr="00D765E8" w:rsidRDefault="0087752C" w:rsidP="00122008">
            <w:pPr>
              <w:jc w:val="both"/>
              <w:rPr>
                <w:rFonts w:ascii="Arial" w:hAnsi="Arial" w:cs="Arial"/>
                <w:sz w:val="24"/>
                <w:szCs w:val="24"/>
              </w:rPr>
            </w:pPr>
            <w:r w:rsidRPr="00D765E8">
              <w:rPr>
                <w:rFonts w:ascii="Arial" w:hAnsi="Arial" w:cs="Arial"/>
                <w:sz w:val="24"/>
                <w:szCs w:val="24"/>
                <w:shd w:val="clear" w:color="auto" w:fill="F9F9F9"/>
              </w:rPr>
              <w:t>La dirección de Tecnologías y Sistemas de la Información o quien haga sus veces debe garantizar que sus Servicios Tecnológicos estén respaldados con sistemas de alimentación eléctrica, mecanismos de refrigeración, soluciones de detección de incendios, sistemas de control de acceso y sistemas de monitoreo de componentes físicos que aseguren la continuidad y disponibilidad del servicio, así como la capacidad de atención y resolución de incidentes.</w:t>
            </w:r>
          </w:p>
        </w:tc>
        <w:tc>
          <w:tcPr>
            <w:tcW w:w="4814" w:type="dxa"/>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598"/>
            </w:tblGrid>
            <w:tr w:rsidR="0087752C" w:rsidRPr="00D765E8" w:rsidTr="00122008">
              <w:trPr>
                <w:trHeight w:val="420"/>
              </w:trPr>
              <w:tc>
                <w:tcPr>
                  <w:tcW w:w="0" w:type="auto"/>
                </w:tcPr>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r w:rsidRPr="00D765E8">
                    <w:rPr>
                      <w:rFonts w:ascii="Arial" w:hAnsi="Arial" w:cs="Arial"/>
                      <w:color w:val="000000"/>
                      <w:sz w:val="24"/>
                      <w:szCs w:val="24"/>
                    </w:rPr>
                    <w:t xml:space="preserve">TI garantiza que sus servicios tecnológicos están respaldados con sistemas de alimentación eléctrica, y mecanismos de refrigeración, que aseguran la disponibilidad del servicio. </w:t>
                  </w:r>
                </w:p>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r w:rsidRPr="00D765E8">
                    <w:rPr>
                      <w:rFonts w:ascii="Arial" w:hAnsi="Arial" w:cs="Arial"/>
                      <w:color w:val="000000"/>
                      <w:sz w:val="24"/>
                      <w:szCs w:val="24"/>
                    </w:rPr>
                    <w:t>Al área de servidores solo puede ingresar el personal de TI.</w:t>
                  </w:r>
                </w:p>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r w:rsidRPr="00D765E8">
                    <w:rPr>
                      <w:rFonts w:ascii="Arial" w:hAnsi="Arial" w:cs="Arial"/>
                      <w:color w:val="000000"/>
                      <w:sz w:val="24"/>
                      <w:szCs w:val="24"/>
                    </w:rPr>
                    <w:t xml:space="preserve">El plan de contingencias de la CB (continuidad de servicio) debe definirse e implementarse al igual que software de monitoreo.  </w:t>
                  </w:r>
                </w:p>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p>
              </w:tc>
            </w:tr>
            <w:tr w:rsidR="0087752C" w:rsidRPr="00D765E8" w:rsidTr="00122008">
              <w:trPr>
                <w:trHeight w:val="420"/>
              </w:trPr>
              <w:tc>
                <w:tcPr>
                  <w:tcW w:w="0" w:type="auto"/>
                </w:tcPr>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p>
              </w:tc>
            </w:tr>
            <w:tr w:rsidR="0087752C" w:rsidRPr="00D765E8" w:rsidTr="00122008">
              <w:trPr>
                <w:trHeight w:val="420"/>
              </w:trPr>
              <w:tc>
                <w:tcPr>
                  <w:tcW w:w="0" w:type="auto"/>
                </w:tcPr>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p>
              </w:tc>
            </w:tr>
          </w:tbl>
          <w:p w:rsidR="0087752C" w:rsidRPr="00D765E8" w:rsidRDefault="0087752C" w:rsidP="00122008">
            <w:pPr>
              <w:jc w:val="both"/>
              <w:rPr>
                <w:rFonts w:ascii="Arial" w:hAnsi="Arial" w:cs="Arial"/>
                <w:sz w:val="24"/>
                <w:szCs w:val="24"/>
              </w:rPr>
            </w:pPr>
          </w:p>
        </w:tc>
      </w:tr>
      <w:tr w:rsidR="0087752C" w:rsidRPr="00D765E8" w:rsidTr="00122008">
        <w:tc>
          <w:tcPr>
            <w:tcW w:w="1284" w:type="dxa"/>
            <w:vAlign w:val="center"/>
          </w:tcPr>
          <w:p w:rsidR="0087752C" w:rsidRPr="00D765E8" w:rsidRDefault="0087752C" w:rsidP="00122008">
            <w:pPr>
              <w:jc w:val="center"/>
              <w:rPr>
                <w:rFonts w:ascii="Arial" w:hAnsi="Arial" w:cs="Arial"/>
                <w:sz w:val="24"/>
                <w:szCs w:val="24"/>
              </w:rPr>
            </w:pPr>
            <w:r w:rsidRPr="00D765E8">
              <w:rPr>
                <w:rFonts w:ascii="Arial" w:hAnsi="Arial" w:cs="Arial"/>
                <w:sz w:val="24"/>
                <w:szCs w:val="24"/>
              </w:rPr>
              <w:lastRenderedPageBreak/>
              <w:t>LI.ST.06</w:t>
            </w:r>
          </w:p>
        </w:tc>
        <w:tc>
          <w:tcPr>
            <w:tcW w:w="2692" w:type="dxa"/>
            <w:vAlign w:val="center"/>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476"/>
            </w:tblGrid>
            <w:tr w:rsidR="0087752C" w:rsidRPr="00D765E8" w:rsidTr="00122008">
              <w:trPr>
                <w:trHeight w:val="529"/>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Alta disponibilidad de los Servicios tecnológicos </w:t>
                  </w:r>
                </w:p>
              </w:tc>
            </w:tr>
          </w:tbl>
          <w:p w:rsidR="0087752C" w:rsidRPr="00D765E8" w:rsidRDefault="0087752C" w:rsidP="00122008">
            <w:pPr>
              <w:jc w:val="center"/>
              <w:rPr>
                <w:rFonts w:ascii="Arial" w:hAnsi="Arial" w:cs="Arial"/>
                <w:sz w:val="24"/>
                <w:szCs w:val="24"/>
              </w:rPr>
            </w:pPr>
          </w:p>
        </w:tc>
        <w:tc>
          <w:tcPr>
            <w:tcW w:w="4672" w:type="dxa"/>
          </w:tcPr>
          <w:p w:rsidR="0087752C" w:rsidRPr="00D765E8" w:rsidRDefault="0087752C" w:rsidP="00122008">
            <w:pPr>
              <w:jc w:val="both"/>
              <w:rPr>
                <w:rFonts w:ascii="Arial" w:hAnsi="Arial" w:cs="Arial"/>
                <w:sz w:val="24"/>
                <w:szCs w:val="24"/>
                <w:shd w:val="clear" w:color="auto" w:fill="F9F9F9"/>
              </w:rPr>
            </w:pPr>
            <w:r w:rsidRPr="00D765E8">
              <w:rPr>
                <w:rFonts w:ascii="Arial" w:hAnsi="Arial" w:cs="Arial"/>
                <w:sz w:val="24"/>
                <w:szCs w:val="24"/>
                <w:shd w:val="clear" w:color="auto" w:fill="F9F9F9"/>
              </w:rPr>
              <w:t>La dirección de Tecnologías y Sistemas de la Información o quien haga sus veces debe implementar capacidades de alta disponibilidad que incluyan balanceo de carga y redundancia para los Servicios Tecnológicos que afecten la continuidad del servicio de la institución, las cuales deben ser puestas a prueba periódicamente.</w:t>
            </w:r>
          </w:p>
        </w:tc>
        <w:tc>
          <w:tcPr>
            <w:tcW w:w="4814" w:type="dxa"/>
          </w:tcPr>
          <w:p w:rsidR="0087752C" w:rsidRPr="00D765E8" w:rsidRDefault="0087752C" w:rsidP="00122008">
            <w:pPr>
              <w:autoSpaceDE w:val="0"/>
              <w:autoSpaceDN w:val="0"/>
              <w:adjustRightInd w:val="0"/>
              <w:rPr>
                <w:rFonts w:ascii="Arial" w:hAnsi="Arial" w:cs="Arial"/>
                <w:color w:val="000000"/>
                <w:sz w:val="24"/>
                <w:szCs w:val="24"/>
              </w:rPr>
            </w:pPr>
            <w:r w:rsidRPr="00D765E8">
              <w:rPr>
                <w:rFonts w:ascii="Arial" w:hAnsi="Arial" w:cs="Arial"/>
                <w:color w:val="000000"/>
                <w:sz w:val="24"/>
                <w:szCs w:val="24"/>
              </w:rPr>
              <w:t>TI garantiza que su sistema de información Académico (SIGA), este disponible 7x24x52, el cual se encuentra funcionando mediante Cloud.</w:t>
            </w:r>
          </w:p>
          <w:p w:rsidR="0087752C" w:rsidRPr="00D765E8" w:rsidRDefault="0087752C" w:rsidP="00122008">
            <w:pPr>
              <w:autoSpaceDE w:val="0"/>
              <w:autoSpaceDN w:val="0"/>
              <w:adjustRightInd w:val="0"/>
              <w:rPr>
                <w:rFonts w:ascii="Arial" w:hAnsi="Arial" w:cs="Arial"/>
                <w:color w:val="000000"/>
                <w:sz w:val="24"/>
                <w:szCs w:val="24"/>
              </w:rPr>
            </w:pPr>
            <w:r w:rsidRPr="00D765E8">
              <w:rPr>
                <w:rFonts w:ascii="Arial" w:hAnsi="Arial" w:cs="Arial"/>
                <w:color w:val="000000"/>
                <w:sz w:val="24"/>
                <w:szCs w:val="24"/>
              </w:rPr>
              <w:t>Para los demás sistemas de información deben implementarse capacidades de disponibilidad.</w:t>
            </w:r>
          </w:p>
          <w:p w:rsidR="0087752C" w:rsidRPr="00D765E8" w:rsidRDefault="0087752C" w:rsidP="00122008">
            <w:pPr>
              <w:autoSpaceDE w:val="0"/>
              <w:autoSpaceDN w:val="0"/>
              <w:adjustRightInd w:val="0"/>
              <w:rPr>
                <w:rFonts w:ascii="Arial" w:hAnsi="Arial" w:cs="Arial"/>
                <w:color w:val="000000"/>
                <w:sz w:val="24"/>
                <w:szCs w:val="24"/>
              </w:rPr>
            </w:pPr>
          </w:p>
          <w:p w:rsidR="0087752C" w:rsidRPr="00D765E8" w:rsidRDefault="0087752C" w:rsidP="00122008">
            <w:pPr>
              <w:autoSpaceDE w:val="0"/>
              <w:autoSpaceDN w:val="0"/>
              <w:adjustRightInd w:val="0"/>
              <w:rPr>
                <w:rFonts w:ascii="Arial" w:hAnsi="Arial" w:cs="Arial"/>
                <w:color w:val="000000"/>
                <w:sz w:val="24"/>
                <w:szCs w:val="24"/>
              </w:rPr>
            </w:pPr>
          </w:p>
        </w:tc>
      </w:tr>
      <w:tr w:rsidR="0087752C" w:rsidRPr="00D765E8" w:rsidTr="00122008">
        <w:tc>
          <w:tcPr>
            <w:tcW w:w="1284" w:type="dxa"/>
            <w:vAlign w:val="center"/>
          </w:tcPr>
          <w:p w:rsidR="0087752C" w:rsidRPr="00D765E8" w:rsidRDefault="0087752C" w:rsidP="00122008">
            <w:pPr>
              <w:jc w:val="center"/>
              <w:rPr>
                <w:rFonts w:ascii="Arial" w:hAnsi="Arial" w:cs="Arial"/>
                <w:sz w:val="24"/>
                <w:szCs w:val="24"/>
              </w:rPr>
            </w:pPr>
            <w:r w:rsidRPr="00D765E8">
              <w:rPr>
                <w:rFonts w:ascii="Arial" w:hAnsi="Arial" w:cs="Arial"/>
                <w:sz w:val="24"/>
                <w:szCs w:val="24"/>
              </w:rPr>
              <w:t>LI.ST.07</w:t>
            </w:r>
          </w:p>
        </w:tc>
        <w:tc>
          <w:tcPr>
            <w:tcW w:w="2692" w:type="dxa"/>
            <w:vAlign w:val="center"/>
          </w:tcPr>
          <w:p w:rsidR="0087752C" w:rsidRPr="00D765E8" w:rsidRDefault="0087752C" w:rsidP="00122008">
            <w:pPr>
              <w:autoSpaceDE w:val="0"/>
              <w:autoSpaceDN w:val="0"/>
              <w:adjustRightInd w:val="0"/>
              <w:rPr>
                <w:rFonts w:ascii="Arial" w:hAnsi="Arial" w:cs="Arial"/>
                <w:color w:val="000000"/>
                <w:sz w:val="24"/>
                <w:szCs w:val="24"/>
              </w:rPr>
            </w:pPr>
            <w:r w:rsidRPr="00D765E8">
              <w:rPr>
                <w:rFonts w:ascii="Arial" w:hAnsi="Arial" w:cs="Arial"/>
                <w:color w:val="000000"/>
                <w:sz w:val="24"/>
                <w:szCs w:val="24"/>
              </w:rPr>
              <w:t xml:space="preserve">Capacidad de los servicios tecnológicos </w:t>
            </w:r>
          </w:p>
        </w:tc>
        <w:tc>
          <w:tcPr>
            <w:tcW w:w="4672" w:type="dxa"/>
          </w:tcPr>
          <w:p w:rsidR="0087752C" w:rsidRPr="00D765E8" w:rsidRDefault="0087752C" w:rsidP="00122008">
            <w:pPr>
              <w:jc w:val="both"/>
              <w:rPr>
                <w:rFonts w:ascii="Arial" w:hAnsi="Arial" w:cs="Arial"/>
                <w:sz w:val="24"/>
                <w:szCs w:val="24"/>
                <w:shd w:val="clear" w:color="auto" w:fill="F9F9F9"/>
              </w:rPr>
            </w:pPr>
            <w:r w:rsidRPr="00D765E8">
              <w:rPr>
                <w:rFonts w:ascii="Arial" w:hAnsi="Arial" w:cs="Arial"/>
                <w:sz w:val="24"/>
                <w:szCs w:val="24"/>
                <w:shd w:val="clear" w:color="auto" w:fill="F9F9F9"/>
              </w:rPr>
              <w:t>La dirección de Tecnologías y Sistemas de la Información o quien haga sus veces debe velar por la óptima prestación de los servicios de TI, identificando las capacidades actuales de los Servicios Tecnológicos y proyectando las capacidades futuras requeridas para que cumplan con los niveles de servicio acordados con los usuarios.</w:t>
            </w:r>
          </w:p>
        </w:tc>
        <w:tc>
          <w:tcPr>
            <w:tcW w:w="4814" w:type="dxa"/>
            <w:vAlign w:val="center"/>
          </w:tcPr>
          <w:p w:rsidR="0087752C" w:rsidRPr="00D765E8" w:rsidRDefault="0087752C" w:rsidP="00122008">
            <w:pPr>
              <w:autoSpaceDE w:val="0"/>
              <w:autoSpaceDN w:val="0"/>
              <w:adjustRightInd w:val="0"/>
              <w:jc w:val="center"/>
              <w:rPr>
                <w:rFonts w:ascii="Arial" w:hAnsi="Arial" w:cs="Arial"/>
                <w:color w:val="000000"/>
                <w:sz w:val="24"/>
                <w:szCs w:val="24"/>
              </w:rPr>
            </w:pPr>
            <w:r w:rsidRPr="00D765E8">
              <w:rPr>
                <w:rFonts w:ascii="Arial" w:hAnsi="Arial" w:cs="Arial"/>
                <w:color w:val="000000"/>
                <w:sz w:val="24"/>
                <w:szCs w:val="24"/>
              </w:rPr>
              <w:t>Se proyecta con la adquisición de la nueva sede y la consolidación de los servidores.</w:t>
            </w:r>
          </w:p>
        </w:tc>
      </w:tr>
      <w:tr w:rsidR="0087752C" w:rsidRPr="00D765E8" w:rsidTr="00122008">
        <w:tc>
          <w:tcPr>
            <w:tcW w:w="1284" w:type="dxa"/>
            <w:vAlign w:val="center"/>
          </w:tcPr>
          <w:p w:rsidR="0087752C" w:rsidRPr="00D765E8" w:rsidRDefault="0087752C" w:rsidP="00122008">
            <w:pPr>
              <w:jc w:val="center"/>
              <w:rPr>
                <w:rFonts w:ascii="Arial" w:hAnsi="Arial" w:cs="Arial"/>
                <w:sz w:val="24"/>
                <w:szCs w:val="24"/>
              </w:rPr>
            </w:pPr>
            <w:r w:rsidRPr="00D765E8">
              <w:rPr>
                <w:rFonts w:ascii="Arial" w:hAnsi="Arial" w:cs="Arial"/>
                <w:sz w:val="24"/>
                <w:szCs w:val="24"/>
              </w:rPr>
              <w:t>LI.ST.08</w:t>
            </w:r>
          </w:p>
        </w:tc>
        <w:tc>
          <w:tcPr>
            <w:tcW w:w="2692" w:type="dxa"/>
            <w:vAlign w:val="center"/>
          </w:tcPr>
          <w:p w:rsidR="0087752C" w:rsidRPr="00D765E8" w:rsidRDefault="0087752C" w:rsidP="00122008">
            <w:pPr>
              <w:autoSpaceDE w:val="0"/>
              <w:autoSpaceDN w:val="0"/>
              <w:adjustRightInd w:val="0"/>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2476"/>
            </w:tblGrid>
            <w:tr w:rsidR="0087752C" w:rsidRPr="00D765E8" w:rsidTr="00122008">
              <w:trPr>
                <w:trHeight w:val="309"/>
              </w:trPr>
              <w:tc>
                <w:tcPr>
                  <w:tcW w:w="0" w:type="auto"/>
                </w:tcPr>
                <w:p w:rsidR="0087752C" w:rsidRPr="00D765E8" w:rsidRDefault="0087752C" w:rsidP="00122008">
                  <w:pPr>
                    <w:autoSpaceDE w:val="0"/>
                    <w:autoSpaceDN w:val="0"/>
                    <w:adjustRightInd w:val="0"/>
                    <w:spacing w:after="0" w:line="240" w:lineRule="auto"/>
                    <w:rPr>
                      <w:rFonts w:ascii="Arial" w:hAnsi="Arial" w:cs="Arial"/>
                      <w:sz w:val="24"/>
                      <w:szCs w:val="24"/>
                    </w:rPr>
                  </w:pPr>
                  <w:r w:rsidRPr="00D765E8">
                    <w:rPr>
                      <w:rFonts w:ascii="Arial" w:hAnsi="Arial" w:cs="Arial"/>
                      <w:sz w:val="24"/>
                      <w:szCs w:val="24"/>
                    </w:rPr>
                    <w:t xml:space="preserve">Acuerdos de Nivel de Servicios </w:t>
                  </w:r>
                </w:p>
              </w:tc>
            </w:tr>
          </w:tbl>
          <w:p w:rsidR="0087752C" w:rsidRPr="00D765E8" w:rsidRDefault="0087752C" w:rsidP="00122008">
            <w:pPr>
              <w:autoSpaceDE w:val="0"/>
              <w:autoSpaceDN w:val="0"/>
              <w:adjustRightInd w:val="0"/>
              <w:rPr>
                <w:rFonts w:ascii="Arial" w:hAnsi="Arial" w:cs="Arial"/>
                <w:sz w:val="24"/>
                <w:szCs w:val="24"/>
              </w:rPr>
            </w:pPr>
          </w:p>
        </w:tc>
        <w:tc>
          <w:tcPr>
            <w:tcW w:w="4672" w:type="dxa"/>
          </w:tcPr>
          <w:p w:rsidR="0087752C" w:rsidRPr="00D765E8" w:rsidRDefault="0087752C" w:rsidP="00122008">
            <w:pPr>
              <w:autoSpaceDE w:val="0"/>
              <w:autoSpaceDN w:val="0"/>
              <w:adjustRightInd w:val="0"/>
              <w:jc w:val="both"/>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4456"/>
            </w:tblGrid>
            <w:tr w:rsidR="0087752C" w:rsidRPr="00D765E8" w:rsidTr="00122008">
              <w:trPr>
                <w:trHeight w:val="309"/>
              </w:trPr>
              <w:tc>
                <w:tcPr>
                  <w:tcW w:w="0" w:type="auto"/>
                </w:tcPr>
                <w:p w:rsidR="0087752C" w:rsidRPr="00D765E8" w:rsidRDefault="0087752C" w:rsidP="00122008">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La dirección de Tecnologías y Sistemas de la Información o quien haga sus veces debe velar por el cumplimiento de los Acuerdos de Nivel de Servicio (ANS) para los Servicios Tecnológicos. </w:t>
                  </w:r>
                </w:p>
              </w:tc>
            </w:tr>
          </w:tbl>
          <w:p w:rsidR="0087752C" w:rsidRPr="00D765E8" w:rsidRDefault="0087752C" w:rsidP="00122008">
            <w:pPr>
              <w:jc w:val="both"/>
              <w:rPr>
                <w:rFonts w:ascii="Arial" w:hAnsi="Arial" w:cs="Arial"/>
                <w:sz w:val="24"/>
                <w:szCs w:val="24"/>
                <w:shd w:val="clear" w:color="auto" w:fill="F9F9F9"/>
              </w:rPr>
            </w:pPr>
          </w:p>
        </w:tc>
        <w:tc>
          <w:tcPr>
            <w:tcW w:w="4814" w:type="dxa"/>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598"/>
            </w:tblGrid>
            <w:tr w:rsidR="0087752C" w:rsidRPr="00D765E8" w:rsidTr="00122008">
              <w:trPr>
                <w:trHeight w:val="420"/>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TI requiere definir, acordar y formalizar, de acuerdo con los procedimientos definidos, su portafolio de servicios, catálogo de servicios, capacidad de los mismos y Acuerdos de Niveles de Servicios. </w:t>
                  </w:r>
                </w:p>
                <w:p w:rsidR="0087752C" w:rsidRPr="00D765E8" w:rsidRDefault="0087752C" w:rsidP="00122008">
                  <w:pPr>
                    <w:autoSpaceDE w:val="0"/>
                    <w:autoSpaceDN w:val="0"/>
                    <w:adjustRightInd w:val="0"/>
                    <w:spacing w:after="0" w:line="240" w:lineRule="auto"/>
                    <w:rPr>
                      <w:rFonts w:ascii="Arial" w:hAnsi="Arial" w:cs="Arial"/>
                      <w:color w:val="000000"/>
                      <w:sz w:val="24"/>
                      <w:szCs w:val="24"/>
                    </w:rPr>
                  </w:pPr>
                </w:p>
              </w:tc>
            </w:tr>
          </w:tbl>
          <w:p w:rsidR="0087752C" w:rsidRPr="00D765E8" w:rsidRDefault="0087752C" w:rsidP="00122008">
            <w:pPr>
              <w:autoSpaceDE w:val="0"/>
              <w:autoSpaceDN w:val="0"/>
              <w:adjustRightInd w:val="0"/>
              <w:rPr>
                <w:rFonts w:ascii="Arial" w:hAnsi="Arial" w:cs="Arial"/>
                <w:sz w:val="24"/>
                <w:szCs w:val="24"/>
              </w:rPr>
            </w:pPr>
          </w:p>
        </w:tc>
      </w:tr>
      <w:tr w:rsidR="0087752C" w:rsidRPr="00D765E8" w:rsidTr="00122008">
        <w:tc>
          <w:tcPr>
            <w:tcW w:w="1284" w:type="dxa"/>
            <w:vAlign w:val="center"/>
          </w:tcPr>
          <w:p w:rsidR="0087752C" w:rsidRPr="00D765E8" w:rsidRDefault="0087752C" w:rsidP="00122008">
            <w:pPr>
              <w:jc w:val="center"/>
              <w:rPr>
                <w:rFonts w:ascii="Arial" w:hAnsi="Arial" w:cs="Arial"/>
                <w:sz w:val="24"/>
                <w:szCs w:val="24"/>
              </w:rPr>
            </w:pPr>
            <w:r w:rsidRPr="00D765E8">
              <w:rPr>
                <w:rFonts w:ascii="Arial" w:hAnsi="Arial" w:cs="Arial"/>
                <w:sz w:val="24"/>
                <w:szCs w:val="24"/>
              </w:rPr>
              <w:lastRenderedPageBreak/>
              <w:t>LI.ST.09</w:t>
            </w:r>
          </w:p>
        </w:tc>
        <w:tc>
          <w:tcPr>
            <w:tcW w:w="2692" w:type="dxa"/>
            <w:vAlign w:val="center"/>
          </w:tcPr>
          <w:p w:rsidR="0087752C" w:rsidRPr="00D765E8" w:rsidRDefault="0087752C" w:rsidP="00122008">
            <w:pPr>
              <w:autoSpaceDE w:val="0"/>
              <w:autoSpaceDN w:val="0"/>
              <w:adjustRightInd w:val="0"/>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2017"/>
            </w:tblGrid>
            <w:tr w:rsidR="0087752C" w:rsidRPr="00D765E8" w:rsidTr="00122008">
              <w:trPr>
                <w:trHeight w:val="200"/>
              </w:trPr>
              <w:tc>
                <w:tcPr>
                  <w:tcW w:w="0" w:type="auto"/>
                </w:tcPr>
                <w:p w:rsidR="0087752C" w:rsidRPr="00D765E8" w:rsidRDefault="0087752C" w:rsidP="00122008">
                  <w:pPr>
                    <w:autoSpaceDE w:val="0"/>
                    <w:autoSpaceDN w:val="0"/>
                    <w:adjustRightInd w:val="0"/>
                    <w:spacing w:after="0" w:line="240" w:lineRule="auto"/>
                    <w:rPr>
                      <w:rFonts w:ascii="Arial" w:hAnsi="Arial" w:cs="Arial"/>
                      <w:sz w:val="24"/>
                      <w:szCs w:val="24"/>
                    </w:rPr>
                  </w:pPr>
                  <w:r w:rsidRPr="00D765E8">
                    <w:rPr>
                      <w:rFonts w:ascii="Arial" w:hAnsi="Arial" w:cs="Arial"/>
                      <w:sz w:val="24"/>
                      <w:szCs w:val="24"/>
                    </w:rPr>
                    <w:t xml:space="preserve">Mesa de servicio </w:t>
                  </w:r>
                </w:p>
              </w:tc>
            </w:tr>
          </w:tbl>
          <w:p w:rsidR="0087752C" w:rsidRPr="00D765E8" w:rsidRDefault="0087752C" w:rsidP="00122008">
            <w:pPr>
              <w:autoSpaceDE w:val="0"/>
              <w:autoSpaceDN w:val="0"/>
              <w:adjustRightInd w:val="0"/>
              <w:rPr>
                <w:rFonts w:ascii="Arial" w:hAnsi="Arial" w:cs="Arial"/>
                <w:sz w:val="24"/>
                <w:szCs w:val="24"/>
              </w:rPr>
            </w:pPr>
          </w:p>
        </w:tc>
        <w:tc>
          <w:tcPr>
            <w:tcW w:w="4672" w:type="dxa"/>
          </w:tcPr>
          <w:p w:rsidR="0087752C" w:rsidRPr="00D765E8" w:rsidRDefault="0087752C" w:rsidP="00122008">
            <w:pPr>
              <w:autoSpaceDE w:val="0"/>
              <w:autoSpaceDN w:val="0"/>
              <w:adjustRightInd w:val="0"/>
              <w:jc w:val="both"/>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4456"/>
            </w:tblGrid>
            <w:tr w:rsidR="0087752C" w:rsidRPr="00D765E8" w:rsidTr="00122008">
              <w:trPr>
                <w:trHeight w:val="529"/>
              </w:trPr>
              <w:tc>
                <w:tcPr>
                  <w:tcW w:w="0" w:type="auto"/>
                </w:tcPr>
                <w:p w:rsidR="0087752C" w:rsidRPr="00D765E8" w:rsidRDefault="0087752C" w:rsidP="00122008">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La dirección de Tecnologías y Sistemas de la Información o quien haga sus veces debe definir e implementar el procedimiento para atender los requerimientos de soporte de primer, segundo y tercer nivel, para sus servicios de TI, a través de una Mesa de Servicio. </w:t>
                  </w:r>
                </w:p>
              </w:tc>
            </w:tr>
          </w:tbl>
          <w:p w:rsidR="0087752C" w:rsidRPr="00D765E8" w:rsidRDefault="0087752C" w:rsidP="00122008">
            <w:pPr>
              <w:jc w:val="both"/>
              <w:rPr>
                <w:rFonts w:ascii="Arial" w:hAnsi="Arial" w:cs="Arial"/>
                <w:sz w:val="24"/>
                <w:szCs w:val="24"/>
                <w:shd w:val="clear" w:color="auto" w:fill="F9F9F9"/>
              </w:rPr>
            </w:pPr>
          </w:p>
        </w:tc>
        <w:tc>
          <w:tcPr>
            <w:tcW w:w="4814" w:type="dxa"/>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598"/>
            </w:tblGrid>
            <w:tr w:rsidR="0087752C" w:rsidRPr="00D765E8" w:rsidTr="00122008">
              <w:trPr>
                <w:trHeight w:val="1862"/>
              </w:trPr>
              <w:tc>
                <w:tcPr>
                  <w:tcW w:w="0" w:type="auto"/>
                </w:tcPr>
                <w:p w:rsidR="0087752C" w:rsidRPr="00D765E8" w:rsidRDefault="0087752C" w:rsidP="00122008">
                  <w:pPr>
                    <w:autoSpaceDE w:val="0"/>
                    <w:autoSpaceDN w:val="0"/>
                    <w:adjustRightInd w:val="0"/>
                    <w:spacing w:after="0" w:line="240" w:lineRule="auto"/>
                    <w:rPr>
                      <w:rFonts w:ascii="Arial" w:hAnsi="Arial" w:cs="Arial"/>
                      <w:sz w:val="24"/>
                      <w:szCs w:val="24"/>
                    </w:rPr>
                  </w:pPr>
                </w:p>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El servicio de soporte de nivel 1 a usuarios de INTENALCO para el software ofimático, se presta de forma interna de forma compartida entre funcionarios TI.</w:t>
                  </w:r>
                </w:p>
                <w:p w:rsidR="0087752C" w:rsidRPr="00D765E8" w:rsidRDefault="0087752C" w:rsidP="00122008">
                  <w:pPr>
                    <w:autoSpaceDE w:val="0"/>
                    <w:autoSpaceDN w:val="0"/>
                    <w:adjustRightInd w:val="0"/>
                    <w:spacing w:after="0" w:line="240" w:lineRule="auto"/>
                    <w:rPr>
                      <w:rFonts w:ascii="Arial" w:hAnsi="Arial" w:cs="Arial"/>
                      <w:color w:val="000000"/>
                      <w:sz w:val="24"/>
                      <w:szCs w:val="24"/>
                    </w:rPr>
                  </w:pPr>
                </w:p>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El servicio de soporte de nivel 1 a usuarios de INTENALCO de las Aplicaciones de Negocio se presta de forma interna a través del profesional Universitario de TI. </w:t>
                  </w:r>
                </w:p>
                <w:p w:rsidR="0087752C" w:rsidRPr="00D765E8" w:rsidRDefault="0087752C" w:rsidP="00122008">
                  <w:pPr>
                    <w:autoSpaceDE w:val="0"/>
                    <w:autoSpaceDN w:val="0"/>
                    <w:adjustRightInd w:val="0"/>
                    <w:spacing w:after="0" w:line="240" w:lineRule="auto"/>
                    <w:rPr>
                      <w:rFonts w:ascii="Arial" w:hAnsi="Arial" w:cs="Arial"/>
                      <w:color w:val="000000"/>
                      <w:sz w:val="24"/>
                      <w:szCs w:val="24"/>
                    </w:rPr>
                  </w:pPr>
                </w:p>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El servicio de soporte de nivel 2 lo prestan los proveedores que realizan el mantenimiento de HW y SW. </w:t>
                  </w:r>
                </w:p>
                <w:p w:rsidR="0087752C" w:rsidRPr="00D765E8" w:rsidRDefault="0087752C" w:rsidP="00122008">
                  <w:pPr>
                    <w:autoSpaceDE w:val="0"/>
                    <w:autoSpaceDN w:val="0"/>
                    <w:adjustRightInd w:val="0"/>
                    <w:spacing w:after="0" w:line="240" w:lineRule="auto"/>
                    <w:rPr>
                      <w:rFonts w:ascii="Arial" w:hAnsi="Arial" w:cs="Arial"/>
                      <w:color w:val="000000"/>
                      <w:sz w:val="24"/>
                      <w:szCs w:val="24"/>
                    </w:rPr>
                  </w:pPr>
                </w:p>
                <w:p w:rsidR="0087752C" w:rsidRPr="00D765E8" w:rsidRDefault="0087752C" w:rsidP="00122008">
                  <w:pPr>
                    <w:autoSpaceDE w:val="0"/>
                    <w:autoSpaceDN w:val="0"/>
                    <w:adjustRightInd w:val="0"/>
                    <w:spacing w:after="0" w:line="240" w:lineRule="auto"/>
                    <w:rPr>
                      <w:rFonts w:ascii="Arial" w:hAnsi="Arial" w:cs="Arial"/>
                      <w:color w:val="000000"/>
                      <w:sz w:val="24"/>
                      <w:szCs w:val="24"/>
                    </w:rPr>
                  </w:pPr>
                </w:p>
              </w:tc>
            </w:tr>
          </w:tbl>
          <w:p w:rsidR="0087752C" w:rsidRPr="00D765E8" w:rsidRDefault="0087752C" w:rsidP="00122008">
            <w:pPr>
              <w:autoSpaceDE w:val="0"/>
              <w:autoSpaceDN w:val="0"/>
              <w:adjustRightInd w:val="0"/>
              <w:rPr>
                <w:rFonts w:ascii="Arial" w:hAnsi="Arial" w:cs="Arial"/>
                <w:sz w:val="24"/>
                <w:szCs w:val="24"/>
              </w:rPr>
            </w:pPr>
          </w:p>
        </w:tc>
      </w:tr>
      <w:tr w:rsidR="0087752C" w:rsidRPr="00D765E8" w:rsidTr="00122008">
        <w:tc>
          <w:tcPr>
            <w:tcW w:w="1284" w:type="dxa"/>
            <w:vAlign w:val="center"/>
          </w:tcPr>
          <w:p w:rsidR="0087752C" w:rsidRPr="00D765E8" w:rsidRDefault="0087752C" w:rsidP="00122008">
            <w:pPr>
              <w:jc w:val="both"/>
              <w:rPr>
                <w:rFonts w:ascii="Arial" w:hAnsi="Arial" w:cs="Arial"/>
                <w:sz w:val="24"/>
                <w:szCs w:val="24"/>
              </w:rPr>
            </w:pPr>
            <w:r w:rsidRPr="00D765E8">
              <w:rPr>
                <w:rFonts w:ascii="Arial" w:hAnsi="Arial" w:cs="Arial"/>
                <w:sz w:val="24"/>
                <w:szCs w:val="24"/>
              </w:rPr>
              <w:t>LI.ST.10</w:t>
            </w:r>
          </w:p>
        </w:tc>
        <w:tc>
          <w:tcPr>
            <w:tcW w:w="2692" w:type="dxa"/>
            <w:vAlign w:val="center"/>
          </w:tcPr>
          <w:p w:rsidR="0087752C" w:rsidRPr="00D765E8" w:rsidRDefault="0087752C" w:rsidP="00122008">
            <w:pPr>
              <w:autoSpaceDE w:val="0"/>
              <w:autoSpaceDN w:val="0"/>
              <w:adjustRightInd w:val="0"/>
              <w:jc w:val="both"/>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2476"/>
            </w:tblGrid>
            <w:tr w:rsidR="0087752C" w:rsidRPr="00D765E8" w:rsidTr="00122008">
              <w:trPr>
                <w:trHeight w:val="309"/>
              </w:trPr>
              <w:tc>
                <w:tcPr>
                  <w:tcW w:w="0" w:type="auto"/>
                </w:tcPr>
                <w:p w:rsidR="0087752C" w:rsidRPr="00D765E8" w:rsidRDefault="0087752C" w:rsidP="00122008">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Planes de mantenimiento </w:t>
                  </w:r>
                </w:p>
              </w:tc>
            </w:tr>
          </w:tbl>
          <w:p w:rsidR="0087752C" w:rsidRPr="00D765E8" w:rsidRDefault="0087752C" w:rsidP="00122008">
            <w:pPr>
              <w:autoSpaceDE w:val="0"/>
              <w:autoSpaceDN w:val="0"/>
              <w:adjustRightInd w:val="0"/>
              <w:jc w:val="both"/>
              <w:rPr>
                <w:rFonts w:ascii="Arial" w:hAnsi="Arial" w:cs="Arial"/>
                <w:sz w:val="24"/>
                <w:szCs w:val="24"/>
              </w:rPr>
            </w:pPr>
          </w:p>
        </w:tc>
        <w:tc>
          <w:tcPr>
            <w:tcW w:w="4672" w:type="dxa"/>
          </w:tcPr>
          <w:p w:rsidR="0087752C" w:rsidRPr="00D765E8" w:rsidRDefault="0087752C" w:rsidP="00122008">
            <w:pPr>
              <w:autoSpaceDE w:val="0"/>
              <w:autoSpaceDN w:val="0"/>
              <w:adjustRightInd w:val="0"/>
              <w:jc w:val="both"/>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4456"/>
            </w:tblGrid>
            <w:tr w:rsidR="0087752C" w:rsidRPr="00D765E8" w:rsidTr="00122008">
              <w:trPr>
                <w:trHeight w:val="420"/>
              </w:trPr>
              <w:tc>
                <w:tcPr>
                  <w:tcW w:w="0" w:type="auto"/>
                </w:tcPr>
                <w:p w:rsidR="0087752C" w:rsidRPr="00D765E8" w:rsidRDefault="0087752C" w:rsidP="00122008">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La dirección de Tecnologías y Sistemas de la Información o quien haga sus veces debe implementar un plan de mantenimiento preventivo sobre toda la infraestructura y los Servicios Tecnológicos. </w:t>
                  </w:r>
                </w:p>
              </w:tc>
            </w:tr>
          </w:tbl>
          <w:p w:rsidR="0087752C" w:rsidRPr="00D765E8" w:rsidRDefault="0087752C" w:rsidP="00122008">
            <w:pPr>
              <w:jc w:val="both"/>
              <w:rPr>
                <w:rFonts w:ascii="Arial" w:hAnsi="Arial" w:cs="Arial"/>
                <w:sz w:val="24"/>
                <w:szCs w:val="24"/>
                <w:shd w:val="clear" w:color="auto" w:fill="F9F9F9"/>
              </w:rPr>
            </w:pPr>
          </w:p>
        </w:tc>
        <w:tc>
          <w:tcPr>
            <w:tcW w:w="4814" w:type="dxa"/>
            <w:vAlign w:val="bottom"/>
          </w:tcPr>
          <w:p w:rsidR="0087752C" w:rsidRPr="00D765E8" w:rsidRDefault="0087752C" w:rsidP="00122008">
            <w:pPr>
              <w:autoSpaceDE w:val="0"/>
              <w:autoSpaceDN w:val="0"/>
              <w:adjustRightInd w:val="0"/>
              <w:jc w:val="center"/>
              <w:rPr>
                <w:rFonts w:ascii="Arial" w:hAnsi="Arial" w:cs="Arial"/>
                <w:sz w:val="24"/>
                <w:szCs w:val="24"/>
              </w:rPr>
            </w:pPr>
          </w:p>
          <w:p w:rsidR="0087752C" w:rsidRPr="00D765E8" w:rsidRDefault="0087752C" w:rsidP="00122008">
            <w:pPr>
              <w:autoSpaceDE w:val="0"/>
              <w:autoSpaceDN w:val="0"/>
              <w:adjustRightInd w:val="0"/>
              <w:jc w:val="center"/>
              <w:rPr>
                <w:rFonts w:ascii="Arial" w:hAnsi="Arial" w:cs="Arial"/>
                <w:sz w:val="24"/>
                <w:szCs w:val="24"/>
              </w:rPr>
            </w:pPr>
          </w:p>
          <w:p w:rsidR="0087752C" w:rsidRPr="00D765E8" w:rsidRDefault="0087752C" w:rsidP="00122008">
            <w:pPr>
              <w:autoSpaceDE w:val="0"/>
              <w:autoSpaceDN w:val="0"/>
              <w:adjustRightInd w:val="0"/>
              <w:jc w:val="center"/>
              <w:rPr>
                <w:rFonts w:ascii="Arial" w:hAnsi="Arial" w:cs="Arial"/>
                <w:sz w:val="24"/>
                <w:szCs w:val="24"/>
              </w:rPr>
            </w:pPr>
            <w:r w:rsidRPr="00D765E8">
              <w:rPr>
                <w:rFonts w:ascii="Arial" w:hAnsi="Arial" w:cs="Arial"/>
                <w:sz w:val="24"/>
                <w:szCs w:val="24"/>
              </w:rPr>
              <w:t>Se realiza sobre la infraestructura académica Semestralmente y en la Administrativa anual.</w:t>
            </w:r>
          </w:p>
          <w:p w:rsidR="0087752C" w:rsidRPr="00D765E8" w:rsidRDefault="0087752C" w:rsidP="00122008">
            <w:pPr>
              <w:autoSpaceDE w:val="0"/>
              <w:autoSpaceDN w:val="0"/>
              <w:adjustRightInd w:val="0"/>
              <w:jc w:val="center"/>
              <w:rPr>
                <w:rFonts w:ascii="Arial" w:hAnsi="Arial" w:cs="Arial"/>
                <w:sz w:val="24"/>
                <w:szCs w:val="24"/>
              </w:rPr>
            </w:pPr>
          </w:p>
          <w:p w:rsidR="0087752C" w:rsidRPr="00D765E8" w:rsidRDefault="0087752C" w:rsidP="00122008">
            <w:pPr>
              <w:autoSpaceDE w:val="0"/>
              <w:autoSpaceDN w:val="0"/>
              <w:adjustRightInd w:val="0"/>
              <w:jc w:val="center"/>
              <w:rPr>
                <w:rFonts w:ascii="Arial" w:hAnsi="Arial" w:cs="Arial"/>
                <w:sz w:val="24"/>
                <w:szCs w:val="24"/>
              </w:rPr>
            </w:pPr>
          </w:p>
        </w:tc>
      </w:tr>
      <w:tr w:rsidR="0087752C" w:rsidRPr="00D765E8" w:rsidTr="00122008">
        <w:tc>
          <w:tcPr>
            <w:tcW w:w="1284" w:type="dxa"/>
            <w:vAlign w:val="center"/>
          </w:tcPr>
          <w:p w:rsidR="0087752C" w:rsidRPr="00D765E8" w:rsidRDefault="0087752C" w:rsidP="00122008">
            <w:pPr>
              <w:jc w:val="both"/>
              <w:rPr>
                <w:rFonts w:ascii="Arial" w:hAnsi="Arial" w:cs="Arial"/>
                <w:sz w:val="24"/>
                <w:szCs w:val="24"/>
              </w:rPr>
            </w:pPr>
            <w:r w:rsidRPr="00D765E8">
              <w:rPr>
                <w:rFonts w:ascii="Arial" w:hAnsi="Arial" w:cs="Arial"/>
                <w:sz w:val="24"/>
                <w:szCs w:val="24"/>
              </w:rPr>
              <w:t>LI.ST.11</w:t>
            </w:r>
          </w:p>
        </w:tc>
        <w:tc>
          <w:tcPr>
            <w:tcW w:w="2692" w:type="dxa"/>
            <w:vAlign w:val="center"/>
          </w:tcPr>
          <w:p w:rsidR="0087752C" w:rsidRPr="00D765E8" w:rsidRDefault="0087752C" w:rsidP="00122008">
            <w:pPr>
              <w:autoSpaceDE w:val="0"/>
              <w:autoSpaceDN w:val="0"/>
              <w:adjustRightInd w:val="0"/>
              <w:jc w:val="both"/>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2476"/>
            </w:tblGrid>
            <w:tr w:rsidR="0087752C" w:rsidRPr="00D765E8" w:rsidTr="00122008">
              <w:trPr>
                <w:trHeight w:val="639"/>
              </w:trPr>
              <w:tc>
                <w:tcPr>
                  <w:tcW w:w="0" w:type="auto"/>
                </w:tcPr>
                <w:p w:rsidR="0087752C" w:rsidRPr="00D765E8" w:rsidRDefault="0087752C" w:rsidP="00122008">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Control de consumo de los recursos </w:t>
                  </w:r>
                  <w:r w:rsidRPr="00D765E8">
                    <w:rPr>
                      <w:rFonts w:ascii="Arial" w:hAnsi="Arial" w:cs="Arial"/>
                      <w:sz w:val="24"/>
                      <w:szCs w:val="24"/>
                    </w:rPr>
                    <w:lastRenderedPageBreak/>
                    <w:t xml:space="preserve">compartidos por Servicios tecnológicos </w:t>
                  </w:r>
                </w:p>
              </w:tc>
            </w:tr>
          </w:tbl>
          <w:p w:rsidR="0087752C" w:rsidRPr="00D765E8" w:rsidRDefault="0087752C" w:rsidP="00122008">
            <w:pPr>
              <w:autoSpaceDE w:val="0"/>
              <w:autoSpaceDN w:val="0"/>
              <w:adjustRightInd w:val="0"/>
              <w:jc w:val="both"/>
              <w:rPr>
                <w:rFonts w:ascii="Arial" w:hAnsi="Arial" w:cs="Arial"/>
                <w:sz w:val="24"/>
                <w:szCs w:val="24"/>
              </w:rPr>
            </w:pPr>
          </w:p>
        </w:tc>
        <w:tc>
          <w:tcPr>
            <w:tcW w:w="4672" w:type="dxa"/>
          </w:tcPr>
          <w:p w:rsidR="0087752C" w:rsidRPr="00D765E8" w:rsidRDefault="0087752C" w:rsidP="00122008">
            <w:pPr>
              <w:autoSpaceDE w:val="0"/>
              <w:autoSpaceDN w:val="0"/>
              <w:adjustRightInd w:val="0"/>
              <w:jc w:val="both"/>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4456"/>
            </w:tblGrid>
            <w:tr w:rsidR="0087752C" w:rsidRPr="00D765E8" w:rsidTr="00122008">
              <w:trPr>
                <w:trHeight w:val="420"/>
              </w:trPr>
              <w:tc>
                <w:tcPr>
                  <w:tcW w:w="0" w:type="auto"/>
                </w:tcPr>
                <w:p w:rsidR="0087752C" w:rsidRPr="00D765E8" w:rsidRDefault="0087752C" w:rsidP="00122008">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La dirección de Tecnologías y Sistemas de la Información o quien </w:t>
                  </w:r>
                  <w:r w:rsidRPr="00D765E8">
                    <w:rPr>
                      <w:rFonts w:ascii="Arial" w:hAnsi="Arial" w:cs="Arial"/>
                      <w:sz w:val="24"/>
                      <w:szCs w:val="24"/>
                    </w:rPr>
                    <w:lastRenderedPageBreak/>
                    <w:t xml:space="preserve">haga sus veces debe identificar, monitorear y controlar el nivel de consumo de los recursos críticos que son compartidos por los Servicios Tecnológicos y administrar su disponibilidad. </w:t>
                  </w:r>
                </w:p>
              </w:tc>
            </w:tr>
          </w:tbl>
          <w:p w:rsidR="0087752C" w:rsidRPr="00D765E8" w:rsidRDefault="0087752C" w:rsidP="00122008">
            <w:pPr>
              <w:jc w:val="both"/>
              <w:rPr>
                <w:rFonts w:ascii="Arial" w:hAnsi="Arial" w:cs="Arial"/>
                <w:sz w:val="24"/>
                <w:szCs w:val="24"/>
                <w:shd w:val="clear" w:color="auto" w:fill="F9F9F9"/>
              </w:rPr>
            </w:pPr>
          </w:p>
        </w:tc>
        <w:tc>
          <w:tcPr>
            <w:tcW w:w="4814" w:type="dxa"/>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598"/>
            </w:tblGrid>
            <w:tr w:rsidR="0087752C" w:rsidRPr="00D765E8" w:rsidTr="00122008">
              <w:trPr>
                <w:trHeight w:val="309"/>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Es necesario definir un control para el consumo de recursos.</w:t>
                  </w:r>
                </w:p>
              </w:tc>
            </w:tr>
          </w:tbl>
          <w:p w:rsidR="0087752C" w:rsidRPr="00D765E8" w:rsidRDefault="0087752C" w:rsidP="00122008">
            <w:pPr>
              <w:autoSpaceDE w:val="0"/>
              <w:autoSpaceDN w:val="0"/>
              <w:adjustRightInd w:val="0"/>
              <w:jc w:val="both"/>
              <w:rPr>
                <w:rFonts w:ascii="Arial" w:hAnsi="Arial" w:cs="Arial"/>
                <w:sz w:val="24"/>
                <w:szCs w:val="24"/>
              </w:rPr>
            </w:pPr>
          </w:p>
        </w:tc>
      </w:tr>
      <w:tr w:rsidR="0087752C" w:rsidRPr="00D765E8" w:rsidTr="00122008">
        <w:tc>
          <w:tcPr>
            <w:tcW w:w="1284" w:type="dxa"/>
            <w:vAlign w:val="center"/>
          </w:tcPr>
          <w:p w:rsidR="0087752C" w:rsidRPr="00D765E8" w:rsidRDefault="0087752C" w:rsidP="00122008">
            <w:pPr>
              <w:jc w:val="both"/>
              <w:rPr>
                <w:rFonts w:ascii="Arial" w:hAnsi="Arial" w:cs="Arial"/>
                <w:sz w:val="24"/>
                <w:szCs w:val="24"/>
              </w:rPr>
            </w:pPr>
            <w:r w:rsidRPr="00D765E8">
              <w:rPr>
                <w:rFonts w:ascii="Arial" w:hAnsi="Arial" w:cs="Arial"/>
                <w:sz w:val="24"/>
                <w:szCs w:val="24"/>
              </w:rPr>
              <w:lastRenderedPageBreak/>
              <w:t>LI.ST.12</w:t>
            </w:r>
          </w:p>
        </w:tc>
        <w:tc>
          <w:tcPr>
            <w:tcW w:w="2692" w:type="dxa"/>
            <w:vAlign w:val="center"/>
          </w:tcPr>
          <w:p w:rsidR="0087752C" w:rsidRPr="00D765E8" w:rsidRDefault="0087752C" w:rsidP="00122008">
            <w:pPr>
              <w:autoSpaceDE w:val="0"/>
              <w:autoSpaceDN w:val="0"/>
              <w:adjustRightInd w:val="0"/>
              <w:jc w:val="both"/>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1044"/>
            </w:tblGrid>
            <w:tr w:rsidR="0087752C" w:rsidRPr="00D765E8" w:rsidTr="00122008">
              <w:trPr>
                <w:trHeight w:val="90"/>
              </w:trPr>
              <w:tc>
                <w:tcPr>
                  <w:tcW w:w="0" w:type="auto"/>
                </w:tcPr>
                <w:p w:rsidR="0087752C" w:rsidRPr="00D765E8" w:rsidRDefault="0087752C" w:rsidP="00122008">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Gestión </w:t>
                  </w:r>
                </w:p>
              </w:tc>
            </w:tr>
          </w:tbl>
          <w:p w:rsidR="0087752C" w:rsidRPr="00D765E8" w:rsidRDefault="0087752C" w:rsidP="00122008">
            <w:pPr>
              <w:autoSpaceDE w:val="0"/>
              <w:autoSpaceDN w:val="0"/>
              <w:adjustRightInd w:val="0"/>
              <w:jc w:val="both"/>
              <w:rPr>
                <w:rFonts w:ascii="Arial" w:hAnsi="Arial" w:cs="Arial"/>
                <w:sz w:val="24"/>
                <w:szCs w:val="24"/>
              </w:rPr>
            </w:pPr>
            <w:r w:rsidRPr="00D765E8">
              <w:rPr>
                <w:rFonts w:ascii="Arial" w:hAnsi="Arial" w:cs="Arial"/>
                <w:sz w:val="24"/>
                <w:szCs w:val="24"/>
              </w:rPr>
              <w:t>Preventiva de los servicios Tecnológicos</w:t>
            </w:r>
          </w:p>
        </w:tc>
        <w:tc>
          <w:tcPr>
            <w:tcW w:w="4672" w:type="dxa"/>
          </w:tcPr>
          <w:p w:rsidR="0087752C" w:rsidRPr="00D765E8" w:rsidRDefault="0087752C" w:rsidP="00122008">
            <w:pPr>
              <w:autoSpaceDE w:val="0"/>
              <w:autoSpaceDN w:val="0"/>
              <w:adjustRightInd w:val="0"/>
              <w:jc w:val="both"/>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4456"/>
            </w:tblGrid>
            <w:tr w:rsidR="0087752C" w:rsidRPr="00D765E8" w:rsidTr="00122008">
              <w:trPr>
                <w:trHeight w:val="420"/>
              </w:trPr>
              <w:tc>
                <w:tcPr>
                  <w:tcW w:w="0" w:type="auto"/>
                </w:tcPr>
                <w:p w:rsidR="0087752C" w:rsidRPr="00D765E8" w:rsidRDefault="0087752C" w:rsidP="00122008">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La dirección de Tecnologías y Sistemas de la Información o quien haga sus veces debe asegurarse de que la infraestructura que soporta los Servicios Tecnológicos de la institución cuente con mecanismos de monitoreo para generar alertas tempranas ligadas a los umbrales de operación que tenga definidos. </w:t>
                  </w:r>
                </w:p>
              </w:tc>
            </w:tr>
          </w:tbl>
          <w:p w:rsidR="0087752C" w:rsidRPr="00D765E8" w:rsidRDefault="0087752C" w:rsidP="00122008">
            <w:pPr>
              <w:jc w:val="both"/>
              <w:rPr>
                <w:rFonts w:ascii="Arial" w:hAnsi="Arial" w:cs="Arial"/>
                <w:sz w:val="24"/>
                <w:szCs w:val="24"/>
                <w:shd w:val="clear" w:color="auto" w:fill="F9F9F9"/>
              </w:rPr>
            </w:pPr>
          </w:p>
        </w:tc>
        <w:tc>
          <w:tcPr>
            <w:tcW w:w="4814" w:type="dxa"/>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598"/>
            </w:tblGrid>
            <w:tr w:rsidR="0087752C" w:rsidRPr="00D765E8" w:rsidTr="00122008">
              <w:trPr>
                <w:trHeight w:val="309"/>
              </w:trPr>
              <w:tc>
                <w:tcPr>
                  <w:tcW w:w="0" w:type="auto"/>
                  <w:vAlign w:val="center"/>
                </w:tcPr>
                <w:p w:rsidR="0087752C" w:rsidRPr="00D765E8" w:rsidRDefault="0087752C" w:rsidP="00122008">
                  <w:pPr>
                    <w:autoSpaceDE w:val="0"/>
                    <w:autoSpaceDN w:val="0"/>
                    <w:adjustRightInd w:val="0"/>
                    <w:spacing w:after="0" w:line="240" w:lineRule="auto"/>
                    <w:jc w:val="center"/>
                    <w:rPr>
                      <w:rFonts w:ascii="Arial" w:hAnsi="Arial" w:cs="Arial"/>
                      <w:color w:val="000000"/>
                      <w:sz w:val="24"/>
                      <w:szCs w:val="24"/>
                    </w:rPr>
                  </w:pPr>
                </w:p>
                <w:p w:rsidR="0087752C" w:rsidRPr="00D765E8" w:rsidRDefault="0087752C" w:rsidP="00122008">
                  <w:pPr>
                    <w:autoSpaceDE w:val="0"/>
                    <w:autoSpaceDN w:val="0"/>
                    <w:adjustRightInd w:val="0"/>
                    <w:spacing w:after="0" w:line="240" w:lineRule="auto"/>
                    <w:jc w:val="center"/>
                    <w:rPr>
                      <w:rFonts w:ascii="Arial" w:hAnsi="Arial" w:cs="Arial"/>
                      <w:color w:val="000000"/>
                      <w:sz w:val="24"/>
                      <w:szCs w:val="24"/>
                    </w:rPr>
                  </w:pPr>
                </w:p>
                <w:p w:rsidR="0087752C" w:rsidRPr="00D765E8" w:rsidRDefault="0087752C" w:rsidP="00122008">
                  <w:pPr>
                    <w:autoSpaceDE w:val="0"/>
                    <w:autoSpaceDN w:val="0"/>
                    <w:adjustRightInd w:val="0"/>
                    <w:spacing w:after="0" w:line="240" w:lineRule="auto"/>
                    <w:jc w:val="center"/>
                    <w:rPr>
                      <w:rFonts w:ascii="Arial" w:hAnsi="Arial" w:cs="Arial"/>
                      <w:color w:val="000000"/>
                      <w:sz w:val="24"/>
                      <w:szCs w:val="24"/>
                    </w:rPr>
                  </w:pPr>
                  <w:r w:rsidRPr="00D765E8">
                    <w:rPr>
                      <w:rFonts w:ascii="Arial" w:hAnsi="Arial" w:cs="Arial"/>
                      <w:color w:val="000000"/>
                      <w:sz w:val="24"/>
                      <w:szCs w:val="24"/>
                    </w:rPr>
                    <w:t>TI requiere implementar mecanismos de monitoreo para generar alertas tempranas ligadas a umbrales de operación.</w:t>
                  </w:r>
                </w:p>
              </w:tc>
            </w:tr>
          </w:tbl>
          <w:p w:rsidR="0087752C" w:rsidRPr="00D765E8" w:rsidRDefault="0087752C" w:rsidP="00122008">
            <w:pPr>
              <w:autoSpaceDE w:val="0"/>
              <w:autoSpaceDN w:val="0"/>
              <w:adjustRightInd w:val="0"/>
              <w:jc w:val="both"/>
              <w:rPr>
                <w:rFonts w:ascii="Arial" w:hAnsi="Arial" w:cs="Arial"/>
                <w:sz w:val="24"/>
                <w:szCs w:val="24"/>
              </w:rPr>
            </w:pPr>
          </w:p>
        </w:tc>
      </w:tr>
      <w:tr w:rsidR="0087752C" w:rsidRPr="00D765E8" w:rsidTr="00122008">
        <w:tc>
          <w:tcPr>
            <w:tcW w:w="1284" w:type="dxa"/>
            <w:vAlign w:val="center"/>
          </w:tcPr>
          <w:p w:rsidR="0087752C" w:rsidRPr="00D765E8" w:rsidRDefault="0087752C" w:rsidP="00122008">
            <w:pPr>
              <w:jc w:val="both"/>
              <w:rPr>
                <w:rFonts w:ascii="Arial" w:hAnsi="Arial" w:cs="Arial"/>
                <w:sz w:val="24"/>
                <w:szCs w:val="24"/>
              </w:rPr>
            </w:pPr>
            <w:r w:rsidRPr="00D765E8">
              <w:rPr>
                <w:rFonts w:ascii="Arial" w:hAnsi="Arial" w:cs="Arial"/>
                <w:sz w:val="24"/>
                <w:szCs w:val="24"/>
              </w:rPr>
              <w:t>LI.ST.13</w:t>
            </w:r>
          </w:p>
        </w:tc>
        <w:tc>
          <w:tcPr>
            <w:tcW w:w="2692" w:type="dxa"/>
            <w:vAlign w:val="center"/>
          </w:tcPr>
          <w:p w:rsidR="0087752C" w:rsidRPr="00D765E8" w:rsidRDefault="0087752C" w:rsidP="00122008">
            <w:pPr>
              <w:autoSpaceDE w:val="0"/>
              <w:autoSpaceDN w:val="0"/>
              <w:adjustRightInd w:val="0"/>
              <w:jc w:val="both"/>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2476"/>
            </w:tblGrid>
            <w:tr w:rsidR="0087752C" w:rsidRPr="00D765E8" w:rsidTr="00122008">
              <w:trPr>
                <w:trHeight w:val="529"/>
              </w:trPr>
              <w:tc>
                <w:tcPr>
                  <w:tcW w:w="0" w:type="auto"/>
                </w:tcPr>
                <w:p w:rsidR="0087752C" w:rsidRPr="00D765E8" w:rsidRDefault="0087752C" w:rsidP="00122008">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Respaldo y recuperación de los Servicios tecnológicos </w:t>
                  </w:r>
                </w:p>
              </w:tc>
            </w:tr>
          </w:tbl>
          <w:p w:rsidR="0087752C" w:rsidRPr="00D765E8" w:rsidRDefault="0087752C" w:rsidP="00122008">
            <w:pPr>
              <w:autoSpaceDE w:val="0"/>
              <w:autoSpaceDN w:val="0"/>
              <w:adjustRightInd w:val="0"/>
              <w:jc w:val="both"/>
              <w:rPr>
                <w:rFonts w:ascii="Arial" w:hAnsi="Arial" w:cs="Arial"/>
                <w:sz w:val="24"/>
                <w:szCs w:val="24"/>
              </w:rPr>
            </w:pPr>
          </w:p>
        </w:tc>
        <w:tc>
          <w:tcPr>
            <w:tcW w:w="4672" w:type="dxa"/>
          </w:tcPr>
          <w:p w:rsidR="0087752C" w:rsidRPr="00D765E8" w:rsidRDefault="0087752C" w:rsidP="00122008">
            <w:pPr>
              <w:autoSpaceDE w:val="0"/>
              <w:autoSpaceDN w:val="0"/>
              <w:adjustRightInd w:val="0"/>
              <w:jc w:val="both"/>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4456"/>
            </w:tblGrid>
            <w:tr w:rsidR="0087752C" w:rsidRPr="00D765E8" w:rsidTr="00122008">
              <w:trPr>
                <w:trHeight w:val="639"/>
              </w:trPr>
              <w:tc>
                <w:tcPr>
                  <w:tcW w:w="0" w:type="auto"/>
                </w:tcPr>
                <w:p w:rsidR="0087752C" w:rsidRPr="00D765E8" w:rsidRDefault="0087752C" w:rsidP="00122008">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La dirección de Tecnologías y Sistemas de la Información o quien haga sus veces debe contar con un proceso periódico de respaldo de la configuración de sus Servicios tecnológicos, así como de la información almacenada en la infraestructura Tecnológica. Este proceso debe ser probado periódicamente y debe permitir la recuperación íntegra de los Servicios Tecnológicos.</w:t>
                  </w:r>
                </w:p>
                <w:p w:rsidR="0087752C" w:rsidRPr="00D765E8" w:rsidRDefault="0087752C" w:rsidP="00122008">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lastRenderedPageBreak/>
                    <w:t xml:space="preserve"> </w:t>
                  </w:r>
                </w:p>
              </w:tc>
            </w:tr>
          </w:tbl>
          <w:p w:rsidR="0087752C" w:rsidRPr="00D765E8" w:rsidRDefault="0087752C" w:rsidP="00122008">
            <w:pPr>
              <w:jc w:val="both"/>
              <w:rPr>
                <w:rFonts w:ascii="Arial" w:hAnsi="Arial" w:cs="Arial"/>
                <w:sz w:val="24"/>
                <w:szCs w:val="24"/>
                <w:shd w:val="clear" w:color="auto" w:fill="F9F9F9"/>
              </w:rPr>
            </w:pPr>
          </w:p>
        </w:tc>
        <w:tc>
          <w:tcPr>
            <w:tcW w:w="4814" w:type="dxa"/>
          </w:tcPr>
          <w:p w:rsidR="0087752C" w:rsidRPr="00D765E8" w:rsidRDefault="0087752C" w:rsidP="00122008">
            <w:pPr>
              <w:rPr>
                <w:rFonts w:ascii="Arial" w:hAnsi="Arial" w:cs="Arial"/>
                <w:sz w:val="24"/>
                <w:szCs w:val="24"/>
              </w:rPr>
            </w:pPr>
          </w:p>
          <w:p w:rsidR="0087752C" w:rsidRPr="00D765E8" w:rsidRDefault="0087752C" w:rsidP="00122008">
            <w:pPr>
              <w:rPr>
                <w:rFonts w:ascii="Arial" w:hAnsi="Arial" w:cs="Arial"/>
                <w:sz w:val="24"/>
                <w:szCs w:val="24"/>
              </w:rPr>
            </w:pPr>
          </w:p>
          <w:p w:rsidR="0087752C" w:rsidRPr="00D765E8" w:rsidRDefault="0087752C" w:rsidP="00122008">
            <w:pPr>
              <w:rPr>
                <w:rFonts w:ascii="Arial" w:hAnsi="Arial" w:cs="Arial"/>
                <w:sz w:val="24"/>
                <w:szCs w:val="24"/>
              </w:rPr>
            </w:pPr>
          </w:p>
          <w:p w:rsidR="0087752C" w:rsidRPr="00D765E8" w:rsidRDefault="0087752C" w:rsidP="00122008">
            <w:pPr>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4598"/>
            </w:tblGrid>
            <w:tr w:rsidR="0087752C" w:rsidRPr="00D765E8" w:rsidTr="00122008">
              <w:trPr>
                <w:trHeight w:val="309"/>
              </w:trPr>
              <w:tc>
                <w:tcPr>
                  <w:tcW w:w="0" w:type="auto"/>
                  <w:vAlign w:val="center"/>
                </w:tcPr>
                <w:p w:rsidR="0087752C" w:rsidRPr="00D765E8" w:rsidRDefault="0087752C" w:rsidP="00122008">
                  <w:pPr>
                    <w:autoSpaceDE w:val="0"/>
                    <w:autoSpaceDN w:val="0"/>
                    <w:adjustRightInd w:val="0"/>
                    <w:spacing w:after="0" w:line="240" w:lineRule="auto"/>
                    <w:jc w:val="center"/>
                    <w:rPr>
                      <w:rFonts w:ascii="Arial" w:hAnsi="Arial" w:cs="Arial"/>
                      <w:color w:val="000000"/>
                      <w:sz w:val="24"/>
                      <w:szCs w:val="24"/>
                    </w:rPr>
                  </w:pPr>
                </w:p>
                <w:p w:rsidR="0087752C" w:rsidRPr="00D765E8" w:rsidRDefault="0087752C" w:rsidP="00122008">
                  <w:pPr>
                    <w:autoSpaceDE w:val="0"/>
                    <w:autoSpaceDN w:val="0"/>
                    <w:adjustRightInd w:val="0"/>
                    <w:spacing w:after="0" w:line="240" w:lineRule="auto"/>
                    <w:jc w:val="center"/>
                    <w:rPr>
                      <w:rFonts w:ascii="Arial" w:hAnsi="Arial" w:cs="Arial"/>
                      <w:color w:val="000000"/>
                      <w:sz w:val="24"/>
                      <w:szCs w:val="24"/>
                    </w:rPr>
                  </w:pPr>
                  <w:r w:rsidRPr="00D765E8">
                    <w:rPr>
                      <w:rFonts w:ascii="Arial" w:hAnsi="Arial" w:cs="Arial"/>
                      <w:color w:val="000000"/>
                      <w:sz w:val="24"/>
                      <w:szCs w:val="24"/>
                    </w:rPr>
                    <w:t xml:space="preserve">TI requiere implementar mecanismos de respaldo de los servicios tecnológicos y de la información almacenada. </w:t>
                  </w:r>
                </w:p>
              </w:tc>
            </w:tr>
          </w:tbl>
          <w:p w:rsidR="0087752C" w:rsidRPr="00D765E8" w:rsidRDefault="0087752C" w:rsidP="00122008">
            <w:pPr>
              <w:autoSpaceDE w:val="0"/>
              <w:autoSpaceDN w:val="0"/>
              <w:adjustRightInd w:val="0"/>
              <w:jc w:val="both"/>
              <w:rPr>
                <w:rFonts w:ascii="Arial" w:hAnsi="Arial" w:cs="Arial"/>
                <w:sz w:val="24"/>
                <w:szCs w:val="24"/>
              </w:rPr>
            </w:pPr>
          </w:p>
        </w:tc>
      </w:tr>
      <w:tr w:rsidR="0087752C" w:rsidRPr="00D765E8" w:rsidTr="00122008">
        <w:tc>
          <w:tcPr>
            <w:tcW w:w="1284" w:type="dxa"/>
            <w:vAlign w:val="center"/>
          </w:tcPr>
          <w:p w:rsidR="0087752C" w:rsidRPr="00D765E8" w:rsidRDefault="0087752C" w:rsidP="00122008">
            <w:pPr>
              <w:jc w:val="both"/>
              <w:rPr>
                <w:rFonts w:ascii="Arial" w:hAnsi="Arial" w:cs="Arial"/>
                <w:sz w:val="24"/>
                <w:szCs w:val="24"/>
              </w:rPr>
            </w:pPr>
            <w:r w:rsidRPr="00D765E8">
              <w:rPr>
                <w:rFonts w:ascii="Arial" w:hAnsi="Arial" w:cs="Arial"/>
                <w:sz w:val="24"/>
                <w:szCs w:val="24"/>
              </w:rPr>
              <w:lastRenderedPageBreak/>
              <w:t>LI.ST.14</w:t>
            </w:r>
          </w:p>
        </w:tc>
        <w:tc>
          <w:tcPr>
            <w:tcW w:w="2692" w:type="dxa"/>
            <w:vAlign w:val="center"/>
          </w:tcPr>
          <w:p w:rsidR="0087752C" w:rsidRPr="00D765E8" w:rsidRDefault="0087752C" w:rsidP="00122008">
            <w:pPr>
              <w:autoSpaceDE w:val="0"/>
              <w:autoSpaceDN w:val="0"/>
              <w:adjustRightInd w:val="0"/>
              <w:jc w:val="both"/>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2476"/>
            </w:tblGrid>
            <w:tr w:rsidR="0087752C" w:rsidRPr="00D765E8" w:rsidTr="00122008">
              <w:trPr>
                <w:trHeight w:val="309"/>
              </w:trPr>
              <w:tc>
                <w:tcPr>
                  <w:tcW w:w="0" w:type="auto"/>
                </w:tcPr>
                <w:p w:rsidR="0087752C" w:rsidRPr="00D765E8" w:rsidRDefault="0087752C" w:rsidP="00122008">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Análisis de vulnerabilidades </w:t>
                  </w:r>
                </w:p>
              </w:tc>
            </w:tr>
          </w:tbl>
          <w:p w:rsidR="0087752C" w:rsidRPr="00D765E8" w:rsidRDefault="0087752C" w:rsidP="00122008">
            <w:pPr>
              <w:autoSpaceDE w:val="0"/>
              <w:autoSpaceDN w:val="0"/>
              <w:adjustRightInd w:val="0"/>
              <w:jc w:val="both"/>
              <w:rPr>
                <w:rFonts w:ascii="Arial" w:hAnsi="Arial" w:cs="Arial"/>
                <w:sz w:val="24"/>
                <w:szCs w:val="24"/>
              </w:rPr>
            </w:pPr>
          </w:p>
        </w:tc>
        <w:tc>
          <w:tcPr>
            <w:tcW w:w="4672" w:type="dxa"/>
          </w:tcPr>
          <w:p w:rsidR="0087752C" w:rsidRPr="00D765E8" w:rsidRDefault="0087752C" w:rsidP="00122008">
            <w:pPr>
              <w:autoSpaceDE w:val="0"/>
              <w:autoSpaceDN w:val="0"/>
              <w:adjustRightInd w:val="0"/>
              <w:jc w:val="both"/>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4456"/>
            </w:tblGrid>
            <w:tr w:rsidR="0087752C" w:rsidRPr="00D765E8" w:rsidTr="00122008">
              <w:trPr>
                <w:trHeight w:val="639"/>
              </w:trPr>
              <w:tc>
                <w:tcPr>
                  <w:tcW w:w="0" w:type="auto"/>
                </w:tcPr>
                <w:p w:rsidR="0087752C" w:rsidRPr="00D765E8" w:rsidRDefault="0087752C" w:rsidP="00122008">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La dirección de Tecnologías y Sistemas de la Información o quien haga sus veces debe implementar el análisis de vulnerabilidades de la infraestructura tecnológica, a través de un plan de pruebas que permita identificar y tratar los riesgos que puedan comprometer la seguridad de la información o que puedan afectar la prestación de un servicio de TI. </w:t>
                  </w:r>
                </w:p>
              </w:tc>
            </w:tr>
          </w:tbl>
          <w:p w:rsidR="0087752C" w:rsidRPr="00D765E8" w:rsidRDefault="0087752C" w:rsidP="00122008">
            <w:pPr>
              <w:jc w:val="both"/>
              <w:rPr>
                <w:rFonts w:ascii="Arial" w:hAnsi="Arial" w:cs="Arial"/>
                <w:sz w:val="24"/>
                <w:szCs w:val="24"/>
                <w:shd w:val="clear" w:color="auto" w:fill="F9F9F9"/>
              </w:rPr>
            </w:pPr>
          </w:p>
        </w:tc>
        <w:tc>
          <w:tcPr>
            <w:tcW w:w="4814" w:type="dxa"/>
            <w:vAlign w:val="center"/>
          </w:tcPr>
          <w:p w:rsidR="0087752C" w:rsidRPr="00D765E8" w:rsidRDefault="0087752C" w:rsidP="00122008">
            <w:pPr>
              <w:autoSpaceDE w:val="0"/>
              <w:autoSpaceDN w:val="0"/>
              <w:adjustRightInd w:val="0"/>
              <w:jc w:val="center"/>
              <w:rPr>
                <w:rFonts w:ascii="Arial" w:hAnsi="Arial" w:cs="Arial"/>
                <w:sz w:val="24"/>
                <w:szCs w:val="24"/>
              </w:rPr>
            </w:pPr>
            <w:r w:rsidRPr="00D765E8">
              <w:rPr>
                <w:rFonts w:ascii="Arial" w:hAnsi="Arial" w:cs="Arial"/>
                <w:sz w:val="24"/>
                <w:szCs w:val="24"/>
              </w:rPr>
              <w:t>Debe realizarse estudio de vulnerabilidades.</w:t>
            </w:r>
          </w:p>
        </w:tc>
      </w:tr>
      <w:tr w:rsidR="0087752C" w:rsidRPr="00D765E8" w:rsidTr="00122008">
        <w:tc>
          <w:tcPr>
            <w:tcW w:w="1284" w:type="dxa"/>
            <w:vAlign w:val="center"/>
          </w:tcPr>
          <w:p w:rsidR="0087752C" w:rsidRPr="00D765E8" w:rsidRDefault="0087752C" w:rsidP="00122008">
            <w:pPr>
              <w:jc w:val="both"/>
              <w:rPr>
                <w:rFonts w:ascii="Arial" w:hAnsi="Arial" w:cs="Arial"/>
                <w:sz w:val="24"/>
                <w:szCs w:val="24"/>
              </w:rPr>
            </w:pPr>
            <w:r w:rsidRPr="00D765E8">
              <w:rPr>
                <w:rFonts w:ascii="Arial" w:hAnsi="Arial" w:cs="Arial"/>
                <w:sz w:val="24"/>
                <w:szCs w:val="24"/>
              </w:rPr>
              <w:t>LI.ST.15A</w:t>
            </w:r>
          </w:p>
        </w:tc>
        <w:tc>
          <w:tcPr>
            <w:tcW w:w="2692" w:type="dxa"/>
            <w:vAlign w:val="center"/>
          </w:tcPr>
          <w:p w:rsidR="0087752C" w:rsidRPr="00D765E8" w:rsidRDefault="0087752C" w:rsidP="00122008">
            <w:pPr>
              <w:autoSpaceDE w:val="0"/>
              <w:autoSpaceDN w:val="0"/>
              <w:adjustRightInd w:val="0"/>
              <w:jc w:val="both"/>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2476"/>
            </w:tblGrid>
            <w:tr w:rsidR="0087752C" w:rsidRPr="00D765E8" w:rsidTr="00122008">
              <w:trPr>
                <w:trHeight w:val="420"/>
              </w:trPr>
              <w:tc>
                <w:tcPr>
                  <w:tcW w:w="0" w:type="auto"/>
                </w:tcPr>
                <w:p w:rsidR="0087752C" w:rsidRPr="00D765E8" w:rsidRDefault="0087752C" w:rsidP="00122008">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Monitoreo de seguridad de infraestructura tecnológica </w:t>
                  </w:r>
                </w:p>
              </w:tc>
            </w:tr>
          </w:tbl>
          <w:p w:rsidR="0087752C" w:rsidRPr="00D765E8" w:rsidRDefault="0087752C" w:rsidP="00122008">
            <w:pPr>
              <w:autoSpaceDE w:val="0"/>
              <w:autoSpaceDN w:val="0"/>
              <w:adjustRightInd w:val="0"/>
              <w:jc w:val="both"/>
              <w:rPr>
                <w:rFonts w:ascii="Arial" w:hAnsi="Arial" w:cs="Arial"/>
                <w:sz w:val="24"/>
                <w:szCs w:val="24"/>
              </w:rPr>
            </w:pPr>
          </w:p>
        </w:tc>
        <w:tc>
          <w:tcPr>
            <w:tcW w:w="4672" w:type="dxa"/>
          </w:tcPr>
          <w:p w:rsidR="0087752C" w:rsidRPr="00D765E8" w:rsidRDefault="0087752C" w:rsidP="00122008">
            <w:pPr>
              <w:autoSpaceDE w:val="0"/>
              <w:autoSpaceDN w:val="0"/>
              <w:adjustRightInd w:val="0"/>
              <w:jc w:val="both"/>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4456"/>
            </w:tblGrid>
            <w:tr w:rsidR="0087752C" w:rsidRPr="00D765E8" w:rsidTr="00122008">
              <w:trPr>
                <w:trHeight w:val="530"/>
              </w:trPr>
              <w:tc>
                <w:tcPr>
                  <w:tcW w:w="0" w:type="auto"/>
                </w:tcPr>
                <w:p w:rsidR="0087752C" w:rsidRPr="00D765E8" w:rsidRDefault="0087752C" w:rsidP="00122008">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La dirección de Tecnologías y Sistemas de la Información o quien haga sus veces debe implementar controles de seguridad para gestionar los riesgos asociados al acceso, trazabilidad, modificación o pérdida de información que atenten contra la disponibilidad, integridad y confidencialidad de la información </w:t>
                  </w:r>
                </w:p>
              </w:tc>
            </w:tr>
          </w:tbl>
          <w:p w:rsidR="0087752C" w:rsidRPr="00D765E8" w:rsidRDefault="0087752C" w:rsidP="00122008">
            <w:pPr>
              <w:jc w:val="both"/>
              <w:rPr>
                <w:rFonts w:ascii="Arial" w:hAnsi="Arial" w:cs="Arial"/>
                <w:sz w:val="24"/>
                <w:szCs w:val="24"/>
                <w:shd w:val="clear" w:color="auto" w:fill="F9F9F9"/>
              </w:rPr>
            </w:pPr>
          </w:p>
        </w:tc>
        <w:tc>
          <w:tcPr>
            <w:tcW w:w="4814" w:type="dxa"/>
          </w:tcPr>
          <w:p w:rsidR="0087752C" w:rsidRPr="00D765E8" w:rsidRDefault="0087752C" w:rsidP="00122008">
            <w:pPr>
              <w:autoSpaceDE w:val="0"/>
              <w:autoSpaceDN w:val="0"/>
              <w:adjustRightInd w:val="0"/>
              <w:jc w:val="both"/>
              <w:rPr>
                <w:rFonts w:ascii="Arial" w:hAnsi="Arial" w:cs="Arial"/>
                <w:sz w:val="24"/>
                <w:szCs w:val="24"/>
              </w:rPr>
            </w:pPr>
            <w:r w:rsidRPr="00D765E8">
              <w:rPr>
                <w:rFonts w:ascii="Arial" w:hAnsi="Arial" w:cs="Arial"/>
                <w:sz w:val="24"/>
                <w:szCs w:val="24"/>
              </w:rPr>
              <w:t>Se encuentran contemplados algunos riesgos en el Manual de Seguridad informática de la institución.</w:t>
            </w:r>
          </w:p>
          <w:p w:rsidR="0087752C" w:rsidRPr="00D765E8" w:rsidRDefault="0087752C" w:rsidP="00122008">
            <w:pPr>
              <w:autoSpaceDE w:val="0"/>
              <w:autoSpaceDN w:val="0"/>
              <w:adjustRightInd w:val="0"/>
              <w:jc w:val="both"/>
              <w:rPr>
                <w:rFonts w:ascii="Arial" w:hAnsi="Arial" w:cs="Arial"/>
                <w:sz w:val="24"/>
                <w:szCs w:val="24"/>
              </w:rPr>
            </w:pPr>
          </w:p>
          <w:p w:rsidR="0087752C" w:rsidRPr="00D765E8" w:rsidRDefault="0087752C" w:rsidP="00122008">
            <w:pPr>
              <w:autoSpaceDE w:val="0"/>
              <w:autoSpaceDN w:val="0"/>
              <w:adjustRightInd w:val="0"/>
              <w:jc w:val="both"/>
              <w:rPr>
                <w:rFonts w:ascii="Arial" w:hAnsi="Arial" w:cs="Arial"/>
                <w:sz w:val="24"/>
                <w:szCs w:val="24"/>
              </w:rPr>
            </w:pPr>
            <w:r w:rsidRPr="00D765E8">
              <w:rPr>
                <w:rFonts w:ascii="Arial" w:hAnsi="Arial" w:cs="Arial"/>
                <w:sz w:val="24"/>
                <w:szCs w:val="24"/>
              </w:rPr>
              <w:t xml:space="preserve">El MSPI se encuentra en la etapa de desarrollo actualmente.  </w:t>
            </w:r>
          </w:p>
        </w:tc>
      </w:tr>
      <w:tr w:rsidR="0087752C" w:rsidRPr="00D765E8" w:rsidTr="00122008">
        <w:tc>
          <w:tcPr>
            <w:tcW w:w="1284" w:type="dxa"/>
            <w:vAlign w:val="center"/>
          </w:tcPr>
          <w:p w:rsidR="0087752C" w:rsidRPr="00D765E8" w:rsidRDefault="0087752C" w:rsidP="00122008">
            <w:pPr>
              <w:jc w:val="both"/>
              <w:rPr>
                <w:rFonts w:ascii="Arial" w:hAnsi="Arial" w:cs="Arial"/>
                <w:sz w:val="24"/>
                <w:szCs w:val="24"/>
              </w:rPr>
            </w:pPr>
            <w:r w:rsidRPr="00D765E8">
              <w:rPr>
                <w:rFonts w:ascii="Arial" w:hAnsi="Arial" w:cs="Arial"/>
                <w:sz w:val="24"/>
                <w:szCs w:val="24"/>
              </w:rPr>
              <w:t>LI.ST.15B</w:t>
            </w:r>
          </w:p>
        </w:tc>
        <w:tc>
          <w:tcPr>
            <w:tcW w:w="2692" w:type="dxa"/>
            <w:vAlign w:val="center"/>
          </w:tcPr>
          <w:p w:rsidR="0087752C" w:rsidRPr="00D765E8" w:rsidRDefault="0087752C" w:rsidP="00122008">
            <w:pPr>
              <w:autoSpaceDE w:val="0"/>
              <w:autoSpaceDN w:val="0"/>
              <w:adjustRightInd w:val="0"/>
              <w:jc w:val="both"/>
              <w:rPr>
                <w:rFonts w:ascii="Arial" w:hAnsi="Arial" w:cs="Arial"/>
                <w:sz w:val="24"/>
                <w:szCs w:val="24"/>
              </w:rPr>
            </w:pPr>
            <w:r w:rsidRPr="00D765E8">
              <w:rPr>
                <w:rFonts w:ascii="Arial" w:hAnsi="Arial" w:cs="Arial"/>
                <w:sz w:val="24"/>
                <w:szCs w:val="24"/>
              </w:rPr>
              <w:t>Tecnología verde</w:t>
            </w:r>
          </w:p>
        </w:tc>
        <w:tc>
          <w:tcPr>
            <w:tcW w:w="4672" w:type="dxa"/>
          </w:tcPr>
          <w:p w:rsidR="0087752C" w:rsidRPr="00D765E8" w:rsidRDefault="0087752C" w:rsidP="00122008">
            <w:pPr>
              <w:autoSpaceDE w:val="0"/>
              <w:autoSpaceDN w:val="0"/>
              <w:adjustRightInd w:val="0"/>
              <w:jc w:val="both"/>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4456"/>
            </w:tblGrid>
            <w:tr w:rsidR="0087752C" w:rsidRPr="00D765E8" w:rsidTr="00122008">
              <w:trPr>
                <w:trHeight w:val="90"/>
              </w:trPr>
              <w:tc>
                <w:tcPr>
                  <w:tcW w:w="0" w:type="auto"/>
                </w:tcPr>
                <w:p w:rsidR="0087752C" w:rsidRPr="00D765E8" w:rsidRDefault="0087752C" w:rsidP="00122008">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La institución debe implementar un programa de correcta disposición final de los residuos tecnológicos, incluyendo las opciones de reutilización a través de otros programas </w:t>
                  </w:r>
                  <w:r w:rsidRPr="00D765E8">
                    <w:rPr>
                      <w:rFonts w:ascii="Arial" w:hAnsi="Arial" w:cs="Arial"/>
                      <w:sz w:val="24"/>
                      <w:szCs w:val="24"/>
                    </w:rPr>
                    <w:lastRenderedPageBreak/>
                    <w:t>institucionales con los que cuente el gobierno nacional.</w:t>
                  </w:r>
                </w:p>
              </w:tc>
            </w:tr>
            <w:tr w:rsidR="0087752C" w:rsidRPr="00D765E8" w:rsidTr="00122008">
              <w:trPr>
                <w:trHeight w:val="309"/>
              </w:trPr>
              <w:tc>
                <w:tcPr>
                  <w:tcW w:w="0" w:type="auto"/>
                </w:tcPr>
                <w:p w:rsidR="0087752C" w:rsidRPr="00D765E8" w:rsidRDefault="0087752C" w:rsidP="00122008">
                  <w:pPr>
                    <w:autoSpaceDE w:val="0"/>
                    <w:autoSpaceDN w:val="0"/>
                    <w:adjustRightInd w:val="0"/>
                    <w:spacing w:after="0" w:line="240" w:lineRule="auto"/>
                    <w:jc w:val="both"/>
                    <w:rPr>
                      <w:rFonts w:ascii="Arial" w:hAnsi="Arial" w:cs="Arial"/>
                      <w:sz w:val="24"/>
                      <w:szCs w:val="24"/>
                    </w:rPr>
                  </w:pPr>
                </w:p>
              </w:tc>
            </w:tr>
          </w:tbl>
          <w:p w:rsidR="0087752C" w:rsidRPr="00D765E8" w:rsidRDefault="0087752C" w:rsidP="00122008">
            <w:pPr>
              <w:jc w:val="both"/>
              <w:rPr>
                <w:rFonts w:ascii="Arial" w:hAnsi="Arial" w:cs="Arial"/>
                <w:sz w:val="24"/>
                <w:szCs w:val="24"/>
                <w:shd w:val="clear" w:color="auto" w:fill="F9F9F9"/>
              </w:rPr>
            </w:pPr>
          </w:p>
        </w:tc>
        <w:tc>
          <w:tcPr>
            <w:tcW w:w="4814" w:type="dxa"/>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598"/>
            </w:tblGrid>
            <w:tr w:rsidR="0087752C" w:rsidRPr="00D765E8" w:rsidTr="00122008">
              <w:trPr>
                <w:trHeight w:val="420"/>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TI ha generado iniciativas para apoyar la política de cero con el uso de carpetas compartidas, entre otras. </w:t>
                  </w:r>
                </w:p>
              </w:tc>
            </w:tr>
          </w:tbl>
          <w:p w:rsidR="0087752C" w:rsidRPr="00D765E8" w:rsidRDefault="0087752C" w:rsidP="00122008">
            <w:pPr>
              <w:autoSpaceDE w:val="0"/>
              <w:autoSpaceDN w:val="0"/>
              <w:adjustRightInd w:val="0"/>
              <w:jc w:val="both"/>
              <w:rPr>
                <w:rFonts w:ascii="Arial" w:hAnsi="Arial" w:cs="Arial"/>
                <w:sz w:val="24"/>
                <w:szCs w:val="24"/>
              </w:rPr>
            </w:pPr>
          </w:p>
        </w:tc>
      </w:tr>
    </w:tbl>
    <w:p w:rsidR="0087752C" w:rsidRPr="00D765E8" w:rsidRDefault="0087752C" w:rsidP="0087752C">
      <w:pPr>
        <w:jc w:val="both"/>
        <w:rPr>
          <w:rFonts w:ascii="Arial" w:hAnsi="Arial" w:cs="Arial"/>
          <w:sz w:val="24"/>
          <w:szCs w:val="24"/>
        </w:rPr>
        <w:sectPr w:rsidR="0087752C" w:rsidRPr="00D765E8" w:rsidSect="0056479B">
          <w:pgSz w:w="15840" w:h="12240" w:orient="landscape"/>
          <w:pgMar w:top="1701" w:right="1418" w:bottom="1701" w:left="1418" w:header="709" w:footer="709" w:gutter="0"/>
          <w:cols w:space="708"/>
          <w:titlePg/>
          <w:docGrid w:linePitch="360"/>
        </w:sectPr>
      </w:pPr>
    </w:p>
    <w:p w:rsidR="0087752C" w:rsidRPr="004139C6" w:rsidRDefault="0087752C" w:rsidP="002A287E">
      <w:pPr>
        <w:pStyle w:val="Ttulo2"/>
        <w:numPr>
          <w:ilvl w:val="2"/>
          <w:numId w:val="56"/>
        </w:numPr>
      </w:pPr>
      <w:bookmarkStart w:id="52" w:name="_Toc536690118"/>
      <w:r w:rsidRPr="004139C6">
        <w:lastRenderedPageBreak/>
        <w:t>Dominio de información</w:t>
      </w:r>
      <w:bookmarkEnd w:id="52"/>
      <w:r w:rsidRPr="004139C6">
        <w:t xml:space="preserve"> </w:t>
      </w:r>
    </w:p>
    <w:p w:rsidR="0087752C" w:rsidRPr="00D765E8" w:rsidRDefault="0087752C" w:rsidP="0087752C">
      <w:pPr>
        <w:pStyle w:val="Default"/>
        <w:rPr>
          <w:rFonts w:ascii="Arial" w:hAnsi="Arial" w:cs="Arial"/>
        </w:rPr>
      </w:pPr>
    </w:p>
    <w:p w:rsidR="0087752C" w:rsidRPr="00D765E8" w:rsidRDefault="0087752C" w:rsidP="0087752C">
      <w:pPr>
        <w:pStyle w:val="Default"/>
        <w:jc w:val="both"/>
        <w:rPr>
          <w:rFonts w:ascii="Arial" w:hAnsi="Arial" w:cs="Arial"/>
          <w:color w:val="auto"/>
        </w:rPr>
      </w:pPr>
      <w:r w:rsidRPr="00D765E8">
        <w:rPr>
          <w:rFonts w:ascii="Arial" w:hAnsi="Arial" w:cs="Arial"/>
          <w:color w:val="auto"/>
        </w:rPr>
        <w:t>Continuando con lo definido en el Marco de Referencia</w:t>
      </w:r>
      <w:r w:rsidRPr="00D765E8">
        <w:rPr>
          <w:rFonts w:ascii="Arial" w:hAnsi="Arial" w:cs="Arial"/>
          <w:i/>
          <w:iCs/>
          <w:color w:val="auto"/>
        </w:rPr>
        <w:t xml:space="preserve">, </w:t>
      </w:r>
      <w:r w:rsidRPr="00D765E8">
        <w:rPr>
          <w:rFonts w:ascii="Arial" w:hAnsi="Arial" w:cs="Arial"/>
          <w:color w:val="auto"/>
        </w:rPr>
        <w:t xml:space="preserve">en cuanto al Lineamiento de Información, el MINTIC establece: “… En las organizaciones, la información se ha convertido en el principal generador de valor estratégico. La información se usa para responder a las necesidades de una institución, ya sea para tomar decisiones, para los procesos o los grupos de interés. Este dominio permite definir: el diseño de los servicios de información, la gestión del ciclo de vida del dato, al análisis de información y el desarrollo de capacidades para el uso estratégico de la misma. </w:t>
      </w:r>
    </w:p>
    <w:p w:rsidR="0087752C" w:rsidRPr="00D765E8" w:rsidRDefault="0087752C" w:rsidP="0087752C">
      <w:pPr>
        <w:pStyle w:val="Default"/>
        <w:jc w:val="both"/>
        <w:rPr>
          <w:rFonts w:ascii="Arial" w:hAnsi="Arial" w:cs="Arial"/>
          <w:color w:val="auto"/>
        </w:rPr>
      </w:pPr>
      <w:r w:rsidRPr="00D765E8">
        <w:rPr>
          <w:rFonts w:ascii="Arial" w:hAnsi="Arial" w:cs="Arial"/>
          <w:color w:val="auto"/>
        </w:rPr>
        <w:t xml:space="preserve">Para este dominio se han usado los Componentes de Información, que se refieren al conjunto de datos, la información, los servicios de información y los flujos. En lo público, se debe pensar en la información a partir de: </w:t>
      </w:r>
    </w:p>
    <w:p w:rsidR="0087752C" w:rsidRPr="00D765E8" w:rsidRDefault="0087752C" w:rsidP="0087752C">
      <w:pPr>
        <w:pStyle w:val="Default"/>
        <w:spacing w:after="18"/>
        <w:jc w:val="both"/>
        <w:rPr>
          <w:rFonts w:ascii="Arial" w:hAnsi="Arial" w:cs="Arial"/>
          <w:color w:val="auto"/>
        </w:rPr>
      </w:pPr>
      <w:r w:rsidRPr="00D765E8">
        <w:rPr>
          <w:rFonts w:ascii="Arial" w:hAnsi="Arial" w:cs="Arial"/>
          <w:color w:val="auto"/>
        </w:rPr>
        <w:t xml:space="preserve">- Desde la fuente única </w:t>
      </w:r>
    </w:p>
    <w:p w:rsidR="0087752C" w:rsidRPr="00D765E8" w:rsidRDefault="0087752C" w:rsidP="0087752C">
      <w:pPr>
        <w:pStyle w:val="Default"/>
        <w:spacing w:after="18"/>
        <w:jc w:val="both"/>
        <w:rPr>
          <w:rFonts w:ascii="Arial" w:hAnsi="Arial" w:cs="Arial"/>
          <w:color w:val="auto"/>
        </w:rPr>
      </w:pPr>
      <w:r w:rsidRPr="00D765E8">
        <w:rPr>
          <w:rFonts w:ascii="Arial" w:hAnsi="Arial" w:cs="Arial"/>
          <w:color w:val="auto"/>
        </w:rPr>
        <w:t xml:space="preserve">- La calidad </w:t>
      </w:r>
    </w:p>
    <w:p w:rsidR="0087752C" w:rsidRPr="00D765E8" w:rsidRDefault="0087752C" w:rsidP="0087752C">
      <w:pPr>
        <w:pStyle w:val="Default"/>
        <w:spacing w:after="18"/>
        <w:jc w:val="both"/>
        <w:rPr>
          <w:rFonts w:ascii="Arial" w:hAnsi="Arial" w:cs="Arial"/>
          <w:color w:val="auto"/>
        </w:rPr>
      </w:pPr>
      <w:r w:rsidRPr="00D765E8">
        <w:rPr>
          <w:rFonts w:ascii="Arial" w:hAnsi="Arial" w:cs="Arial"/>
          <w:color w:val="auto"/>
        </w:rPr>
        <w:t xml:space="preserve">- La información como bien público </w:t>
      </w:r>
    </w:p>
    <w:p w:rsidR="0087752C" w:rsidRPr="00D765E8" w:rsidRDefault="0087752C" w:rsidP="0087752C">
      <w:pPr>
        <w:pStyle w:val="Default"/>
        <w:spacing w:after="18"/>
        <w:jc w:val="both"/>
        <w:rPr>
          <w:rFonts w:ascii="Arial" w:hAnsi="Arial" w:cs="Arial"/>
          <w:color w:val="auto"/>
        </w:rPr>
      </w:pPr>
      <w:r w:rsidRPr="00D765E8">
        <w:rPr>
          <w:rFonts w:ascii="Arial" w:hAnsi="Arial" w:cs="Arial"/>
          <w:color w:val="auto"/>
        </w:rPr>
        <w:t xml:space="preserve">- Los datos en tiempo real </w:t>
      </w:r>
    </w:p>
    <w:p w:rsidR="0087752C" w:rsidRPr="00D765E8" w:rsidRDefault="0087752C" w:rsidP="0087752C">
      <w:pPr>
        <w:pStyle w:val="Default"/>
        <w:jc w:val="both"/>
        <w:rPr>
          <w:rFonts w:ascii="Arial" w:hAnsi="Arial" w:cs="Arial"/>
          <w:color w:val="auto"/>
        </w:rPr>
      </w:pPr>
      <w:r w:rsidRPr="00D765E8">
        <w:rPr>
          <w:rFonts w:ascii="Arial" w:hAnsi="Arial" w:cs="Arial"/>
          <w:color w:val="auto"/>
        </w:rPr>
        <w:t xml:space="preserve">- La información como </w:t>
      </w:r>
      <w:proofErr w:type="gramStart"/>
      <w:r w:rsidRPr="00D765E8">
        <w:rPr>
          <w:rFonts w:ascii="Arial" w:hAnsi="Arial" w:cs="Arial"/>
          <w:color w:val="auto"/>
        </w:rPr>
        <w:t>servicio ….</w:t>
      </w:r>
      <w:proofErr w:type="gramEnd"/>
      <w:r w:rsidRPr="00D765E8">
        <w:rPr>
          <w:rFonts w:ascii="Arial" w:hAnsi="Arial" w:cs="Arial"/>
          <w:color w:val="auto"/>
        </w:rPr>
        <w:t xml:space="preserve"> “ </w:t>
      </w:r>
    </w:p>
    <w:p w:rsidR="0087752C" w:rsidRPr="00D765E8" w:rsidRDefault="0087752C" w:rsidP="0087752C">
      <w:pPr>
        <w:pStyle w:val="Default"/>
        <w:jc w:val="both"/>
        <w:rPr>
          <w:rFonts w:ascii="Arial" w:hAnsi="Arial" w:cs="Arial"/>
          <w:color w:val="auto"/>
        </w:rPr>
      </w:pPr>
    </w:p>
    <w:p w:rsidR="0087752C" w:rsidRPr="00D765E8" w:rsidRDefault="0087752C" w:rsidP="0087752C">
      <w:pPr>
        <w:jc w:val="both"/>
        <w:rPr>
          <w:rFonts w:ascii="Arial" w:hAnsi="Arial" w:cs="Arial"/>
          <w:sz w:val="24"/>
          <w:szCs w:val="24"/>
        </w:rPr>
      </w:pPr>
    </w:p>
    <w:p w:rsidR="0087752C" w:rsidRPr="00D765E8" w:rsidRDefault="0087752C" w:rsidP="0087752C">
      <w:pPr>
        <w:jc w:val="both"/>
        <w:rPr>
          <w:rFonts w:ascii="Arial" w:hAnsi="Arial" w:cs="Arial"/>
          <w:b/>
          <w:sz w:val="24"/>
          <w:szCs w:val="24"/>
        </w:rPr>
      </w:pPr>
      <w:r w:rsidRPr="00D765E8">
        <w:rPr>
          <w:rFonts w:ascii="Arial" w:hAnsi="Arial" w:cs="Arial"/>
          <w:sz w:val="24"/>
          <w:szCs w:val="24"/>
        </w:rPr>
        <w:t>En la Tabla  “</w:t>
      </w:r>
      <w:r w:rsidRPr="00D765E8">
        <w:rPr>
          <w:rFonts w:ascii="Arial" w:hAnsi="Arial" w:cs="Arial"/>
          <w:i/>
          <w:iCs/>
          <w:sz w:val="24"/>
          <w:szCs w:val="24"/>
        </w:rPr>
        <w:t>Evaluación de Lineamientos del Dominio de Información</w:t>
      </w:r>
      <w:r w:rsidRPr="00D765E8">
        <w:rPr>
          <w:rFonts w:ascii="Arial" w:hAnsi="Arial" w:cs="Arial"/>
          <w:sz w:val="24"/>
          <w:szCs w:val="24"/>
        </w:rPr>
        <w:t>”, se presenta el resultado de la evaluación del estado actual de los servicios tecnológicos de TI de INTENALCO a la luz de los lineamientos (LI) de Información (INF) que propone el MINTIC:</w:t>
      </w:r>
    </w:p>
    <w:p w:rsidR="0087752C" w:rsidRPr="00D765E8" w:rsidRDefault="0087752C" w:rsidP="0087752C">
      <w:pPr>
        <w:jc w:val="both"/>
        <w:rPr>
          <w:rFonts w:ascii="Arial" w:hAnsi="Arial" w:cs="Arial"/>
          <w:b/>
          <w:sz w:val="24"/>
          <w:szCs w:val="24"/>
        </w:rPr>
      </w:pPr>
    </w:p>
    <w:p w:rsidR="0087752C" w:rsidRPr="00D765E8" w:rsidRDefault="0087752C" w:rsidP="0087752C">
      <w:pPr>
        <w:jc w:val="both"/>
        <w:rPr>
          <w:rFonts w:ascii="Arial" w:hAnsi="Arial" w:cs="Arial"/>
          <w:b/>
          <w:sz w:val="24"/>
          <w:szCs w:val="24"/>
        </w:rPr>
      </w:pPr>
    </w:p>
    <w:p w:rsidR="0087752C" w:rsidRPr="00D765E8" w:rsidRDefault="0087752C" w:rsidP="0087752C">
      <w:pPr>
        <w:jc w:val="both"/>
        <w:rPr>
          <w:rFonts w:ascii="Arial" w:hAnsi="Arial" w:cs="Arial"/>
          <w:b/>
          <w:sz w:val="24"/>
          <w:szCs w:val="24"/>
        </w:rPr>
      </w:pPr>
    </w:p>
    <w:p w:rsidR="0087752C" w:rsidRPr="00D765E8" w:rsidRDefault="0087752C" w:rsidP="0087752C">
      <w:pPr>
        <w:jc w:val="both"/>
        <w:rPr>
          <w:rFonts w:ascii="Arial" w:hAnsi="Arial" w:cs="Arial"/>
          <w:b/>
          <w:sz w:val="24"/>
          <w:szCs w:val="24"/>
        </w:rPr>
      </w:pPr>
    </w:p>
    <w:p w:rsidR="0087752C" w:rsidRPr="00D765E8" w:rsidRDefault="0087752C" w:rsidP="0087752C">
      <w:pPr>
        <w:jc w:val="both"/>
        <w:rPr>
          <w:rFonts w:ascii="Arial" w:hAnsi="Arial" w:cs="Arial"/>
          <w:b/>
          <w:sz w:val="24"/>
          <w:szCs w:val="24"/>
        </w:rPr>
      </w:pPr>
    </w:p>
    <w:p w:rsidR="0087752C" w:rsidRPr="00D765E8" w:rsidRDefault="0087752C" w:rsidP="0087752C">
      <w:pPr>
        <w:jc w:val="both"/>
        <w:rPr>
          <w:rFonts w:ascii="Arial" w:hAnsi="Arial" w:cs="Arial"/>
          <w:b/>
          <w:sz w:val="24"/>
          <w:szCs w:val="24"/>
        </w:rPr>
      </w:pPr>
    </w:p>
    <w:p w:rsidR="0087752C" w:rsidRPr="00D765E8" w:rsidRDefault="0087752C" w:rsidP="0087752C">
      <w:pPr>
        <w:jc w:val="both"/>
        <w:rPr>
          <w:rFonts w:ascii="Arial" w:hAnsi="Arial" w:cs="Arial"/>
          <w:b/>
          <w:sz w:val="24"/>
          <w:szCs w:val="24"/>
        </w:rPr>
      </w:pPr>
    </w:p>
    <w:p w:rsidR="0087752C" w:rsidRPr="00D765E8" w:rsidRDefault="0087752C" w:rsidP="0087752C">
      <w:pPr>
        <w:jc w:val="both"/>
        <w:rPr>
          <w:rFonts w:ascii="Arial" w:hAnsi="Arial" w:cs="Arial"/>
          <w:b/>
          <w:sz w:val="24"/>
          <w:szCs w:val="24"/>
        </w:rPr>
      </w:pPr>
    </w:p>
    <w:p w:rsidR="0087752C" w:rsidRPr="00D765E8" w:rsidRDefault="0087752C" w:rsidP="0087752C">
      <w:pPr>
        <w:jc w:val="both"/>
        <w:rPr>
          <w:rFonts w:ascii="Arial" w:hAnsi="Arial" w:cs="Arial"/>
          <w:b/>
          <w:sz w:val="24"/>
          <w:szCs w:val="24"/>
        </w:rPr>
      </w:pPr>
    </w:p>
    <w:p w:rsidR="0087752C" w:rsidRPr="00D765E8" w:rsidRDefault="0087752C" w:rsidP="0087752C">
      <w:pPr>
        <w:jc w:val="center"/>
        <w:rPr>
          <w:rFonts w:ascii="Arial" w:hAnsi="Arial" w:cs="Arial"/>
          <w:b/>
          <w:sz w:val="24"/>
          <w:szCs w:val="24"/>
        </w:rPr>
        <w:sectPr w:rsidR="0087752C" w:rsidRPr="00D765E8" w:rsidSect="0056479B">
          <w:pgSz w:w="12240" w:h="15840"/>
          <w:pgMar w:top="1417" w:right="1701" w:bottom="1417" w:left="1701" w:header="708" w:footer="708" w:gutter="0"/>
          <w:cols w:space="708"/>
          <w:titlePg/>
          <w:docGrid w:linePitch="360"/>
        </w:sectPr>
      </w:pPr>
    </w:p>
    <w:tbl>
      <w:tblPr>
        <w:tblStyle w:val="Tablaconcuadrcula"/>
        <w:tblW w:w="13462" w:type="dxa"/>
        <w:tblLook w:val="04A0" w:firstRow="1" w:lastRow="0" w:firstColumn="1" w:lastColumn="0" w:noHBand="0" w:noVBand="1"/>
      </w:tblPr>
      <w:tblGrid>
        <w:gridCol w:w="1204"/>
        <w:gridCol w:w="2477"/>
        <w:gridCol w:w="5245"/>
        <w:gridCol w:w="4536"/>
      </w:tblGrid>
      <w:tr w:rsidR="0087752C" w:rsidRPr="00D765E8" w:rsidTr="00122008">
        <w:tc>
          <w:tcPr>
            <w:tcW w:w="13462" w:type="dxa"/>
            <w:gridSpan w:val="4"/>
          </w:tcPr>
          <w:p w:rsidR="0087752C" w:rsidRPr="00D765E8" w:rsidRDefault="0087752C" w:rsidP="00122008">
            <w:pPr>
              <w:jc w:val="center"/>
              <w:rPr>
                <w:rFonts w:ascii="Arial" w:hAnsi="Arial" w:cs="Arial"/>
                <w:b/>
                <w:sz w:val="24"/>
                <w:szCs w:val="24"/>
              </w:rPr>
            </w:pPr>
            <w:r w:rsidRPr="00D765E8">
              <w:rPr>
                <w:rFonts w:ascii="Arial" w:hAnsi="Arial" w:cs="Arial"/>
                <w:b/>
                <w:sz w:val="24"/>
                <w:szCs w:val="24"/>
              </w:rPr>
              <w:lastRenderedPageBreak/>
              <w:t>Evaluación de Lineamientos del dominio de Información</w:t>
            </w:r>
          </w:p>
        </w:tc>
      </w:tr>
      <w:tr w:rsidR="0087752C" w:rsidRPr="00D765E8" w:rsidTr="00122008">
        <w:tc>
          <w:tcPr>
            <w:tcW w:w="1204" w:type="dxa"/>
          </w:tcPr>
          <w:p w:rsidR="0087752C" w:rsidRPr="00D765E8" w:rsidRDefault="0087752C" w:rsidP="00122008">
            <w:pPr>
              <w:jc w:val="center"/>
              <w:rPr>
                <w:rFonts w:ascii="Arial" w:hAnsi="Arial" w:cs="Arial"/>
                <w:b/>
                <w:sz w:val="24"/>
                <w:szCs w:val="24"/>
              </w:rPr>
            </w:pPr>
            <w:r w:rsidRPr="00D765E8">
              <w:rPr>
                <w:rFonts w:ascii="Arial" w:hAnsi="Arial" w:cs="Arial"/>
                <w:b/>
                <w:sz w:val="24"/>
                <w:szCs w:val="24"/>
              </w:rPr>
              <w:t>Código</w:t>
            </w:r>
          </w:p>
        </w:tc>
        <w:tc>
          <w:tcPr>
            <w:tcW w:w="2477" w:type="dxa"/>
          </w:tcPr>
          <w:p w:rsidR="0087752C" w:rsidRPr="00D765E8" w:rsidRDefault="0087752C" w:rsidP="00122008">
            <w:pPr>
              <w:jc w:val="center"/>
              <w:rPr>
                <w:rFonts w:ascii="Arial" w:hAnsi="Arial" w:cs="Arial"/>
                <w:b/>
                <w:sz w:val="24"/>
                <w:szCs w:val="24"/>
              </w:rPr>
            </w:pPr>
            <w:r w:rsidRPr="00D765E8">
              <w:rPr>
                <w:rFonts w:ascii="Arial" w:hAnsi="Arial" w:cs="Arial"/>
                <w:b/>
                <w:sz w:val="24"/>
                <w:szCs w:val="24"/>
              </w:rPr>
              <w:t>Nombre</w:t>
            </w:r>
          </w:p>
        </w:tc>
        <w:tc>
          <w:tcPr>
            <w:tcW w:w="5245" w:type="dxa"/>
          </w:tcPr>
          <w:p w:rsidR="0087752C" w:rsidRPr="00D765E8" w:rsidRDefault="0087752C" w:rsidP="00122008">
            <w:pPr>
              <w:jc w:val="center"/>
              <w:rPr>
                <w:rFonts w:ascii="Arial" w:hAnsi="Arial" w:cs="Arial"/>
                <w:b/>
                <w:sz w:val="24"/>
                <w:szCs w:val="24"/>
              </w:rPr>
            </w:pPr>
            <w:r w:rsidRPr="00D765E8">
              <w:rPr>
                <w:rFonts w:ascii="Arial" w:hAnsi="Arial" w:cs="Arial"/>
                <w:b/>
                <w:sz w:val="24"/>
                <w:szCs w:val="24"/>
              </w:rPr>
              <w:t>Descripción</w:t>
            </w:r>
          </w:p>
        </w:tc>
        <w:tc>
          <w:tcPr>
            <w:tcW w:w="4536" w:type="dxa"/>
          </w:tcPr>
          <w:p w:rsidR="0087752C" w:rsidRPr="00D765E8" w:rsidRDefault="0087752C" w:rsidP="00122008">
            <w:pPr>
              <w:jc w:val="center"/>
              <w:rPr>
                <w:rFonts w:ascii="Arial" w:hAnsi="Arial" w:cs="Arial"/>
                <w:b/>
                <w:sz w:val="24"/>
                <w:szCs w:val="24"/>
              </w:rPr>
            </w:pPr>
            <w:r w:rsidRPr="00D765E8">
              <w:rPr>
                <w:rFonts w:ascii="Arial" w:hAnsi="Arial" w:cs="Arial"/>
                <w:b/>
                <w:sz w:val="24"/>
                <w:szCs w:val="24"/>
              </w:rPr>
              <w:t>Descripción de la situación actual</w:t>
            </w:r>
          </w:p>
        </w:tc>
      </w:tr>
      <w:tr w:rsidR="0087752C" w:rsidRPr="00D765E8" w:rsidTr="00122008">
        <w:tc>
          <w:tcPr>
            <w:tcW w:w="1204" w:type="dxa"/>
            <w:vAlign w:val="center"/>
          </w:tcPr>
          <w:p w:rsidR="0087752C" w:rsidRPr="00D765E8" w:rsidRDefault="0087752C" w:rsidP="00122008">
            <w:pPr>
              <w:jc w:val="center"/>
              <w:rPr>
                <w:rFonts w:ascii="Arial" w:hAnsi="Arial" w:cs="Arial"/>
                <w:sz w:val="24"/>
                <w:szCs w:val="24"/>
              </w:rPr>
            </w:pPr>
            <w:r w:rsidRPr="00D765E8">
              <w:rPr>
                <w:rFonts w:ascii="Arial" w:hAnsi="Arial" w:cs="Arial"/>
                <w:sz w:val="24"/>
                <w:szCs w:val="24"/>
              </w:rPr>
              <w:t>LI.INF.01</w:t>
            </w:r>
          </w:p>
        </w:tc>
        <w:tc>
          <w:tcPr>
            <w:tcW w:w="2477" w:type="dxa"/>
            <w:vAlign w:val="center"/>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61"/>
            </w:tblGrid>
            <w:tr w:rsidR="0087752C" w:rsidRPr="00D765E8" w:rsidTr="00122008">
              <w:trPr>
                <w:trHeight w:val="419"/>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Responsabilidad y gestión de componentes de información </w:t>
                  </w:r>
                </w:p>
              </w:tc>
            </w:tr>
          </w:tbl>
          <w:p w:rsidR="0087752C" w:rsidRPr="00D765E8" w:rsidRDefault="0087752C" w:rsidP="00122008">
            <w:pPr>
              <w:jc w:val="center"/>
              <w:rPr>
                <w:rFonts w:ascii="Arial" w:hAnsi="Arial" w:cs="Arial"/>
                <w:sz w:val="24"/>
                <w:szCs w:val="24"/>
              </w:rPr>
            </w:pPr>
          </w:p>
        </w:tc>
        <w:tc>
          <w:tcPr>
            <w:tcW w:w="5245" w:type="dxa"/>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029"/>
            </w:tblGrid>
            <w:tr w:rsidR="0087752C" w:rsidRPr="00D765E8" w:rsidTr="00122008">
              <w:trPr>
                <w:trHeight w:val="529"/>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La dirección de Tecnologías y Sistemas de la Información o quien haga sus veces debe definir las directrices y liderar la gestión de los Componentes de información durante su ciclo de vida. Así mismo, debe trabajar en conjunto con las dependencias para establecer acuerdos que garanticen la calidad de la información. </w:t>
                  </w:r>
                </w:p>
              </w:tc>
            </w:tr>
          </w:tbl>
          <w:p w:rsidR="0087752C" w:rsidRPr="00D765E8" w:rsidRDefault="0087752C" w:rsidP="00122008">
            <w:pPr>
              <w:jc w:val="both"/>
              <w:rPr>
                <w:rFonts w:ascii="Arial" w:hAnsi="Arial" w:cs="Arial"/>
                <w:sz w:val="24"/>
                <w:szCs w:val="24"/>
              </w:rPr>
            </w:pPr>
          </w:p>
        </w:tc>
        <w:tc>
          <w:tcPr>
            <w:tcW w:w="4536" w:type="dxa"/>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320"/>
            </w:tblGrid>
            <w:tr w:rsidR="0087752C" w:rsidRPr="00D765E8" w:rsidTr="00122008">
              <w:trPr>
                <w:trHeight w:val="309"/>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TI ha venido entregando los aplicativos a cada responsable de los procesos para garantizar la calidad de la información. </w:t>
                  </w:r>
                </w:p>
              </w:tc>
            </w:tr>
          </w:tbl>
          <w:p w:rsidR="0087752C" w:rsidRPr="00D765E8" w:rsidRDefault="0087752C" w:rsidP="00122008">
            <w:pPr>
              <w:jc w:val="both"/>
              <w:rPr>
                <w:rFonts w:ascii="Arial" w:hAnsi="Arial" w:cs="Arial"/>
                <w:sz w:val="24"/>
                <w:szCs w:val="24"/>
              </w:rPr>
            </w:pPr>
          </w:p>
        </w:tc>
      </w:tr>
      <w:tr w:rsidR="0087752C" w:rsidRPr="00D765E8" w:rsidTr="00122008">
        <w:tc>
          <w:tcPr>
            <w:tcW w:w="1204" w:type="dxa"/>
            <w:vAlign w:val="center"/>
          </w:tcPr>
          <w:p w:rsidR="0087752C" w:rsidRPr="00D765E8" w:rsidRDefault="0087752C" w:rsidP="00122008">
            <w:pPr>
              <w:jc w:val="center"/>
              <w:rPr>
                <w:rFonts w:ascii="Arial" w:hAnsi="Arial" w:cs="Arial"/>
                <w:sz w:val="24"/>
                <w:szCs w:val="24"/>
              </w:rPr>
            </w:pPr>
            <w:r w:rsidRPr="00D765E8">
              <w:rPr>
                <w:rFonts w:ascii="Arial" w:hAnsi="Arial" w:cs="Arial"/>
                <w:sz w:val="24"/>
                <w:szCs w:val="24"/>
              </w:rPr>
              <w:t>LI.INF.02</w:t>
            </w:r>
          </w:p>
        </w:tc>
        <w:tc>
          <w:tcPr>
            <w:tcW w:w="2477" w:type="dxa"/>
            <w:vAlign w:val="center"/>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61"/>
            </w:tblGrid>
            <w:tr w:rsidR="0087752C" w:rsidRPr="00D765E8" w:rsidTr="00122008">
              <w:trPr>
                <w:trHeight w:val="418"/>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Plan de calidad de los componentes de información </w:t>
                  </w:r>
                </w:p>
              </w:tc>
            </w:tr>
          </w:tbl>
          <w:p w:rsidR="0087752C" w:rsidRPr="00D765E8" w:rsidRDefault="0087752C" w:rsidP="00122008">
            <w:pPr>
              <w:jc w:val="center"/>
              <w:rPr>
                <w:rFonts w:ascii="Arial" w:hAnsi="Arial" w:cs="Arial"/>
                <w:sz w:val="24"/>
                <w:szCs w:val="24"/>
              </w:rPr>
            </w:pPr>
          </w:p>
        </w:tc>
        <w:tc>
          <w:tcPr>
            <w:tcW w:w="5245" w:type="dxa"/>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029"/>
            </w:tblGrid>
            <w:tr w:rsidR="0087752C" w:rsidRPr="00D765E8" w:rsidTr="00122008">
              <w:trPr>
                <w:trHeight w:val="638"/>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La dirección de Tecnologías y Sistemas de la Información o quien haga sus veces debe contar con un plan de calidad de los componentes de información que incluya etapas de aseguramiento, control e inspección, medición de indicadores de calidad, actividades preventivas, correctivas y de mejoramiento continuo de la calidad de los componentes </w:t>
                  </w:r>
                </w:p>
              </w:tc>
            </w:tr>
          </w:tbl>
          <w:p w:rsidR="0087752C" w:rsidRPr="00D765E8" w:rsidRDefault="0087752C" w:rsidP="00122008">
            <w:pPr>
              <w:jc w:val="both"/>
              <w:rPr>
                <w:rFonts w:ascii="Arial" w:hAnsi="Arial" w:cs="Arial"/>
                <w:sz w:val="24"/>
                <w:szCs w:val="24"/>
              </w:rPr>
            </w:pPr>
          </w:p>
        </w:tc>
        <w:tc>
          <w:tcPr>
            <w:tcW w:w="4536" w:type="dxa"/>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320"/>
            </w:tblGrid>
            <w:tr w:rsidR="0087752C" w:rsidRPr="00D765E8" w:rsidTr="00122008">
              <w:trPr>
                <w:trHeight w:val="420"/>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Se recomienda que TI dentro del MSPI que se encuentra en etapa de desarrollo incluya el plan de calidad de acuerdo con lo estipulado en éste lineamiento. </w:t>
                  </w:r>
                </w:p>
              </w:tc>
            </w:tr>
          </w:tbl>
          <w:p w:rsidR="0087752C" w:rsidRPr="00D765E8" w:rsidRDefault="0087752C" w:rsidP="00122008">
            <w:pPr>
              <w:jc w:val="both"/>
              <w:rPr>
                <w:rFonts w:ascii="Arial" w:hAnsi="Arial" w:cs="Arial"/>
                <w:sz w:val="24"/>
                <w:szCs w:val="24"/>
              </w:rPr>
            </w:pPr>
          </w:p>
        </w:tc>
      </w:tr>
      <w:tr w:rsidR="0087752C" w:rsidRPr="00D765E8" w:rsidTr="00122008">
        <w:tc>
          <w:tcPr>
            <w:tcW w:w="1204" w:type="dxa"/>
            <w:vAlign w:val="center"/>
          </w:tcPr>
          <w:p w:rsidR="0087752C" w:rsidRPr="00D765E8" w:rsidRDefault="0087752C" w:rsidP="00122008">
            <w:pPr>
              <w:jc w:val="center"/>
              <w:rPr>
                <w:rFonts w:ascii="Arial" w:hAnsi="Arial" w:cs="Arial"/>
                <w:sz w:val="24"/>
                <w:szCs w:val="24"/>
              </w:rPr>
            </w:pPr>
            <w:r w:rsidRPr="00D765E8">
              <w:rPr>
                <w:rFonts w:ascii="Arial" w:hAnsi="Arial" w:cs="Arial"/>
                <w:sz w:val="24"/>
                <w:szCs w:val="24"/>
              </w:rPr>
              <w:t>LI.INF.06</w:t>
            </w:r>
          </w:p>
        </w:tc>
        <w:tc>
          <w:tcPr>
            <w:tcW w:w="2477" w:type="dxa"/>
            <w:vAlign w:val="center"/>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61"/>
            </w:tblGrid>
            <w:tr w:rsidR="0087752C" w:rsidRPr="00D765E8" w:rsidTr="00122008">
              <w:trPr>
                <w:trHeight w:val="529"/>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Lenguaje común de intercambio de componentes de información </w:t>
                  </w:r>
                </w:p>
              </w:tc>
            </w:tr>
          </w:tbl>
          <w:p w:rsidR="0087752C" w:rsidRPr="00D765E8" w:rsidRDefault="0087752C" w:rsidP="00122008">
            <w:pPr>
              <w:jc w:val="center"/>
              <w:rPr>
                <w:rFonts w:ascii="Arial" w:hAnsi="Arial" w:cs="Arial"/>
                <w:sz w:val="24"/>
                <w:szCs w:val="24"/>
              </w:rPr>
            </w:pPr>
          </w:p>
        </w:tc>
        <w:tc>
          <w:tcPr>
            <w:tcW w:w="5245" w:type="dxa"/>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029"/>
            </w:tblGrid>
            <w:tr w:rsidR="0087752C" w:rsidRPr="00D765E8" w:rsidTr="00122008">
              <w:trPr>
                <w:trHeight w:val="859"/>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Se debe utilizar el lenguaje común para el intercambio de información con otras instituciones. Si el lenguaje no incorpora alguna definición que sea requerida a escala institucional o sectorial, la dirección de Tecnologías y Sistemas de la Información o quien haga sus veces deberá solicitar la inclusión al Ministerio de las TIC para que pueda ser utilizada por otras instituciones. </w:t>
                  </w:r>
                </w:p>
              </w:tc>
            </w:tr>
          </w:tbl>
          <w:p w:rsidR="0087752C" w:rsidRPr="00D765E8" w:rsidRDefault="0087752C" w:rsidP="00122008">
            <w:pPr>
              <w:jc w:val="both"/>
              <w:rPr>
                <w:rFonts w:ascii="Arial" w:hAnsi="Arial" w:cs="Arial"/>
                <w:sz w:val="24"/>
                <w:szCs w:val="24"/>
                <w:shd w:val="clear" w:color="auto" w:fill="F9F9F9"/>
              </w:rPr>
            </w:pPr>
          </w:p>
        </w:tc>
        <w:tc>
          <w:tcPr>
            <w:tcW w:w="4536" w:type="dxa"/>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320"/>
            </w:tblGrid>
            <w:tr w:rsidR="0087752C" w:rsidRPr="00D765E8" w:rsidTr="00122008">
              <w:trPr>
                <w:trHeight w:val="529"/>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INTENALCO, cuenta con mecanismos para intercambio de información con Entidades del Estado como con Colombia Compra Eficiente a través del SECOP, con el </w:t>
                  </w:r>
                  <w:proofErr w:type="spellStart"/>
                  <w:r w:rsidRPr="00D765E8">
                    <w:rPr>
                      <w:rFonts w:ascii="Arial" w:hAnsi="Arial" w:cs="Arial"/>
                      <w:color w:val="000000"/>
                      <w:sz w:val="24"/>
                      <w:szCs w:val="24"/>
                    </w:rPr>
                    <w:t>Siif</w:t>
                  </w:r>
                  <w:proofErr w:type="spellEnd"/>
                  <w:r w:rsidRPr="00D765E8">
                    <w:rPr>
                      <w:rFonts w:ascii="Arial" w:hAnsi="Arial" w:cs="Arial"/>
                      <w:color w:val="000000"/>
                      <w:sz w:val="24"/>
                      <w:szCs w:val="24"/>
                    </w:rPr>
                    <w:t xml:space="preserve"> nación para su proceso Financiero</w:t>
                  </w:r>
                </w:p>
              </w:tc>
            </w:tr>
          </w:tbl>
          <w:p w:rsidR="0087752C" w:rsidRPr="00D765E8" w:rsidRDefault="0087752C" w:rsidP="00122008">
            <w:pPr>
              <w:autoSpaceDE w:val="0"/>
              <w:autoSpaceDN w:val="0"/>
              <w:adjustRightInd w:val="0"/>
              <w:rPr>
                <w:rFonts w:ascii="Arial" w:hAnsi="Arial" w:cs="Arial"/>
                <w:color w:val="000000"/>
                <w:sz w:val="24"/>
                <w:szCs w:val="24"/>
              </w:rPr>
            </w:pPr>
          </w:p>
        </w:tc>
      </w:tr>
      <w:tr w:rsidR="0087752C" w:rsidRPr="00D765E8" w:rsidTr="00122008">
        <w:tc>
          <w:tcPr>
            <w:tcW w:w="1204" w:type="dxa"/>
            <w:vAlign w:val="center"/>
          </w:tcPr>
          <w:p w:rsidR="0087752C" w:rsidRPr="00D765E8" w:rsidRDefault="0087752C" w:rsidP="00122008">
            <w:pPr>
              <w:jc w:val="center"/>
              <w:rPr>
                <w:rFonts w:ascii="Arial" w:hAnsi="Arial" w:cs="Arial"/>
                <w:sz w:val="24"/>
                <w:szCs w:val="24"/>
              </w:rPr>
            </w:pPr>
            <w:r w:rsidRPr="00D765E8">
              <w:rPr>
                <w:rFonts w:ascii="Arial" w:hAnsi="Arial" w:cs="Arial"/>
                <w:sz w:val="24"/>
                <w:szCs w:val="24"/>
              </w:rPr>
              <w:lastRenderedPageBreak/>
              <w:t>LI.INF.07</w:t>
            </w:r>
          </w:p>
        </w:tc>
        <w:tc>
          <w:tcPr>
            <w:tcW w:w="2477" w:type="dxa"/>
            <w:vAlign w:val="center"/>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61"/>
            </w:tblGrid>
            <w:tr w:rsidR="0087752C" w:rsidRPr="00D765E8" w:rsidTr="00122008">
              <w:trPr>
                <w:trHeight w:val="420"/>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Catálogo de servicios de componentes de información </w:t>
                  </w:r>
                </w:p>
              </w:tc>
            </w:tr>
          </w:tbl>
          <w:p w:rsidR="0087752C" w:rsidRPr="00D765E8" w:rsidRDefault="0087752C" w:rsidP="00122008">
            <w:pPr>
              <w:autoSpaceDE w:val="0"/>
              <w:autoSpaceDN w:val="0"/>
              <w:adjustRightInd w:val="0"/>
              <w:rPr>
                <w:rFonts w:ascii="Arial" w:hAnsi="Arial" w:cs="Arial"/>
                <w:color w:val="000000"/>
                <w:sz w:val="24"/>
                <w:szCs w:val="24"/>
              </w:rPr>
            </w:pPr>
          </w:p>
        </w:tc>
        <w:tc>
          <w:tcPr>
            <w:tcW w:w="5245" w:type="dxa"/>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029"/>
            </w:tblGrid>
            <w:tr w:rsidR="0087752C" w:rsidRPr="00D765E8" w:rsidTr="00122008">
              <w:trPr>
                <w:trHeight w:val="1079"/>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La dirección de Tecnologías y Sistemas de la Información o quien haga sus veces debe crear y mantener actualizado un catálogo de los Componentes de información. La institución es responsable de definir el nivel de acceso de este catálogo teniendo en cuenta la normatividad asociada. Este catálogo debe hacer parte del catálogo de Componentes de información sectorial, el cual debe ser consolidado a través de la cabeza de sector, con el fin de promover y facilitar el consumo, re-uso, ubicación y entendimiento, entre otros de los Componentes de información. </w:t>
                  </w:r>
                </w:p>
              </w:tc>
            </w:tr>
          </w:tbl>
          <w:p w:rsidR="0087752C" w:rsidRPr="00D765E8" w:rsidRDefault="0087752C" w:rsidP="00122008">
            <w:pPr>
              <w:jc w:val="both"/>
              <w:rPr>
                <w:rFonts w:ascii="Arial" w:hAnsi="Arial" w:cs="Arial"/>
                <w:sz w:val="24"/>
                <w:szCs w:val="24"/>
                <w:shd w:val="clear" w:color="auto" w:fill="F9F9F9"/>
              </w:rPr>
            </w:pPr>
          </w:p>
        </w:tc>
        <w:tc>
          <w:tcPr>
            <w:tcW w:w="4536" w:type="dxa"/>
            <w:vAlign w:val="center"/>
          </w:tcPr>
          <w:tbl>
            <w:tblPr>
              <w:tblW w:w="0" w:type="auto"/>
              <w:tblBorders>
                <w:top w:val="nil"/>
                <w:left w:val="nil"/>
                <w:bottom w:val="nil"/>
                <w:right w:val="nil"/>
              </w:tblBorders>
              <w:tblLook w:val="0000" w:firstRow="0" w:lastRow="0" w:firstColumn="0" w:lastColumn="0" w:noHBand="0" w:noVBand="0"/>
            </w:tblPr>
            <w:tblGrid>
              <w:gridCol w:w="4320"/>
            </w:tblGrid>
            <w:tr w:rsidR="0087752C" w:rsidRPr="00D765E8" w:rsidTr="00122008">
              <w:trPr>
                <w:trHeight w:val="420"/>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TI cuenta con un catálogo de servicios de componentes de información, el cual se encuentra en su fase preliminar y necesita ser publicado y socializado con los usuarios de TI. </w:t>
                  </w:r>
                </w:p>
              </w:tc>
            </w:tr>
          </w:tbl>
          <w:p w:rsidR="0087752C" w:rsidRPr="00D765E8" w:rsidRDefault="0087752C" w:rsidP="00122008">
            <w:pPr>
              <w:autoSpaceDE w:val="0"/>
              <w:autoSpaceDN w:val="0"/>
              <w:adjustRightInd w:val="0"/>
              <w:jc w:val="center"/>
              <w:rPr>
                <w:rFonts w:ascii="Arial" w:hAnsi="Arial" w:cs="Arial"/>
                <w:color w:val="000000"/>
                <w:sz w:val="24"/>
                <w:szCs w:val="24"/>
              </w:rPr>
            </w:pPr>
          </w:p>
        </w:tc>
      </w:tr>
      <w:tr w:rsidR="0087752C" w:rsidRPr="00D765E8" w:rsidTr="00122008">
        <w:tc>
          <w:tcPr>
            <w:tcW w:w="1204" w:type="dxa"/>
            <w:vAlign w:val="center"/>
          </w:tcPr>
          <w:p w:rsidR="0087752C" w:rsidRPr="00D765E8" w:rsidRDefault="0087752C" w:rsidP="00122008">
            <w:pPr>
              <w:jc w:val="center"/>
              <w:rPr>
                <w:rFonts w:ascii="Arial" w:hAnsi="Arial" w:cs="Arial"/>
                <w:sz w:val="24"/>
                <w:szCs w:val="24"/>
              </w:rPr>
            </w:pPr>
            <w:r w:rsidRPr="00D765E8">
              <w:rPr>
                <w:rFonts w:ascii="Arial" w:hAnsi="Arial" w:cs="Arial"/>
                <w:sz w:val="24"/>
                <w:szCs w:val="24"/>
              </w:rPr>
              <w:t>LI.INF.08</w:t>
            </w:r>
          </w:p>
        </w:tc>
        <w:tc>
          <w:tcPr>
            <w:tcW w:w="2477" w:type="dxa"/>
            <w:vAlign w:val="center"/>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61"/>
            </w:tblGrid>
            <w:tr w:rsidR="0087752C" w:rsidRPr="00D765E8" w:rsidTr="00122008">
              <w:trPr>
                <w:trHeight w:val="529"/>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Publicación de los servicios de intercambio de componentes de información </w:t>
                  </w:r>
                </w:p>
              </w:tc>
            </w:tr>
          </w:tbl>
          <w:p w:rsidR="0087752C" w:rsidRPr="00D765E8" w:rsidRDefault="0087752C" w:rsidP="00122008">
            <w:pPr>
              <w:autoSpaceDE w:val="0"/>
              <w:autoSpaceDN w:val="0"/>
              <w:adjustRightInd w:val="0"/>
              <w:rPr>
                <w:rFonts w:ascii="Arial" w:hAnsi="Arial" w:cs="Arial"/>
                <w:sz w:val="24"/>
                <w:szCs w:val="24"/>
              </w:rPr>
            </w:pPr>
          </w:p>
        </w:tc>
        <w:tc>
          <w:tcPr>
            <w:tcW w:w="5245" w:type="dxa"/>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029"/>
            </w:tblGrid>
            <w:tr w:rsidR="0087752C" w:rsidRPr="00D765E8" w:rsidTr="00122008">
              <w:trPr>
                <w:trHeight w:val="420"/>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La dirección de Tecnologías y Sistemas de la Información o quien haga sus veces debe publicar los servicios de intercambio de información a través de la Plataforma de Interoperabilidad del Estado Colombiano. </w:t>
                  </w:r>
                </w:p>
              </w:tc>
            </w:tr>
          </w:tbl>
          <w:p w:rsidR="0087752C" w:rsidRPr="00D765E8" w:rsidRDefault="0087752C" w:rsidP="00122008">
            <w:pPr>
              <w:jc w:val="both"/>
              <w:rPr>
                <w:rFonts w:ascii="Arial" w:hAnsi="Arial" w:cs="Arial"/>
                <w:sz w:val="24"/>
                <w:szCs w:val="24"/>
                <w:shd w:val="clear" w:color="auto" w:fill="F9F9F9"/>
              </w:rPr>
            </w:pPr>
          </w:p>
        </w:tc>
        <w:tc>
          <w:tcPr>
            <w:tcW w:w="4536" w:type="dxa"/>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320"/>
            </w:tblGrid>
            <w:tr w:rsidR="0087752C" w:rsidRPr="00D765E8" w:rsidTr="00122008">
              <w:trPr>
                <w:trHeight w:val="679"/>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INTENALCO, cuenta con mecanismos para intercambio de información con Entidades del Estado como: </w:t>
                  </w:r>
                </w:p>
                <w:p w:rsidR="0087752C" w:rsidRPr="00D765E8" w:rsidRDefault="0087752C" w:rsidP="003A0CA4">
                  <w:pPr>
                    <w:pStyle w:val="Prrafodelista"/>
                    <w:numPr>
                      <w:ilvl w:val="0"/>
                      <w:numId w:val="38"/>
                    </w:num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Colombia Compra Eficiente a través del SECOP para auditoría a la contratación pública. </w:t>
                  </w:r>
                </w:p>
                <w:p w:rsidR="0087752C" w:rsidRPr="00D765E8" w:rsidRDefault="0087752C" w:rsidP="003A0CA4">
                  <w:pPr>
                    <w:pStyle w:val="Prrafodelista"/>
                    <w:numPr>
                      <w:ilvl w:val="0"/>
                      <w:numId w:val="38"/>
                    </w:num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SIIF nación – Ministerio de Hacienda.</w:t>
                  </w:r>
                </w:p>
                <w:p w:rsidR="0087752C" w:rsidRPr="00D765E8" w:rsidRDefault="0087752C" w:rsidP="003A0CA4">
                  <w:pPr>
                    <w:pStyle w:val="Prrafodelista"/>
                    <w:numPr>
                      <w:ilvl w:val="0"/>
                      <w:numId w:val="38"/>
                    </w:num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CHIP – Contaduría General de la nación.</w:t>
                  </w:r>
                </w:p>
                <w:p w:rsidR="0087752C" w:rsidRPr="00D765E8" w:rsidRDefault="0087752C" w:rsidP="003A0CA4">
                  <w:pPr>
                    <w:pStyle w:val="Prrafodelista"/>
                    <w:numPr>
                      <w:ilvl w:val="0"/>
                      <w:numId w:val="38"/>
                    </w:num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SIRECI – Contraloría General de la República.</w:t>
                  </w:r>
                </w:p>
                <w:p w:rsidR="0087752C" w:rsidRPr="00D765E8" w:rsidRDefault="0087752C" w:rsidP="003A0CA4">
                  <w:pPr>
                    <w:pStyle w:val="Prrafodelista"/>
                    <w:numPr>
                      <w:ilvl w:val="0"/>
                      <w:numId w:val="38"/>
                    </w:num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lastRenderedPageBreak/>
                    <w:t>SIGEP – Talento humano</w:t>
                  </w:r>
                </w:p>
                <w:p w:rsidR="0087752C" w:rsidRPr="00D765E8" w:rsidRDefault="0087752C" w:rsidP="003A0CA4">
                  <w:pPr>
                    <w:pStyle w:val="Prrafodelista"/>
                    <w:numPr>
                      <w:ilvl w:val="0"/>
                      <w:numId w:val="38"/>
                    </w:num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SUIFP – Planeación y DNP.</w:t>
                  </w:r>
                </w:p>
                <w:p w:rsidR="0087752C" w:rsidRPr="00D765E8" w:rsidRDefault="0087752C" w:rsidP="00122008">
                  <w:pPr>
                    <w:autoSpaceDE w:val="0"/>
                    <w:autoSpaceDN w:val="0"/>
                    <w:adjustRightInd w:val="0"/>
                    <w:spacing w:after="0" w:line="240" w:lineRule="auto"/>
                    <w:rPr>
                      <w:rFonts w:ascii="Arial" w:hAnsi="Arial" w:cs="Arial"/>
                      <w:color w:val="000000"/>
                      <w:sz w:val="24"/>
                      <w:szCs w:val="24"/>
                    </w:rPr>
                  </w:pPr>
                </w:p>
              </w:tc>
            </w:tr>
          </w:tbl>
          <w:p w:rsidR="0087752C" w:rsidRPr="00D765E8" w:rsidRDefault="0087752C" w:rsidP="00122008">
            <w:pPr>
              <w:autoSpaceDE w:val="0"/>
              <w:autoSpaceDN w:val="0"/>
              <w:adjustRightInd w:val="0"/>
              <w:rPr>
                <w:rFonts w:ascii="Arial" w:hAnsi="Arial" w:cs="Arial"/>
                <w:sz w:val="24"/>
                <w:szCs w:val="24"/>
              </w:rPr>
            </w:pPr>
          </w:p>
        </w:tc>
      </w:tr>
      <w:tr w:rsidR="0087752C" w:rsidRPr="00D765E8" w:rsidTr="00122008">
        <w:tc>
          <w:tcPr>
            <w:tcW w:w="1204" w:type="dxa"/>
            <w:vAlign w:val="center"/>
          </w:tcPr>
          <w:p w:rsidR="0087752C" w:rsidRPr="00D765E8" w:rsidRDefault="0087752C" w:rsidP="00122008">
            <w:pPr>
              <w:jc w:val="center"/>
              <w:rPr>
                <w:rFonts w:ascii="Arial" w:hAnsi="Arial" w:cs="Arial"/>
                <w:sz w:val="24"/>
                <w:szCs w:val="24"/>
              </w:rPr>
            </w:pPr>
            <w:r w:rsidRPr="00D765E8">
              <w:rPr>
                <w:rFonts w:ascii="Arial" w:hAnsi="Arial" w:cs="Arial"/>
                <w:sz w:val="24"/>
                <w:szCs w:val="24"/>
              </w:rPr>
              <w:lastRenderedPageBreak/>
              <w:t>LI.INF.09</w:t>
            </w:r>
          </w:p>
        </w:tc>
        <w:tc>
          <w:tcPr>
            <w:tcW w:w="2477" w:type="dxa"/>
            <w:vAlign w:val="center"/>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61"/>
            </w:tblGrid>
            <w:tr w:rsidR="0087752C" w:rsidRPr="00D765E8" w:rsidTr="00122008">
              <w:trPr>
                <w:trHeight w:val="420"/>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Canales de acceso a los componentes de información </w:t>
                  </w:r>
                </w:p>
              </w:tc>
            </w:tr>
          </w:tbl>
          <w:p w:rsidR="0087752C" w:rsidRPr="00D765E8" w:rsidRDefault="0087752C" w:rsidP="00122008">
            <w:pPr>
              <w:autoSpaceDE w:val="0"/>
              <w:autoSpaceDN w:val="0"/>
              <w:adjustRightInd w:val="0"/>
              <w:rPr>
                <w:rFonts w:ascii="Arial" w:hAnsi="Arial" w:cs="Arial"/>
                <w:sz w:val="24"/>
                <w:szCs w:val="24"/>
              </w:rPr>
            </w:pPr>
          </w:p>
        </w:tc>
        <w:tc>
          <w:tcPr>
            <w:tcW w:w="5245" w:type="dxa"/>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029"/>
            </w:tblGrid>
            <w:tr w:rsidR="0087752C" w:rsidRPr="00D765E8" w:rsidTr="00122008">
              <w:trPr>
                <w:trHeight w:val="529"/>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 xml:space="preserve">La dirección de Tecnologías y Sistemas de la Información o quien haga sus veces debe garantizar los mecanismos que permitan el acceso a los servicios de información por parte de los diferentes grupos de interés, contemplando características de accesibilidad, seguridad y usabilidad. </w:t>
                  </w:r>
                </w:p>
              </w:tc>
            </w:tr>
          </w:tbl>
          <w:p w:rsidR="0087752C" w:rsidRPr="00D765E8" w:rsidRDefault="0087752C" w:rsidP="00122008">
            <w:pPr>
              <w:jc w:val="both"/>
              <w:rPr>
                <w:rFonts w:ascii="Arial" w:hAnsi="Arial" w:cs="Arial"/>
                <w:sz w:val="24"/>
                <w:szCs w:val="24"/>
                <w:shd w:val="clear" w:color="auto" w:fill="F9F9F9"/>
              </w:rPr>
            </w:pPr>
          </w:p>
        </w:tc>
        <w:tc>
          <w:tcPr>
            <w:tcW w:w="4536" w:type="dxa"/>
          </w:tcPr>
          <w:p w:rsidR="0087752C" w:rsidRPr="00D765E8" w:rsidRDefault="0087752C" w:rsidP="00122008">
            <w:pPr>
              <w:autoSpaceDE w:val="0"/>
              <w:autoSpaceDN w:val="0"/>
              <w:adjustRightInd w:val="0"/>
              <w:rPr>
                <w:rFonts w:ascii="Arial" w:hAnsi="Arial" w:cs="Arial"/>
                <w:sz w:val="24"/>
                <w:szCs w:val="24"/>
              </w:rPr>
            </w:pPr>
            <w:r w:rsidRPr="00D765E8">
              <w:rPr>
                <w:rFonts w:ascii="Arial" w:hAnsi="Arial" w:cs="Arial"/>
                <w:sz w:val="24"/>
                <w:szCs w:val="24"/>
              </w:rPr>
              <w:t>INTENALCO utiliza su página Web como plataforma para el ingreso a su sistema de gestión académica (SIGA) y biblioteca.</w:t>
            </w:r>
          </w:p>
          <w:p w:rsidR="0087752C" w:rsidRPr="00D765E8" w:rsidRDefault="0087752C" w:rsidP="00122008">
            <w:pPr>
              <w:autoSpaceDE w:val="0"/>
              <w:autoSpaceDN w:val="0"/>
              <w:adjustRightInd w:val="0"/>
              <w:rPr>
                <w:rFonts w:ascii="Arial" w:hAnsi="Arial" w:cs="Arial"/>
                <w:sz w:val="24"/>
                <w:szCs w:val="24"/>
              </w:rPr>
            </w:pPr>
            <w:r w:rsidRPr="00D765E8">
              <w:rPr>
                <w:rFonts w:ascii="Arial" w:hAnsi="Arial" w:cs="Arial"/>
                <w:sz w:val="24"/>
                <w:szCs w:val="24"/>
              </w:rPr>
              <w:t xml:space="preserve">Adicionalmente </w:t>
            </w:r>
            <w:proofErr w:type="spellStart"/>
            <w:r w:rsidRPr="00D765E8">
              <w:rPr>
                <w:rFonts w:ascii="Arial" w:hAnsi="Arial" w:cs="Arial"/>
                <w:sz w:val="24"/>
                <w:szCs w:val="24"/>
              </w:rPr>
              <w:t>publica</w:t>
            </w:r>
            <w:proofErr w:type="spellEnd"/>
            <w:r w:rsidRPr="00D765E8">
              <w:rPr>
                <w:rFonts w:ascii="Arial" w:hAnsi="Arial" w:cs="Arial"/>
                <w:sz w:val="24"/>
                <w:szCs w:val="24"/>
              </w:rPr>
              <w:t xml:space="preserve"> a través de su link transparencia el cual puede ser consultado por cualquier persona.</w:t>
            </w:r>
          </w:p>
          <w:p w:rsidR="0087752C" w:rsidRPr="00D765E8" w:rsidRDefault="0087752C" w:rsidP="00122008">
            <w:pPr>
              <w:autoSpaceDE w:val="0"/>
              <w:autoSpaceDN w:val="0"/>
              <w:adjustRightInd w:val="0"/>
              <w:rPr>
                <w:rFonts w:ascii="Arial" w:hAnsi="Arial" w:cs="Arial"/>
                <w:sz w:val="24"/>
                <w:szCs w:val="24"/>
              </w:rPr>
            </w:pPr>
          </w:p>
          <w:p w:rsidR="0087752C" w:rsidRPr="00D765E8" w:rsidRDefault="0087752C" w:rsidP="00122008">
            <w:pPr>
              <w:autoSpaceDE w:val="0"/>
              <w:autoSpaceDN w:val="0"/>
              <w:adjustRightInd w:val="0"/>
              <w:rPr>
                <w:rFonts w:ascii="Arial" w:hAnsi="Arial" w:cs="Arial"/>
                <w:sz w:val="24"/>
                <w:szCs w:val="24"/>
              </w:rPr>
            </w:pPr>
          </w:p>
        </w:tc>
      </w:tr>
    </w:tbl>
    <w:p w:rsidR="0087752C" w:rsidRPr="00D765E8" w:rsidRDefault="0087752C" w:rsidP="0087752C">
      <w:pPr>
        <w:jc w:val="both"/>
        <w:rPr>
          <w:rFonts w:ascii="Arial" w:hAnsi="Arial" w:cs="Arial"/>
          <w:b/>
          <w:sz w:val="24"/>
          <w:szCs w:val="24"/>
        </w:rPr>
      </w:pPr>
    </w:p>
    <w:p w:rsidR="0087752C" w:rsidRPr="00D765E8" w:rsidRDefault="0087752C" w:rsidP="0087752C">
      <w:pPr>
        <w:jc w:val="both"/>
        <w:rPr>
          <w:rFonts w:ascii="Arial" w:hAnsi="Arial" w:cs="Arial"/>
          <w:b/>
          <w:sz w:val="24"/>
          <w:szCs w:val="24"/>
        </w:rPr>
      </w:pPr>
    </w:p>
    <w:p w:rsidR="0087752C" w:rsidRPr="00D765E8" w:rsidRDefault="0087752C" w:rsidP="0087752C">
      <w:pPr>
        <w:autoSpaceDE w:val="0"/>
        <w:autoSpaceDN w:val="0"/>
        <w:adjustRightInd w:val="0"/>
        <w:spacing w:after="0" w:line="240" w:lineRule="auto"/>
        <w:rPr>
          <w:rFonts w:ascii="Arial" w:hAnsi="Arial" w:cs="Arial"/>
          <w:color w:val="000000"/>
          <w:sz w:val="24"/>
          <w:szCs w:val="24"/>
        </w:rPr>
      </w:pPr>
    </w:p>
    <w:p w:rsidR="0087752C" w:rsidRPr="00D765E8" w:rsidRDefault="0087752C" w:rsidP="0087752C">
      <w:pPr>
        <w:autoSpaceDE w:val="0"/>
        <w:autoSpaceDN w:val="0"/>
        <w:adjustRightInd w:val="0"/>
        <w:spacing w:after="0" w:line="240" w:lineRule="auto"/>
        <w:rPr>
          <w:rFonts w:ascii="Arial" w:hAnsi="Arial" w:cs="Arial"/>
          <w:color w:val="000000"/>
          <w:sz w:val="24"/>
          <w:szCs w:val="24"/>
        </w:rPr>
      </w:pPr>
    </w:p>
    <w:p w:rsidR="0087752C" w:rsidRPr="00D765E8" w:rsidRDefault="0087752C" w:rsidP="0087752C">
      <w:pPr>
        <w:autoSpaceDE w:val="0"/>
        <w:autoSpaceDN w:val="0"/>
        <w:adjustRightInd w:val="0"/>
        <w:spacing w:after="0" w:line="240" w:lineRule="auto"/>
        <w:rPr>
          <w:rFonts w:ascii="Arial" w:hAnsi="Arial" w:cs="Arial"/>
          <w:color w:val="000000"/>
          <w:sz w:val="24"/>
          <w:szCs w:val="24"/>
        </w:rPr>
      </w:pPr>
    </w:p>
    <w:p w:rsidR="0087752C" w:rsidRPr="00D765E8" w:rsidRDefault="0087752C" w:rsidP="0087752C">
      <w:pPr>
        <w:autoSpaceDE w:val="0"/>
        <w:autoSpaceDN w:val="0"/>
        <w:adjustRightInd w:val="0"/>
        <w:spacing w:after="0" w:line="240" w:lineRule="auto"/>
        <w:rPr>
          <w:rFonts w:ascii="Arial" w:hAnsi="Arial" w:cs="Arial"/>
          <w:color w:val="000000"/>
          <w:sz w:val="24"/>
          <w:szCs w:val="24"/>
        </w:rPr>
      </w:pPr>
    </w:p>
    <w:p w:rsidR="0087752C" w:rsidRPr="00D765E8" w:rsidRDefault="0087752C" w:rsidP="0087752C">
      <w:pPr>
        <w:autoSpaceDE w:val="0"/>
        <w:autoSpaceDN w:val="0"/>
        <w:adjustRightInd w:val="0"/>
        <w:spacing w:after="0" w:line="240" w:lineRule="auto"/>
        <w:rPr>
          <w:rFonts w:ascii="Arial" w:hAnsi="Arial" w:cs="Arial"/>
          <w:color w:val="000000"/>
          <w:sz w:val="24"/>
          <w:szCs w:val="24"/>
        </w:rPr>
      </w:pPr>
    </w:p>
    <w:p w:rsidR="0087752C" w:rsidRPr="00D765E8" w:rsidRDefault="0087752C" w:rsidP="0087752C">
      <w:pPr>
        <w:autoSpaceDE w:val="0"/>
        <w:autoSpaceDN w:val="0"/>
        <w:adjustRightInd w:val="0"/>
        <w:spacing w:after="0" w:line="240" w:lineRule="auto"/>
        <w:rPr>
          <w:rFonts w:ascii="Arial" w:hAnsi="Arial" w:cs="Arial"/>
          <w:color w:val="000000"/>
          <w:sz w:val="24"/>
          <w:szCs w:val="24"/>
        </w:rPr>
      </w:pPr>
    </w:p>
    <w:p w:rsidR="0087752C" w:rsidRPr="00D765E8" w:rsidRDefault="0087752C" w:rsidP="0087752C">
      <w:pPr>
        <w:autoSpaceDE w:val="0"/>
        <w:autoSpaceDN w:val="0"/>
        <w:adjustRightInd w:val="0"/>
        <w:spacing w:after="0" w:line="240" w:lineRule="auto"/>
        <w:rPr>
          <w:rFonts w:ascii="Arial" w:hAnsi="Arial" w:cs="Arial"/>
          <w:color w:val="000000"/>
          <w:sz w:val="24"/>
          <w:szCs w:val="24"/>
        </w:rPr>
      </w:pPr>
    </w:p>
    <w:p w:rsidR="0087752C" w:rsidRPr="00D765E8" w:rsidRDefault="0087752C" w:rsidP="0087752C">
      <w:pPr>
        <w:autoSpaceDE w:val="0"/>
        <w:autoSpaceDN w:val="0"/>
        <w:adjustRightInd w:val="0"/>
        <w:spacing w:after="0" w:line="240" w:lineRule="auto"/>
        <w:rPr>
          <w:rFonts w:ascii="Arial" w:hAnsi="Arial" w:cs="Arial"/>
          <w:color w:val="000000"/>
          <w:sz w:val="24"/>
          <w:szCs w:val="24"/>
        </w:rPr>
      </w:pPr>
    </w:p>
    <w:p w:rsidR="0087752C" w:rsidRPr="00D765E8" w:rsidRDefault="0087752C" w:rsidP="0087752C">
      <w:pPr>
        <w:autoSpaceDE w:val="0"/>
        <w:autoSpaceDN w:val="0"/>
        <w:adjustRightInd w:val="0"/>
        <w:spacing w:after="0" w:line="240" w:lineRule="auto"/>
        <w:rPr>
          <w:rFonts w:ascii="Arial" w:hAnsi="Arial" w:cs="Arial"/>
          <w:color w:val="000000"/>
          <w:sz w:val="24"/>
          <w:szCs w:val="24"/>
        </w:rPr>
      </w:pPr>
    </w:p>
    <w:p w:rsidR="0087752C" w:rsidRPr="00D765E8" w:rsidRDefault="0087752C" w:rsidP="0087752C">
      <w:pPr>
        <w:autoSpaceDE w:val="0"/>
        <w:autoSpaceDN w:val="0"/>
        <w:adjustRightInd w:val="0"/>
        <w:spacing w:after="0" w:line="240" w:lineRule="auto"/>
        <w:rPr>
          <w:rFonts w:ascii="Arial" w:hAnsi="Arial" w:cs="Arial"/>
          <w:color w:val="000000"/>
          <w:sz w:val="24"/>
          <w:szCs w:val="24"/>
        </w:rPr>
      </w:pPr>
    </w:p>
    <w:p w:rsidR="0087752C" w:rsidRPr="00D765E8" w:rsidRDefault="0087752C" w:rsidP="0087752C">
      <w:pPr>
        <w:autoSpaceDE w:val="0"/>
        <w:autoSpaceDN w:val="0"/>
        <w:adjustRightInd w:val="0"/>
        <w:spacing w:after="0" w:line="240" w:lineRule="auto"/>
        <w:rPr>
          <w:rFonts w:ascii="Arial" w:hAnsi="Arial" w:cs="Arial"/>
          <w:color w:val="000000"/>
          <w:sz w:val="24"/>
          <w:szCs w:val="24"/>
        </w:rPr>
      </w:pPr>
    </w:p>
    <w:p w:rsidR="0087752C" w:rsidRPr="00D765E8" w:rsidRDefault="0087752C" w:rsidP="0087752C">
      <w:pPr>
        <w:autoSpaceDE w:val="0"/>
        <w:autoSpaceDN w:val="0"/>
        <w:adjustRightInd w:val="0"/>
        <w:spacing w:after="0" w:line="240" w:lineRule="auto"/>
        <w:rPr>
          <w:rFonts w:ascii="Arial" w:hAnsi="Arial" w:cs="Arial"/>
          <w:color w:val="000000"/>
          <w:sz w:val="24"/>
          <w:szCs w:val="24"/>
        </w:rPr>
      </w:pPr>
    </w:p>
    <w:p w:rsidR="0087752C" w:rsidRPr="00D765E8" w:rsidRDefault="0087752C" w:rsidP="0087752C">
      <w:pPr>
        <w:autoSpaceDE w:val="0"/>
        <w:autoSpaceDN w:val="0"/>
        <w:adjustRightInd w:val="0"/>
        <w:spacing w:after="0" w:line="240" w:lineRule="auto"/>
        <w:rPr>
          <w:rFonts w:ascii="Arial" w:hAnsi="Arial" w:cs="Arial"/>
          <w:color w:val="000000"/>
          <w:sz w:val="24"/>
          <w:szCs w:val="24"/>
        </w:rPr>
      </w:pPr>
    </w:p>
    <w:p w:rsidR="0087752C" w:rsidRPr="00D765E8" w:rsidRDefault="0087752C" w:rsidP="0087752C">
      <w:pPr>
        <w:autoSpaceDE w:val="0"/>
        <w:autoSpaceDN w:val="0"/>
        <w:adjustRightInd w:val="0"/>
        <w:spacing w:after="0" w:line="240" w:lineRule="auto"/>
        <w:rPr>
          <w:rFonts w:ascii="Arial" w:hAnsi="Arial" w:cs="Arial"/>
          <w:i/>
          <w:iCs/>
          <w:sz w:val="24"/>
          <w:szCs w:val="24"/>
        </w:rPr>
        <w:sectPr w:rsidR="0087752C" w:rsidRPr="00D765E8" w:rsidSect="0056479B">
          <w:pgSz w:w="15840" w:h="12240" w:orient="landscape"/>
          <w:pgMar w:top="1701" w:right="1418" w:bottom="1701" w:left="1418" w:header="709" w:footer="709" w:gutter="0"/>
          <w:cols w:space="708"/>
          <w:titlePg/>
          <w:docGrid w:linePitch="360"/>
        </w:sectPr>
      </w:pPr>
    </w:p>
    <w:p w:rsidR="0087752C" w:rsidRPr="002A287E" w:rsidRDefault="0087752C" w:rsidP="002A287E">
      <w:pPr>
        <w:pStyle w:val="Ttulo2"/>
        <w:numPr>
          <w:ilvl w:val="2"/>
          <w:numId w:val="56"/>
        </w:numPr>
      </w:pPr>
      <w:bookmarkStart w:id="53" w:name="_Toc536690119"/>
      <w:r w:rsidRPr="002A287E">
        <w:lastRenderedPageBreak/>
        <w:t>Dominio de Sistemas de Información</w:t>
      </w:r>
      <w:bookmarkEnd w:id="53"/>
      <w:r w:rsidRPr="002A287E">
        <w:t xml:space="preserve"> </w:t>
      </w:r>
    </w:p>
    <w:p w:rsidR="0087752C" w:rsidRPr="00D765E8" w:rsidRDefault="0087752C" w:rsidP="0087752C">
      <w:pPr>
        <w:autoSpaceDE w:val="0"/>
        <w:autoSpaceDN w:val="0"/>
        <w:adjustRightInd w:val="0"/>
        <w:spacing w:after="0" w:line="240" w:lineRule="auto"/>
        <w:jc w:val="both"/>
        <w:rPr>
          <w:rFonts w:ascii="Arial" w:hAnsi="Arial" w:cs="Arial"/>
          <w:b/>
          <w:sz w:val="24"/>
          <w:szCs w:val="24"/>
        </w:rPr>
      </w:pPr>
    </w:p>
    <w:p w:rsidR="0087752C" w:rsidRPr="00D765E8" w:rsidRDefault="0087752C" w:rsidP="0087752C">
      <w:pPr>
        <w:autoSpaceDE w:val="0"/>
        <w:autoSpaceDN w:val="0"/>
        <w:adjustRightInd w:val="0"/>
        <w:spacing w:after="0" w:line="240" w:lineRule="auto"/>
        <w:jc w:val="both"/>
        <w:rPr>
          <w:rFonts w:ascii="Arial" w:hAnsi="Arial" w:cs="Arial"/>
          <w:b/>
          <w:sz w:val="24"/>
          <w:szCs w:val="24"/>
        </w:rPr>
      </w:pPr>
    </w:p>
    <w:p w:rsidR="0087752C" w:rsidRPr="00D765E8" w:rsidRDefault="0087752C" w:rsidP="0087752C">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Según lo definido en el mismo Marco de Referencia, para el Dominio de Sistemas de Información, “Para soportar los procesos de las instituciones públicas es importante contar con sistemas de información que se conviertan en fuente única datos útiles para apoyar o argumentar las decisiones corporativas. Este dominio permite planear, diseñar la arquitectura, el ciclo de vida, las aplicaciones, los soportes y la gestión de esos sistemas de información que facilitan y habilitan las dinámicas de una institución pública. </w:t>
      </w:r>
    </w:p>
    <w:p w:rsidR="0087752C" w:rsidRPr="00D765E8" w:rsidRDefault="0087752C" w:rsidP="0087752C">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Las indicaciones de este dominio permiten alinear los sistemas de información con los principios y lineamientos establecidos en Estrategia TI, Gobierno TI, Información y Uso y Apropiación. Este domino facilita: </w:t>
      </w:r>
    </w:p>
    <w:p w:rsidR="0087752C" w:rsidRPr="00D765E8" w:rsidRDefault="0087752C" w:rsidP="0087752C">
      <w:pPr>
        <w:autoSpaceDE w:val="0"/>
        <w:autoSpaceDN w:val="0"/>
        <w:adjustRightInd w:val="0"/>
        <w:spacing w:after="18" w:line="240" w:lineRule="auto"/>
        <w:jc w:val="both"/>
        <w:rPr>
          <w:rFonts w:ascii="Arial" w:hAnsi="Arial" w:cs="Arial"/>
          <w:sz w:val="24"/>
          <w:szCs w:val="24"/>
        </w:rPr>
      </w:pPr>
      <w:r w:rsidRPr="00D765E8">
        <w:rPr>
          <w:rFonts w:ascii="Arial" w:hAnsi="Arial" w:cs="Arial"/>
          <w:sz w:val="24"/>
          <w:szCs w:val="24"/>
        </w:rPr>
        <w:t xml:space="preserve">- Definir y evolucionar las Arquitecturas de Referencia y de Solución de los Sistemas de Información, teniendo en cuenta los principios de estandarización, racionalización y generación de valor y adaptabilidad. </w:t>
      </w:r>
    </w:p>
    <w:p w:rsidR="0087752C" w:rsidRPr="00D765E8" w:rsidRDefault="0087752C" w:rsidP="0087752C">
      <w:pPr>
        <w:autoSpaceDE w:val="0"/>
        <w:autoSpaceDN w:val="0"/>
        <w:adjustRightInd w:val="0"/>
        <w:spacing w:after="18" w:line="240" w:lineRule="auto"/>
        <w:jc w:val="both"/>
        <w:rPr>
          <w:rFonts w:ascii="Arial" w:hAnsi="Arial" w:cs="Arial"/>
          <w:sz w:val="24"/>
          <w:szCs w:val="24"/>
        </w:rPr>
      </w:pPr>
      <w:r w:rsidRPr="00D765E8">
        <w:rPr>
          <w:rFonts w:ascii="Arial" w:hAnsi="Arial" w:cs="Arial"/>
          <w:sz w:val="24"/>
          <w:szCs w:val="24"/>
        </w:rPr>
        <w:t xml:space="preserve">- Diseñar e implementar el proceso para dar cobertura al ciclo de vida de los Sistemas de Información. </w:t>
      </w:r>
    </w:p>
    <w:p w:rsidR="0087752C" w:rsidRPr="00D765E8" w:rsidRDefault="0087752C" w:rsidP="0087752C">
      <w:pPr>
        <w:autoSpaceDE w:val="0"/>
        <w:autoSpaceDN w:val="0"/>
        <w:adjustRightInd w:val="0"/>
        <w:spacing w:after="18" w:line="240" w:lineRule="auto"/>
        <w:jc w:val="both"/>
        <w:rPr>
          <w:rFonts w:ascii="Arial" w:hAnsi="Arial" w:cs="Arial"/>
          <w:sz w:val="24"/>
          <w:szCs w:val="24"/>
        </w:rPr>
      </w:pPr>
      <w:r w:rsidRPr="00D765E8">
        <w:rPr>
          <w:rFonts w:ascii="Arial" w:hAnsi="Arial" w:cs="Arial"/>
          <w:sz w:val="24"/>
          <w:szCs w:val="24"/>
        </w:rPr>
        <w:t xml:space="preserve">- Ser escalables, interoperables, seguros, funcionales y sostenibles financiera y técnicamente. </w:t>
      </w:r>
    </w:p>
    <w:p w:rsidR="0087752C" w:rsidRPr="00D765E8" w:rsidRDefault="0087752C" w:rsidP="0087752C">
      <w:pPr>
        <w:autoSpaceDE w:val="0"/>
        <w:autoSpaceDN w:val="0"/>
        <w:adjustRightInd w:val="0"/>
        <w:spacing w:after="18" w:line="240" w:lineRule="auto"/>
        <w:jc w:val="both"/>
        <w:rPr>
          <w:rFonts w:ascii="Arial" w:hAnsi="Arial" w:cs="Arial"/>
          <w:sz w:val="24"/>
          <w:szCs w:val="24"/>
        </w:rPr>
      </w:pPr>
      <w:r w:rsidRPr="00D765E8">
        <w:rPr>
          <w:rFonts w:ascii="Arial" w:hAnsi="Arial" w:cs="Arial"/>
          <w:sz w:val="24"/>
          <w:szCs w:val="24"/>
        </w:rPr>
        <w:t xml:space="preserve">- Garantizar la calidad de la información. </w:t>
      </w:r>
    </w:p>
    <w:p w:rsidR="0087752C" w:rsidRPr="00D765E8" w:rsidRDefault="0087752C" w:rsidP="0087752C">
      <w:pPr>
        <w:autoSpaceDE w:val="0"/>
        <w:autoSpaceDN w:val="0"/>
        <w:adjustRightInd w:val="0"/>
        <w:spacing w:after="18" w:line="240" w:lineRule="auto"/>
        <w:jc w:val="both"/>
        <w:rPr>
          <w:rFonts w:ascii="Arial" w:hAnsi="Arial" w:cs="Arial"/>
          <w:sz w:val="24"/>
          <w:szCs w:val="24"/>
        </w:rPr>
      </w:pPr>
      <w:r w:rsidRPr="00D765E8">
        <w:rPr>
          <w:rFonts w:ascii="Arial" w:hAnsi="Arial" w:cs="Arial"/>
          <w:sz w:val="24"/>
          <w:szCs w:val="24"/>
        </w:rPr>
        <w:t xml:space="preserve">- Establecer directrices y actividades que permitan definir y hacer seguimiento a los procesos de soporte. </w:t>
      </w:r>
    </w:p>
    <w:p w:rsidR="0087752C" w:rsidRPr="00D765E8" w:rsidRDefault="0087752C" w:rsidP="0087752C">
      <w:pPr>
        <w:autoSpaceDE w:val="0"/>
        <w:autoSpaceDN w:val="0"/>
        <w:adjustRightInd w:val="0"/>
        <w:spacing w:after="18" w:line="240" w:lineRule="auto"/>
        <w:jc w:val="both"/>
        <w:rPr>
          <w:rFonts w:ascii="Arial" w:hAnsi="Arial" w:cs="Arial"/>
          <w:sz w:val="24"/>
          <w:szCs w:val="24"/>
        </w:rPr>
      </w:pPr>
      <w:r w:rsidRPr="00D765E8">
        <w:rPr>
          <w:rFonts w:ascii="Arial" w:hAnsi="Arial" w:cs="Arial"/>
          <w:sz w:val="24"/>
          <w:szCs w:val="24"/>
        </w:rPr>
        <w:t xml:space="preserve">- Permitir transacciones desde los procesos que generan la información </w:t>
      </w:r>
    </w:p>
    <w:p w:rsidR="0087752C" w:rsidRPr="00D765E8" w:rsidRDefault="0087752C" w:rsidP="0087752C">
      <w:pPr>
        <w:autoSpaceDE w:val="0"/>
        <w:autoSpaceDN w:val="0"/>
        <w:adjustRightInd w:val="0"/>
        <w:spacing w:after="18" w:line="240" w:lineRule="auto"/>
        <w:jc w:val="both"/>
        <w:rPr>
          <w:rFonts w:ascii="Arial" w:hAnsi="Arial" w:cs="Arial"/>
          <w:sz w:val="24"/>
          <w:szCs w:val="24"/>
        </w:rPr>
      </w:pPr>
      <w:r w:rsidRPr="00D765E8">
        <w:rPr>
          <w:rFonts w:ascii="Arial" w:hAnsi="Arial" w:cs="Arial"/>
          <w:sz w:val="24"/>
          <w:szCs w:val="24"/>
        </w:rPr>
        <w:t xml:space="preserve">- Identificar e incorporar los controles para asegurar la protección de la información. </w:t>
      </w:r>
    </w:p>
    <w:p w:rsidR="0087752C" w:rsidRPr="00D765E8" w:rsidRDefault="0087752C" w:rsidP="0087752C">
      <w:pPr>
        <w:autoSpaceDE w:val="0"/>
        <w:autoSpaceDN w:val="0"/>
        <w:adjustRightInd w:val="0"/>
        <w:spacing w:after="18" w:line="240" w:lineRule="auto"/>
        <w:jc w:val="both"/>
        <w:rPr>
          <w:rFonts w:ascii="Arial" w:hAnsi="Arial" w:cs="Arial"/>
          <w:sz w:val="24"/>
          <w:szCs w:val="24"/>
        </w:rPr>
      </w:pPr>
      <w:r w:rsidRPr="00D765E8">
        <w:rPr>
          <w:rFonts w:ascii="Arial" w:hAnsi="Arial" w:cs="Arial"/>
          <w:sz w:val="24"/>
          <w:szCs w:val="24"/>
        </w:rPr>
        <w:t xml:space="preserve">- Disponer de recursos de consulta para los públicos de interés </w:t>
      </w:r>
    </w:p>
    <w:p w:rsidR="0087752C" w:rsidRPr="00D765E8" w:rsidRDefault="0087752C" w:rsidP="0087752C">
      <w:pPr>
        <w:autoSpaceDE w:val="0"/>
        <w:autoSpaceDN w:val="0"/>
        <w:adjustRightInd w:val="0"/>
        <w:spacing w:after="0" w:line="240" w:lineRule="auto"/>
        <w:jc w:val="both"/>
        <w:rPr>
          <w:rFonts w:ascii="Arial" w:hAnsi="Arial" w:cs="Arial"/>
          <w:sz w:val="24"/>
          <w:szCs w:val="24"/>
        </w:rPr>
      </w:pPr>
      <w:r w:rsidRPr="00D765E8">
        <w:rPr>
          <w:rFonts w:ascii="Arial" w:hAnsi="Arial" w:cs="Arial"/>
          <w:sz w:val="24"/>
          <w:szCs w:val="24"/>
        </w:rPr>
        <w:t xml:space="preserve">- Definir la gestión de la calidad para evaluar, planificar y ejecutar actividades de mejora continua en los sistemas de Información, de acuerdo con el plan estratégico diseñado….” </w:t>
      </w:r>
    </w:p>
    <w:p w:rsidR="0087752C" w:rsidRPr="00D765E8" w:rsidRDefault="0087752C" w:rsidP="0087752C">
      <w:pPr>
        <w:autoSpaceDE w:val="0"/>
        <w:autoSpaceDN w:val="0"/>
        <w:adjustRightInd w:val="0"/>
        <w:spacing w:after="0" w:line="240" w:lineRule="auto"/>
        <w:jc w:val="both"/>
        <w:rPr>
          <w:rFonts w:ascii="Arial" w:hAnsi="Arial" w:cs="Arial"/>
          <w:sz w:val="24"/>
          <w:szCs w:val="24"/>
        </w:rPr>
      </w:pPr>
    </w:p>
    <w:p w:rsidR="0087752C" w:rsidRPr="00D765E8" w:rsidRDefault="0087752C" w:rsidP="0087752C">
      <w:pPr>
        <w:pStyle w:val="Default"/>
        <w:rPr>
          <w:rFonts w:ascii="Arial" w:hAnsi="Arial" w:cs="Arial"/>
          <w:b/>
        </w:rPr>
      </w:pPr>
      <w:r w:rsidRPr="00D765E8">
        <w:rPr>
          <w:rFonts w:ascii="Arial" w:hAnsi="Arial" w:cs="Arial"/>
        </w:rPr>
        <w:t>En la Tabla “</w:t>
      </w:r>
      <w:r w:rsidRPr="00D765E8">
        <w:rPr>
          <w:rFonts w:ascii="Arial" w:hAnsi="Arial" w:cs="Arial"/>
          <w:i/>
          <w:iCs/>
        </w:rPr>
        <w:t>Evaluación de Lineamientos del Dominio de Sistemas de Información</w:t>
      </w:r>
      <w:r w:rsidRPr="00D765E8">
        <w:rPr>
          <w:rFonts w:ascii="Arial" w:hAnsi="Arial" w:cs="Arial"/>
        </w:rPr>
        <w:t>”, se presenta el resultado de la evaluación del estado actual de los servicios tecnológicos de TI INTENALCO a la luz de los lineamientos (LI) en Sistemas de Información (SI) que propone el MINTIC:</w:t>
      </w:r>
    </w:p>
    <w:p w:rsidR="0087752C" w:rsidRPr="00D765E8" w:rsidRDefault="0087752C" w:rsidP="0087752C">
      <w:pPr>
        <w:jc w:val="both"/>
        <w:rPr>
          <w:rFonts w:ascii="Arial" w:hAnsi="Arial" w:cs="Arial"/>
          <w:b/>
          <w:sz w:val="24"/>
          <w:szCs w:val="24"/>
        </w:rPr>
      </w:pPr>
    </w:p>
    <w:p w:rsidR="0087752C" w:rsidRPr="00D765E8" w:rsidRDefault="0087752C" w:rsidP="0087752C">
      <w:pPr>
        <w:jc w:val="center"/>
        <w:rPr>
          <w:rFonts w:ascii="Arial" w:hAnsi="Arial" w:cs="Arial"/>
          <w:b/>
          <w:sz w:val="24"/>
          <w:szCs w:val="24"/>
        </w:rPr>
        <w:sectPr w:rsidR="0087752C" w:rsidRPr="00D765E8" w:rsidSect="0056479B">
          <w:pgSz w:w="12240" w:h="15840"/>
          <w:pgMar w:top="1417" w:right="1701" w:bottom="1417" w:left="1701" w:header="708" w:footer="708" w:gutter="0"/>
          <w:cols w:space="708"/>
          <w:titlePg/>
          <w:docGrid w:linePitch="360"/>
        </w:sectPr>
      </w:pPr>
    </w:p>
    <w:tbl>
      <w:tblPr>
        <w:tblStyle w:val="Tablaconcuadrcula"/>
        <w:tblW w:w="13462" w:type="dxa"/>
        <w:tblLook w:val="04A0" w:firstRow="1" w:lastRow="0" w:firstColumn="1" w:lastColumn="0" w:noHBand="0" w:noVBand="1"/>
      </w:tblPr>
      <w:tblGrid>
        <w:gridCol w:w="1420"/>
        <w:gridCol w:w="2436"/>
        <w:gridCol w:w="5071"/>
        <w:gridCol w:w="4535"/>
      </w:tblGrid>
      <w:tr w:rsidR="0087752C" w:rsidRPr="00D765E8" w:rsidTr="00122008">
        <w:tc>
          <w:tcPr>
            <w:tcW w:w="13462" w:type="dxa"/>
            <w:gridSpan w:val="4"/>
          </w:tcPr>
          <w:p w:rsidR="0087752C" w:rsidRPr="00D765E8" w:rsidRDefault="0087752C" w:rsidP="00122008">
            <w:pPr>
              <w:jc w:val="center"/>
              <w:rPr>
                <w:rFonts w:ascii="Arial" w:hAnsi="Arial" w:cs="Arial"/>
                <w:b/>
                <w:sz w:val="24"/>
                <w:szCs w:val="24"/>
              </w:rPr>
            </w:pPr>
            <w:r w:rsidRPr="00D765E8">
              <w:rPr>
                <w:rFonts w:ascii="Arial" w:hAnsi="Arial" w:cs="Arial"/>
                <w:b/>
                <w:sz w:val="24"/>
                <w:szCs w:val="24"/>
              </w:rPr>
              <w:lastRenderedPageBreak/>
              <w:t>Evaluación de Lineamientos del dominio de Sistemas de Información</w:t>
            </w:r>
          </w:p>
        </w:tc>
      </w:tr>
      <w:tr w:rsidR="0087752C" w:rsidRPr="00D765E8" w:rsidTr="00122008">
        <w:tc>
          <w:tcPr>
            <w:tcW w:w="1420" w:type="dxa"/>
          </w:tcPr>
          <w:p w:rsidR="0087752C" w:rsidRPr="00D765E8" w:rsidRDefault="0087752C" w:rsidP="00122008">
            <w:pPr>
              <w:jc w:val="center"/>
              <w:rPr>
                <w:rFonts w:ascii="Arial" w:hAnsi="Arial" w:cs="Arial"/>
                <w:b/>
                <w:sz w:val="24"/>
                <w:szCs w:val="24"/>
              </w:rPr>
            </w:pPr>
            <w:r w:rsidRPr="00D765E8">
              <w:rPr>
                <w:rFonts w:ascii="Arial" w:hAnsi="Arial" w:cs="Arial"/>
                <w:b/>
                <w:sz w:val="24"/>
                <w:szCs w:val="24"/>
              </w:rPr>
              <w:t>Código</w:t>
            </w:r>
          </w:p>
        </w:tc>
        <w:tc>
          <w:tcPr>
            <w:tcW w:w="2436" w:type="dxa"/>
          </w:tcPr>
          <w:p w:rsidR="0087752C" w:rsidRPr="00D765E8" w:rsidRDefault="0087752C" w:rsidP="00122008">
            <w:pPr>
              <w:jc w:val="center"/>
              <w:rPr>
                <w:rFonts w:ascii="Arial" w:hAnsi="Arial" w:cs="Arial"/>
                <w:b/>
                <w:sz w:val="24"/>
                <w:szCs w:val="24"/>
              </w:rPr>
            </w:pPr>
            <w:r w:rsidRPr="00D765E8">
              <w:rPr>
                <w:rFonts w:ascii="Arial" w:hAnsi="Arial" w:cs="Arial"/>
                <w:b/>
                <w:sz w:val="24"/>
                <w:szCs w:val="24"/>
              </w:rPr>
              <w:t>Nombre</w:t>
            </w:r>
          </w:p>
        </w:tc>
        <w:tc>
          <w:tcPr>
            <w:tcW w:w="5071" w:type="dxa"/>
          </w:tcPr>
          <w:p w:rsidR="0087752C" w:rsidRPr="00D765E8" w:rsidRDefault="0087752C" w:rsidP="00122008">
            <w:pPr>
              <w:jc w:val="center"/>
              <w:rPr>
                <w:rFonts w:ascii="Arial" w:hAnsi="Arial" w:cs="Arial"/>
                <w:b/>
                <w:sz w:val="24"/>
                <w:szCs w:val="24"/>
              </w:rPr>
            </w:pPr>
            <w:r w:rsidRPr="00D765E8">
              <w:rPr>
                <w:rFonts w:ascii="Arial" w:hAnsi="Arial" w:cs="Arial"/>
                <w:b/>
                <w:sz w:val="24"/>
                <w:szCs w:val="24"/>
              </w:rPr>
              <w:t>Descripción</w:t>
            </w:r>
          </w:p>
        </w:tc>
        <w:tc>
          <w:tcPr>
            <w:tcW w:w="4535" w:type="dxa"/>
          </w:tcPr>
          <w:p w:rsidR="0087752C" w:rsidRPr="00D765E8" w:rsidRDefault="0087752C" w:rsidP="00122008">
            <w:pPr>
              <w:jc w:val="center"/>
              <w:rPr>
                <w:rFonts w:ascii="Arial" w:hAnsi="Arial" w:cs="Arial"/>
                <w:b/>
                <w:sz w:val="24"/>
                <w:szCs w:val="24"/>
              </w:rPr>
            </w:pPr>
            <w:r w:rsidRPr="00D765E8">
              <w:rPr>
                <w:rFonts w:ascii="Arial" w:hAnsi="Arial" w:cs="Arial"/>
                <w:b/>
                <w:sz w:val="24"/>
                <w:szCs w:val="24"/>
              </w:rPr>
              <w:t>Descripción de la situación actual</w:t>
            </w:r>
          </w:p>
        </w:tc>
      </w:tr>
      <w:tr w:rsidR="0087752C" w:rsidRPr="00D765E8" w:rsidTr="00122008">
        <w:trPr>
          <w:trHeight w:val="6084"/>
        </w:trPr>
        <w:tc>
          <w:tcPr>
            <w:tcW w:w="1420" w:type="dxa"/>
            <w:vAlign w:val="center"/>
          </w:tcPr>
          <w:p w:rsidR="0087752C" w:rsidRPr="00D765E8" w:rsidRDefault="0087752C" w:rsidP="00122008">
            <w:pPr>
              <w:jc w:val="both"/>
              <w:rPr>
                <w:rFonts w:ascii="Arial" w:hAnsi="Arial" w:cs="Arial"/>
                <w:sz w:val="24"/>
                <w:szCs w:val="24"/>
              </w:rPr>
            </w:pPr>
            <w:r w:rsidRPr="00D765E8">
              <w:rPr>
                <w:rFonts w:ascii="Arial" w:hAnsi="Arial" w:cs="Arial"/>
                <w:sz w:val="24"/>
                <w:szCs w:val="24"/>
              </w:rPr>
              <w:t>LI.SIS.01</w:t>
            </w:r>
          </w:p>
        </w:tc>
        <w:tc>
          <w:tcPr>
            <w:tcW w:w="2436" w:type="dxa"/>
            <w:vAlign w:val="center"/>
          </w:tcPr>
          <w:p w:rsidR="0087752C" w:rsidRPr="00D765E8" w:rsidRDefault="0087752C" w:rsidP="00122008">
            <w:pPr>
              <w:autoSpaceDE w:val="0"/>
              <w:autoSpaceDN w:val="0"/>
              <w:adjustRightInd w:val="0"/>
              <w:jc w:val="both"/>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20"/>
            </w:tblGrid>
            <w:tr w:rsidR="0087752C" w:rsidRPr="00D765E8" w:rsidTr="00122008">
              <w:trPr>
                <w:trHeight w:val="420"/>
              </w:trPr>
              <w:tc>
                <w:tcPr>
                  <w:tcW w:w="0" w:type="auto"/>
                </w:tcPr>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r w:rsidRPr="00D765E8">
                    <w:rPr>
                      <w:rFonts w:ascii="Arial" w:hAnsi="Arial" w:cs="Arial"/>
                      <w:color w:val="000000"/>
                      <w:sz w:val="24"/>
                      <w:szCs w:val="24"/>
                    </w:rPr>
                    <w:t xml:space="preserve">Definición estratégica de los sistemas de información </w:t>
                  </w:r>
                </w:p>
              </w:tc>
            </w:tr>
          </w:tbl>
          <w:p w:rsidR="0087752C" w:rsidRPr="00D765E8" w:rsidRDefault="0087752C" w:rsidP="00122008">
            <w:pPr>
              <w:jc w:val="both"/>
              <w:rPr>
                <w:rFonts w:ascii="Arial" w:hAnsi="Arial" w:cs="Arial"/>
                <w:sz w:val="24"/>
                <w:szCs w:val="24"/>
              </w:rPr>
            </w:pPr>
          </w:p>
        </w:tc>
        <w:tc>
          <w:tcPr>
            <w:tcW w:w="5071" w:type="dxa"/>
          </w:tcPr>
          <w:p w:rsidR="0087752C" w:rsidRPr="00D765E8" w:rsidRDefault="0087752C" w:rsidP="00122008">
            <w:pPr>
              <w:autoSpaceDE w:val="0"/>
              <w:autoSpaceDN w:val="0"/>
              <w:adjustRightInd w:val="0"/>
              <w:jc w:val="both"/>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855"/>
            </w:tblGrid>
            <w:tr w:rsidR="0087752C" w:rsidRPr="00D765E8" w:rsidTr="00122008">
              <w:trPr>
                <w:trHeight w:val="529"/>
              </w:trPr>
              <w:tc>
                <w:tcPr>
                  <w:tcW w:w="0" w:type="auto"/>
                </w:tcPr>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r w:rsidRPr="00D765E8">
                    <w:rPr>
                      <w:rFonts w:ascii="Arial" w:hAnsi="Arial" w:cs="Arial"/>
                      <w:color w:val="000000"/>
                      <w:sz w:val="24"/>
                      <w:szCs w:val="24"/>
                    </w:rPr>
                    <w:t xml:space="preserve">La dirección de Tecnologías y Sistemas de la Información o quien haga sus veces debe definir la arquitectura de los sistemas de información teniendo en cuenta las relaciones entre ellos y la articulación con los otros dominios del marco de referencia. </w:t>
                  </w:r>
                </w:p>
              </w:tc>
            </w:tr>
          </w:tbl>
          <w:p w:rsidR="0087752C" w:rsidRPr="00D765E8" w:rsidRDefault="0087752C" w:rsidP="00122008">
            <w:pPr>
              <w:jc w:val="both"/>
              <w:rPr>
                <w:rFonts w:ascii="Arial" w:hAnsi="Arial" w:cs="Arial"/>
                <w:sz w:val="24"/>
                <w:szCs w:val="24"/>
              </w:rPr>
            </w:pPr>
          </w:p>
        </w:tc>
        <w:tc>
          <w:tcPr>
            <w:tcW w:w="4535" w:type="dxa"/>
            <w:vMerge w:val="restart"/>
          </w:tcPr>
          <w:p w:rsidR="0087752C" w:rsidRPr="00D765E8" w:rsidRDefault="0087752C" w:rsidP="00122008">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319"/>
            </w:tblGrid>
            <w:tr w:rsidR="0087752C" w:rsidRPr="00D765E8" w:rsidTr="00122008">
              <w:trPr>
                <w:trHeight w:val="418"/>
              </w:trPr>
              <w:tc>
                <w:tcPr>
                  <w:tcW w:w="0" w:type="auto"/>
                </w:tcPr>
                <w:p w:rsidR="0087752C" w:rsidRPr="00D765E8" w:rsidRDefault="0087752C" w:rsidP="00122008">
                  <w:pPr>
                    <w:pStyle w:val="Default"/>
                    <w:rPr>
                      <w:rFonts w:ascii="Arial" w:hAnsi="Arial" w:cs="Arial"/>
                    </w:rPr>
                  </w:pPr>
                  <w:r w:rsidRPr="00D765E8">
                    <w:rPr>
                      <w:rFonts w:ascii="Arial" w:hAnsi="Arial" w:cs="Arial"/>
                    </w:rPr>
                    <w:t>En el presente documento PETI se describe en alto nivel el sistema de arquitectura empresarial de INTENALCO en términos de la estructura de sus componentes incluido el de Sistemas de Información</w:t>
                  </w:r>
                </w:p>
                <w:tbl>
                  <w:tblPr>
                    <w:tblW w:w="4086" w:type="dxa"/>
                    <w:tblBorders>
                      <w:top w:val="nil"/>
                      <w:left w:val="nil"/>
                      <w:bottom w:val="nil"/>
                      <w:right w:val="nil"/>
                    </w:tblBorders>
                    <w:tblLook w:val="0000" w:firstRow="0" w:lastRow="0" w:firstColumn="0" w:lastColumn="0" w:noHBand="0" w:noVBand="0"/>
                  </w:tblPr>
                  <w:tblGrid>
                    <w:gridCol w:w="4086"/>
                  </w:tblGrid>
                  <w:tr w:rsidR="0087752C" w:rsidRPr="00D765E8" w:rsidTr="00122008">
                    <w:trPr>
                      <w:trHeight w:val="205"/>
                    </w:trPr>
                    <w:tc>
                      <w:tcPr>
                        <w:tcW w:w="0" w:type="auto"/>
                      </w:tcPr>
                      <w:p w:rsidR="0087752C" w:rsidRPr="00D765E8" w:rsidRDefault="0087752C" w:rsidP="00122008">
                        <w:p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en donde se recomienda incorporar lo siguiente:</w:t>
                        </w:r>
                      </w:p>
                    </w:tc>
                  </w:tr>
                  <w:tr w:rsidR="0087752C" w:rsidRPr="00D765E8" w:rsidTr="00122008">
                    <w:trPr>
                      <w:trHeight w:val="205"/>
                    </w:trPr>
                    <w:tc>
                      <w:tcPr>
                        <w:tcW w:w="0" w:type="auto"/>
                      </w:tcPr>
                      <w:p w:rsidR="0087752C" w:rsidRPr="00D765E8" w:rsidRDefault="0087752C" w:rsidP="003A0CA4">
                        <w:pPr>
                          <w:pStyle w:val="Prrafodelista"/>
                          <w:numPr>
                            <w:ilvl w:val="0"/>
                            <w:numId w:val="40"/>
                          </w:num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Vista de los sistemas de Información de la arquitectura.</w:t>
                        </w:r>
                      </w:p>
                      <w:p w:rsidR="0087752C" w:rsidRPr="00D765E8" w:rsidRDefault="0087752C" w:rsidP="003A0CA4">
                        <w:pPr>
                          <w:pStyle w:val="Prrafodelista"/>
                          <w:numPr>
                            <w:ilvl w:val="0"/>
                            <w:numId w:val="40"/>
                          </w:num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Análisis de brecha entre la arquitectura actual y la arquitectura objetivo.</w:t>
                        </w:r>
                      </w:p>
                      <w:p w:rsidR="0087752C" w:rsidRPr="00D765E8" w:rsidRDefault="0087752C" w:rsidP="003A0CA4">
                        <w:pPr>
                          <w:pStyle w:val="Prrafodelista"/>
                          <w:numPr>
                            <w:ilvl w:val="0"/>
                            <w:numId w:val="40"/>
                          </w:num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Portafolio de proyectos</w:t>
                        </w:r>
                      </w:p>
                      <w:p w:rsidR="0087752C" w:rsidRPr="00D765E8" w:rsidRDefault="0087752C" w:rsidP="003A0CA4">
                        <w:pPr>
                          <w:pStyle w:val="Prrafodelista"/>
                          <w:numPr>
                            <w:ilvl w:val="0"/>
                            <w:numId w:val="40"/>
                          </w:num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Modelo de datos de sistemas de información</w:t>
                        </w:r>
                      </w:p>
                      <w:p w:rsidR="0087752C" w:rsidRPr="00D765E8" w:rsidRDefault="0087752C" w:rsidP="003A0CA4">
                        <w:pPr>
                          <w:pStyle w:val="Prrafodelista"/>
                          <w:numPr>
                            <w:ilvl w:val="0"/>
                            <w:numId w:val="40"/>
                          </w:numPr>
                          <w:autoSpaceDE w:val="0"/>
                          <w:autoSpaceDN w:val="0"/>
                          <w:adjustRightInd w:val="0"/>
                          <w:spacing w:after="0" w:line="240" w:lineRule="auto"/>
                          <w:rPr>
                            <w:rFonts w:ascii="Arial" w:hAnsi="Arial" w:cs="Arial"/>
                            <w:color w:val="000000"/>
                            <w:sz w:val="24"/>
                            <w:szCs w:val="24"/>
                          </w:rPr>
                        </w:pPr>
                        <w:r w:rsidRPr="00D765E8">
                          <w:rPr>
                            <w:rFonts w:ascii="Arial" w:hAnsi="Arial" w:cs="Arial"/>
                            <w:color w:val="000000"/>
                            <w:sz w:val="24"/>
                            <w:szCs w:val="24"/>
                          </w:rPr>
                          <w:t>Módulos de sistemas de información</w:t>
                        </w:r>
                      </w:p>
                    </w:tc>
                  </w:tr>
                </w:tbl>
                <w:p w:rsidR="0087752C" w:rsidRPr="00D765E8" w:rsidRDefault="0087752C" w:rsidP="00122008">
                  <w:pPr>
                    <w:autoSpaceDE w:val="0"/>
                    <w:autoSpaceDN w:val="0"/>
                    <w:adjustRightInd w:val="0"/>
                    <w:spacing w:after="0" w:line="240" w:lineRule="auto"/>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2"/>
                  </w:tblGrid>
                  <w:tr w:rsidR="0087752C" w:rsidRPr="00D765E8" w:rsidTr="00122008">
                    <w:trPr>
                      <w:trHeight w:val="90"/>
                    </w:trPr>
                    <w:tc>
                      <w:tcPr>
                        <w:tcW w:w="0" w:type="auto"/>
                      </w:tcPr>
                      <w:p w:rsidR="0087752C" w:rsidRPr="00D765E8" w:rsidRDefault="0087752C" w:rsidP="003A0CA4">
                        <w:pPr>
                          <w:pStyle w:val="Prrafodelista"/>
                          <w:numPr>
                            <w:ilvl w:val="0"/>
                            <w:numId w:val="39"/>
                          </w:numPr>
                          <w:autoSpaceDE w:val="0"/>
                          <w:autoSpaceDN w:val="0"/>
                          <w:adjustRightInd w:val="0"/>
                          <w:spacing w:after="0" w:line="240" w:lineRule="auto"/>
                          <w:rPr>
                            <w:rFonts w:ascii="Arial" w:hAnsi="Arial" w:cs="Arial"/>
                            <w:color w:val="000000"/>
                            <w:sz w:val="24"/>
                            <w:szCs w:val="24"/>
                          </w:rPr>
                        </w:pPr>
                      </w:p>
                    </w:tc>
                  </w:tr>
                </w:tbl>
                <w:p w:rsidR="0087752C" w:rsidRPr="00D765E8" w:rsidRDefault="0087752C" w:rsidP="00122008">
                  <w:pPr>
                    <w:pStyle w:val="Prrafodelista"/>
                    <w:autoSpaceDE w:val="0"/>
                    <w:autoSpaceDN w:val="0"/>
                    <w:adjustRightInd w:val="0"/>
                    <w:spacing w:after="0" w:line="240" w:lineRule="auto"/>
                    <w:ind w:left="0"/>
                    <w:rPr>
                      <w:rFonts w:ascii="Arial" w:hAnsi="Arial" w:cs="Arial"/>
                      <w:color w:val="000000"/>
                      <w:sz w:val="24"/>
                      <w:szCs w:val="24"/>
                    </w:rPr>
                  </w:pPr>
                </w:p>
              </w:tc>
            </w:tr>
          </w:tbl>
          <w:p w:rsidR="0087752C" w:rsidRPr="00D765E8" w:rsidRDefault="0087752C" w:rsidP="00122008">
            <w:pPr>
              <w:rPr>
                <w:rFonts w:ascii="Arial" w:hAnsi="Arial" w:cs="Arial"/>
                <w:sz w:val="24"/>
                <w:szCs w:val="24"/>
              </w:rPr>
            </w:pPr>
          </w:p>
        </w:tc>
      </w:tr>
      <w:tr w:rsidR="0087752C" w:rsidRPr="00D765E8" w:rsidTr="00122008">
        <w:tc>
          <w:tcPr>
            <w:tcW w:w="1420" w:type="dxa"/>
            <w:vAlign w:val="center"/>
          </w:tcPr>
          <w:p w:rsidR="0087752C" w:rsidRPr="00D765E8" w:rsidRDefault="0087752C" w:rsidP="00122008">
            <w:pPr>
              <w:autoSpaceDE w:val="0"/>
              <w:autoSpaceDN w:val="0"/>
              <w:adjustRightInd w:val="0"/>
              <w:jc w:val="both"/>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204"/>
            </w:tblGrid>
            <w:tr w:rsidR="0087752C" w:rsidRPr="00D765E8" w:rsidTr="00122008">
              <w:trPr>
                <w:trHeight w:val="90"/>
              </w:trPr>
              <w:tc>
                <w:tcPr>
                  <w:tcW w:w="0" w:type="auto"/>
                </w:tcPr>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r w:rsidRPr="00D765E8">
                    <w:rPr>
                      <w:rFonts w:ascii="Arial" w:hAnsi="Arial" w:cs="Arial"/>
                      <w:color w:val="000000"/>
                      <w:sz w:val="24"/>
                      <w:szCs w:val="24"/>
                    </w:rPr>
                    <w:t xml:space="preserve">LI.SIS.02 </w:t>
                  </w:r>
                </w:p>
              </w:tc>
            </w:tr>
          </w:tbl>
          <w:p w:rsidR="0087752C" w:rsidRPr="00D765E8" w:rsidRDefault="0087752C" w:rsidP="00122008">
            <w:pPr>
              <w:jc w:val="both"/>
              <w:rPr>
                <w:rFonts w:ascii="Arial" w:hAnsi="Arial" w:cs="Arial"/>
                <w:sz w:val="24"/>
                <w:szCs w:val="24"/>
              </w:rPr>
            </w:pPr>
          </w:p>
        </w:tc>
        <w:tc>
          <w:tcPr>
            <w:tcW w:w="2436" w:type="dxa"/>
            <w:vAlign w:val="center"/>
          </w:tcPr>
          <w:p w:rsidR="0087752C" w:rsidRPr="00D765E8" w:rsidRDefault="0087752C" w:rsidP="00122008">
            <w:pPr>
              <w:autoSpaceDE w:val="0"/>
              <w:autoSpaceDN w:val="0"/>
              <w:adjustRightInd w:val="0"/>
              <w:jc w:val="both"/>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20"/>
            </w:tblGrid>
            <w:tr w:rsidR="0087752C" w:rsidRPr="00D765E8" w:rsidTr="00122008">
              <w:trPr>
                <w:trHeight w:val="309"/>
              </w:trPr>
              <w:tc>
                <w:tcPr>
                  <w:tcW w:w="0" w:type="auto"/>
                </w:tcPr>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r w:rsidRPr="00D765E8">
                    <w:rPr>
                      <w:rFonts w:ascii="Arial" w:hAnsi="Arial" w:cs="Arial"/>
                      <w:color w:val="000000"/>
                      <w:sz w:val="24"/>
                      <w:szCs w:val="24"/>
                    </w:rPr>
                    <w:t xml:space="preserve">Catálogo de sistemas de información </w:t>
                  </w:r>
                </w:p>
              </w:tc>
            </w:tr>
          </w:tbl>
          <w:p w:rsidR="0087752C" w:rsidRPr="00D765E8" w:rsidRDefault="0087752C" w:rsidP="00122008">
            <w:pPr>
              <w:jc w:val="both"/>
              <w:rPr>
                <w:rFonts w:ascii="Arial" w:hAnsi="Arial" w:cs="Arial"/>
                <w:sz w:val="24"/>
                <w:szCs w:val="24"/>
              </w:rPr>
            </w:pPr>
          </w:p>
        </w:tc>
        <w:tc>
          <w:tcPr>
            <w:tcW w:w="5071" w:type="dxa"/>
          </w:tcPr>
          <w:p w:rsidR="0087752C" w:rsidRPr="00D765E8" w:rsidRDefault="0087752C" w:rsidP="00122008">
            <w:pPr>
              <w:autoSpaceDE w:val="0"/>
              <w:autoSpaceDN w:val="0"/>
              <w:adjustRightInd w:val="0"/>
              <w:jc w:val="both"/>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855"/>
            </w:tblGrid>
            <w:tr w:rsidR="0087752C" w:rsidRPr="00D765E8" w:rsidTr="00122008">
              <w:trPr>
                <w:trHeight w:val="748"/>
              </w:trPr>
              <w:tc>
                <w:tcPr>
                  <w:tcW w:w="0" w:type="auto"/>
                </w:tcPr>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r w:rsidRPr="00D765E8">
                    <w:rPr>
                      <w:rFonts w:ascii="Arial" w:hAnsi="Arial" w:cs="Arial"/>
                      <w:color w:val="000000"/>
                      <w:sz w:val="24"/>
                      <w:szCs w:val="24"/>
                    </w:rPr>
                    <w:t xml:space="preserve">La institución debe disponer un catálogo actualizado de sus sistemas de información, que incluya los atributos relevantes. La institución es responsable de definir el nivel de acceso a este catálogo de acuerdo con la normatividad </w:t>
                  </w:r>
                  <w:r w:rsidRPr="00D765E8">
                    <w:rPr>
                      <w:rFonts w:ascii="Arial" w:hAnsi="Arial" w:cs="Arial"/>
                      <w:color w:val="000000"/>
                      <w:sz w:val="24"/>
                      <w:szCs w:val="24"/>
                    </w:rPr>
                    <w:lastRenderedPageBreak/>
                    <w:t xml:space="preserve">asociada. Este catálogo se consolida, a escala sectorial, a través de la cabeza del sector, como un catálogo de sistemas de información sectorial. </w:t>
                  </w:r>
                </w:p>
              </w:tc>
            </w:tr>
          </w:tbl>
          <w:p w:rsidR="0087752C" w:rsidRPr="00D765E8" w:rsidRDefault="0087752C" w:rsidP="00122008">
            <w:pPr>
              <w:jc w:val="both"/>
              <w:rPr>
                <w:rFonts w:ascii="Arial" w:hAnsi="Arial" w:cs="Arial"/>
                <w:sz w:val="24"/>
                <w:szCs w:val="24"/>
              </w:rPr>
            </w:pPr>
          </w:p>
        </w:tc>
        <w:tc>
          <w:tcPr>
            <w:tcW w:w="4535" w:type="dxa"/>
            <w:vMerge/>
          </w:tcPr>
          <w:p w:rsidR="0087752C" w:rsidRPr="00D765E8" w:rsidRDefault="0087752C" w:rsidP="00122008">
            <w:pPr>
              <w:rPr>
                <w:rFonts w:ascii="Arial" w:hAnsi="Arial" w:cs="Arial"/>
                <w:sz w:val="24"/>
                <w:szCs w:val="24"/>
              </w:rPr>
            </w:pPr>
          </w:p>
        </w:tc>
      </w:tr>
      <w:tr w:rsidR="0087752C" w:rsidRPr="00D765E8" w:rsidTr="00122008">
        <w:tc>
          <w:tcPr>
            <w:tcW w:w="1420" w:type="dxa"/>
            <w:vAlign w:val="center"/>
          </w:tcPr>
          <w:p w:rsidR="0087752C" w:rsidRPr="00D765E8" w:rsidRDefault="0087752C" w:rsidP="00122008">
            <w:pPr>
              <w:autoSpaceDE w:val="0"/>
              <w:autoSpaceDN w:val="0"/>
              <w:adjustRightInd w:val="0"/>
              <w:jc w:val="both"/>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204"/>
            </w:tblGrid>
            <w:tr w:rsidR="0087752C" w:rsidRPr="00D765E8" w:rsidTr="00122008">
              <w:trPr>
                <w:trHeight w:val="90"/>
              </w:trPr>
              <w:tc>
                <w:tcPr>
                  <w:tcW w:w="0" w:type="auto"/>
                </w:tcPr>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r w:rsidRPr="00D765E8">
                    <w:rPr>
                      <w:rFonts w:ascii="Arial" w:hAnsi="Arial" w:cs="Arial"/>
                      <w:color w:val="000000"/>
                      <w:sz w:val="24"/>
                      <w:szCs w:val="24"/>
                    </w:rPr>
                    <w:t xml:space="preserve">LI.SIS.03 </w:t>
                  </w:r>
                </w:p>
              </w:tc>
            </w:tr>
          </w:tbl>
          <w:p w:rsidR="0087752C" w:rsidRPr="00D765E8" w:rsidRDefault="0087752C" w:rsidP="00122008">
            <w:pPr>
              <w:jc w:val="both"/>
              <w:rPr>
                <w:rFonts w:ascii="Arial" w:hAnsi="Arial" w:cs="Arial"/>
                <w:sz w:val="24"/>
                <w:szCs w:val="24"/>
              </w:rPr>
            </w:pPr>
          </w:p>
        </w:tc>
        <w:tc>
          <w:tcPr>
            <w:tcW w:w="2436" w:type="dxa"/>
            <w:vAlign w:val="center"/>
          </w:tcPr>
          <w:p w:rsidR="0087752C" w:rsidRPr="00D765E8" w:rsidRDefault="0087752C" w:rsidP="00122008">
            <w:pPr>
              <w:autoSpaceDE w:val="0"/>
              <w:autoSpaceDN w:val="0"/>
              <w:adjustRightInd w:val="0"/>
              <w:jc w:val="both"/>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20"/>
            </w:tblGrid>
            <w:tr w:rsidR="0087752C" w:rsidRPr="00D765E8" w:rsidTr="00122008">
              <w:trPr>
                <w:trHeight w:val="418"/>
              </w:trPr>
              <w:tc>
                <w:tcPr>
                  <w:tcW w:w="0" w:type="auto"/>
                </w:tcPr>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r w:rsidRPr="00D765E8">
                    <w:rPr>
                      <w:rFonts w:ascii="Arial" w:hAnsi="Arial" w:cs="Arial"/>
                      <w:color w:val="000000"/>
                      <w:sz w:val="24"/>
                      <w:szCs w:val="24"/>
                    </w:rPr>
                    <w:t xml:space="preserve">Arquitecturas de referencia de sistemas de información </w:t>
                  </w:r>
                </w:p>
              </w:tc>
            </w:tr>
          </w:tbl>
          <w:p w:rsidR="0087752C" w:rsidRPr="00D765E8" w:rsidRDefault="0087752C" w:rsidP="00122008">
            <w:pPr>
              <w:jc w:val="both"/>
              <w:rPr>
                <w:rFonts w:ascii="Arial" w:hAnsi="Arial" w:cs="Arial"/>
                <w:sz w:val="24"/>
                <w:szCs w:val="24"/>
              </w:rPr>
            </w:pPr>
          </w:p>
        </w:tc>
        <w:tc>
          <w:tcPr>
            <w:tcW w:w="5071" w:type="dxa"/>
          </w:tcPr>
          <w:p w:rsidR="0087752C" w:rsidRPr="00D765E8" w:rsidRDefault="0087752C" w:rsidP="00122008">
            <w:pPr>
              <w:autoSpaceDE w:val="0"/>
              <w:autoSpaceDN w:val="0"/>
              <w:adjustRightInd w:val="0"/>
              <w:jc w:val="both"/>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855"/>
            </w:tblGrid>
            <w:tr w:rsidR="0087752C" w:rsidRPr="00D765E8" w:rsidTr="00122008">
              <w:trPr>
                <w:trHeight w:val="529"/>
              </w:trPr>
              <w:tc>
                <w:tcPr>
                  <w:tcW w:w="0" w:type="auto"/>
                </w:tcPr>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r w:rsidRPr="00D765E8">
                    <w:rPr>
                      <w:rFonts w:ascii="Arial" w:hAnsi="Arial" w:cs="Arial"/>
                      <w:color w:val="000000"/>
                      <w:sz w:val="24"/>
                      <w:szCs w:val="24"/>
                    </w:rPr>
                    <w:t xml:space="preserve">La dirección de Tecnologías y Sistemas de la Información o quien haga sus veces es la responsable de definir y hacer evolucionar las arquitecturas de referencia, que aseguren el diseño de cualquier arquitectura de solución de manera eficiente, homogénea y con calidad. </w:t>
                  </w:r>
                </w:p>
              </w:tc>
            </w:tr>
          </w:tbl>
          <w:p w:rsidR="0087752C" w:rsidRPr="00D765E8" w:rsidRDefault="0087752C" w:rsidP="00122008">
            <w:pPr>
              <w:jc w:val="both"/>
              <w:rPr>
                <w:rFonts w:ascii="Arial" w:hAnsi="Arial" w:cs="Arial"/>
                <w:sz w:val="24"/>
                <w:szCs w:val="24"/>
                <w:shd w:val="clear" w:color="auto" w:fill="F9F9F9"/>
              </w:rPr>
            </w:pPr>
          </w:p>
        </w:tc>
        <w:tc>
          <w:tcPr>
            <w:tcW w:w="4535" w:type="dxa"/>
            <w:vMerge/>
            <w:vAlign w:val="center"/>
          </w:tcPr>
          <w:p w:rsidR="0087752C" w:rsidRPr="00D765E8" w:rsidRDefault="0087752C" w:rsidP="00122008">
            <w:pPr>
              <w:autoSpaceDE w:val="0"/>
              <w:autoSpaceDN w:val="0"/>
              <w:adjustRightInd w:val="0"/>
              <w:jc w:val="center"/>
              <w:rPr>
                <w:rFonts w:ascii="Arial" w:hAnsi="Arial" w:cs="Arial"/>
                <w:color w:val="000000"/>
                <w:sz w:val="24"/>
                <w:szCs w:val="24"/>
              </w:rPr>
            </w:pPr>
          </w:p>
        </w:tc>
      </w:tr>
      <w:tr w:rsidR="0087752C" w:rsidRPr="00D765E8" w:rsidTr="00122008">
        <w:tc>
          <w:tcPr>
            <w:tcW w:w="1420" w:type="dxa"/>
            <w:vAlign w:val="center"/>
          </w:tcPr>
          <w:p w:rsidR="0087752C" w:rsidRPr="00D765E8" w:rsidRDefault="0087752C" w:rsidP="00122008">
            <w:pPr>
              <w:autoSpaceDE w:val="0"/>
              <w:autoSpaceDN w:val="0"/>
              <w:adjustRightInd w:val="0"/>
              <w:jc w:val="both"/>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204"/>
            </w:tblGrid>
            <w:tr w:rsidR="0087752C" w:rsidRPr="00D765E8" w:rsidTr="00122008">
              <w:trPr>
                <w:trHeight w:val="90"/>
              </w:trPr>
              <w:tc>
                <w:tcPr>
                  <w:tcW w:w="0" w:type="auto"/>
                </w:tcPr>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r w:rsidRPr="00D765E8">
                    <w:rPr>
                      <w:rFonts w:ascii="Arial" w:hAnsi="Arial" w:cs="Arial"/>
                      <w:color w:val="000000"/>
                      <w:sz w:val="24"/>
                      <w:szCs w:val="24"/>
                    </w:rPr>
                    <w:t xml:space="preserve">LI.SIS.04 </w:t>
                  </w:r>
                </w:p>
              </w:tc>
            </w:tr>
          </w:tbl>
          <w:p w:rsidR="0087752C" w:rsidRPr="00D765E8" w:rsidRDefault="0087752C" w:rsidP="00122008">
            <w:pPr>
              <w:jc w:val="both"/>
              <w:rPr>
                <w:rFonts w:ascii="Arial" w:hAnsi="Arial" w:cs="Arial"/>
                <w:sz w:val="24"/>
                <w:szCs w:val="24"/>
              </w:rPr>
            </w:pPr>
          </w:p>
        </w:tc>
        <w:tc>
          <w:tcPr>
            <w:tcW w:w="2436" w:type="dxa"/>
            <w:vAlign w:val="center"/>
          </w:tcPr>
          <w:p w:rsidR="0087752C" w:rsidRPr="00D765E8" w:rsidRDefault="0087752C" w:rsidP="00122008">
            <w:pPr>
              <w:autoSpaceDE w:val="0"/>
              <w:autoSpaceDN w:val="0"/>
              <w:adjustRightInd w:val="0"/>
              <w:jc w:val="both"/>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20"/>
            </w:tblGrid>
            <w:tr w:rsidR="0087752C" w:rsidRPr="00D765E8" w:rsidTr="00122008">
              <w:trPr>
                <w:trHeight w:val="418"/>
              </w:trPr>
              <w:tc>
                <w:tcPr>
                  <w:tcW w:w="0" w:type="auto"/>
                </w:tcPr>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r w:rsidRPr="00D765E8">
                    <w:rPr>
                      <w:rFonts w:ascii="Arial" w:hAnsi="Arial" w:cs="Arial"/>
                      <w:color w:val="000000"/>
                      <w:sz w:val="24"/>
                      <w:szCs w:val="24"/>
                    </w:rPr>
                    <w:t xml:space="preserve">Arquitecturas de solución de sistemas de información </w:t>
                  </w:r>
                </w:p>
              </w:tc>
            </w:tr>
          </w:tbl>
          <w:p w:rsidR="0087752C" w:rsidRPr="00D765E8" w:rsidRDefault="0087752C" w:rsidP="00122008">
            <w:pPr>
              <w:autoSpaceDE w:val="0"/>
              <w:autoSpaceDN w:val="0"/>
              <w:adjustRightInd w:val="0"/>
              <w:jc w:val="both"/>
              <w:rPr>
                <w:rFonts w:ascii="Arial" w:hAnsi="Arial" w:cs="Arial"/>
                <w:color w:val="000000"/>
                <w:sz w:val="24"/>
                <w:szCs w:val="24"/>
              </w:rPr>
            </w:pPr>
          </w:p>
        </w:tc>
        <w:tc>
          <w:tcPr>
            <w:tcW w:w="5071" w:type="dxa"/>
          </w:tcPr>
          <w:p w:rsidR="0087752C" w:rsidRPr="00D765E8" w:rsidRDefault="0087752C" w:rsidP="00122008">
            <w:pPr>
              <w:autoSpaceDE w:val="0"/>
              <w:autoSpaceDN w:val="0"/>
              <w:adjustRightInd w:val="0"/>
              <w:jc w:val="both"/>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855"/>
            </w:tblGrid>
            <w:tr w:rsidR="0087752C" w:rsidRPr="00D765E8" w:rsidTr="00122008">
              <w:trPr>
                <w:trHeight w:val="529"/>
              </w:trPr>
              <w:tc>
                <w:tcPr>
                  <w:tcW w:w="0" w:type="auto"/>
                </w:tcPr>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r w:rsidRPr="00D765E8">
                    <w:rPr>
                      <w:rFonts w:ascii="Arial" w:hAnsi="Arial" w:cs="Arial"/>
                      <w:color w:val="000000"/>
                      <w:sz w:val="24"/>
                      <w:szCs w:val="24"/>
                    </w:rPr>
                    <w:t xml:space="preserve">La dirección de Tecnologías y Sistemas de la Información o quien haga sus veces debe definir una Arquitectura de solución para cada uno de los proyectos de sistemas de información, aplicando las Arquitecturas de referencia definidas. </w:t>
                  </w:r>
                </w:p>
              </w:tc>
            </w:tr>
          </w:tbl>
          <w:p w:rsidR="0087752C" w:rsidRPr="00D765E8" w:rsidRDefault="0087752C" w:rsidP="00122008">
            <w:pPr>
              <w:jc w:val="both"/>
              <w:rPr>
                <w:rFonts w:ascii="Arial" w:hAnsi="Arial" w:cs="Arial"/>
                <w:sz w:val="24"/>
                <w:szCs w:val="24"/>
                <w:shd w:val="clear" w:color="auto" w:fill="F9F9F9"/>
              </w:rPr>
            </w:pPr>
          </w:p>
        </w:tc>
        <w:tc>
          <w:tcPr>
            <w:tcW w:w="4535" w:type="dxa"/>
            <w:vMerge/>
            <w:vAlign w:val="center"/>
          </w:tcPr>
          <w:p w:rsidR="0087752C" w:rsidRPr="00D765E8" w:rsidRDefault="0087752C" w:rsidP="00122008">
            <w:pPr>
              <w:autoSpaceDE w:val="0"/>
              <w:autoSpaceDN w:val="0"/>
              <w:adjustRightInd w:val="0"/>
              <w:jc w:val="center"/>
              <w:rPr>
                <w:rFonts w:ascii="Arial" w:hAnsi="Arial" w:cs="Arial"/>
                <w:color w:val="000000"/>
                <w:sz w:val="24"/>
                <w:szCs w:val="24"/>
              </w:rPr>
            </w:pPr>
          </w:p>
        </w:tc>
      </w:tr>
      <w:tr w:rsidR="0087752C" w:rsidRPr="00D765E8" w:rsidTr="00122008">
        <w:tc>
          <w:tcPr>
            <w:tcW w:w="1420" w:type="dxa"/>
            <w:vAlign w:val="center"/>
          </w:tcPr>
          <w:p w:rsidR="0087752C" w:rsidRPr="00D765E8" w:rsidRDefault="0087752C" w:rsidP="00122008">
            <w:pPr>
              <w:autoSpaceDE w:val="0"/>
              <w:autoSpaceDN w:val="0"/>
              <w:adjustRightInd w:val="0"/>
              <w:jc w:val="both"/>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204"/>
            </w:tblGrid>
            <w:tr w:rsidR="0087752C" w:rsidRPr="00D765E8" w:rsidTr="00122008">
              <w:trPr>
                <w:trHeight w:val="90"/>
              </w:trPr>
              <w:tc>
                <w:tcPr>
                  <w:tcW w:w="0" w:type="auto"/>
                </w:tcPr>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r w:rsidRPr="00D765E8">
                    <w:rPr>
                      <w:rFonts w:ascii="Arial" w:hAnsi="Arial" w:cs="Arial"/>
                      <w:color w:val="000000"/>
                      <w:sz w:val="24"/>
                      <w:szCs w:val="24"/>
                    </w:rPr>
                    <w:t xml:space="preserve">LI.SIS.05 </w:t>
                  </w:r>
                </w:p>
              </w:tc>
            </w:tr>
          </w:tbl>
          <w:p w:rsidR="0087752C" w:rsidRPr="00D765E8" w:rsidRDefault="0087752C" w:rsidP="00122008">
            <w:pPr>
              <w:jc w:val="both"/>
              <w:rPr>
                <w:rFonts w:ascii="Arial" w:hAnsi="Arial" w:cs="Arial"/>
                <w:sz w:val="24"/>
                <w:szCs w:val="24"/>
              </w:rPr>
            </w:pPr>
          </w:p>
        </w:tc>
        <w:tc>
          <w:tcPr>
            <w:tcW w:w="2436" w:type="dxa"/>
            <w:vAlign w:val="center"/>
          </w:tcPr>
          <w:p w:rsidR="0087752C" w:rsidRPr="00D765E8" w:rsidRDefault="0087752C" w:rsidP="00122008">
            <w:pPr>
              <w:autoSpaceDE w:val="0"/>
              <w:autoSpaceDN w:val="0"/>
              <w:adjustRightInd w:val="0"/>
              <w:jc w:val="both"/>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20"/>
            </w:tblGrid>
            <w:tr w:rsidR="0087752C" w:rsidRPr="00D765E8" w:rsidTr="00122008">
              <w:trPr>
                <w:trHeight w:val="529"/>
              </w:trPr>
              <w:tc>
                <w:tcPr>
                  <w:tcW w:w="0" w:type="auto"/>
                </w:tcPr>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r w:rsidRPr="00D765E8">
                    <w:rPr>
                      <w:rFonts w:ascii="Arial" w:hAnsi="Arial" w:cs="Arial"/>
                      <w:color w:val="000000"/>
                      <w:sz w:val="24"/>
                      <w:szCs w:val="24"/>
                    </w:rPr>
                    <w:t xml:space="preserve">Metodología de referencia para el desarrollo de sistemas de información </w:t>
                  </w:r>
                </w:p>
              </w:tc>
            </w:tr>
          </w:tbl>
          <w:p w:rsidR="0087752C" w:rsidRPr="00D765E8" w:rsidRDefault="0087752C" w:rsidP="00122008">
            <w:pPr>
              <w:autoSpaceDE w:val="0"/>
              <w:autoSpaceDN w:val="0"/>
              <w:adjustRightInd w:val="0"/>
              <w:jc w:val="both"/>
              <w:rPr>
                <w:rFonts w:ascii="Arial" w:hAnsi="Arial" w:cs="Arial"/>
                <w:sz w:val="24"/>
                <w:szCs w:val="24"/>
              </w:rPr>
            </w:pPr>
          </w:p>
        </w:tc>
        <w:tc>
          <w:tcPr>
            <w:tcW w:w="5071" w:type="dxa"/>
          </w:tcPr>
          <w:p w:rsidR="0087752C" w:rsidRPr="00D765E8" w:rsidRDefault="0087752C" w:rsidP="00122008">
            <w:pPr>
              <w:autoSpaceDE w:val="0"/>
              <w:autoSpaceDN w:val="0"/>
              <w:adjustRightInd w:val="0"/>
              <w:jc w:val="both"/>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855"/>
            </w:tblGrid>
            <w:tr w:rsidR="0087752C" w:rsidRPr="00D765E8" w:rsidTr="00122008">
              <w:trPr>
                <w:trHeight w:val="1298"/>
              </w:trPr>
              <w:tc>
                <w:tcPr>
                  <w:tcW w:w="0" w:type="auto"/>
                </w:tcPr>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r w:rsidRPr="00D765E8">
                    <w:rPr>
                      <w:rFonts w:ascii="Arial" w:hAnsi="Arial" w:cs="Arial"/>
                      <w:color w:val="000000"/>
                      <w:sz w:val="24"/>
                      <w:szCs w:val="24"/>
                    </w:rPr>
                    <w:t xml:space="preserve">La dirección de Tecnologías y Sistemas de la Información o quien haga sus veces debe contar con metodologías de referencia que definan los componentes principales de un proceso de desarrollo del software, que considere sus fases o etapas, las actividades principales y de soporte involucradas, roles y responsabilidades, herramientas de apoyo </w:t>
                  </w:r>
                  <w:r w:rsidRPr="00D765E8">
                    <w:rPr>
                      <w:rFonts w:ascii="Arial" w:hAnsi="Arial" w:cs="Arial"/>
                      <w:color w:val="000000"/>
                      <w:sz w:val="24"/>
                      <w:szCs w:val="24"/>
                    </w:rPr>
                    <w:lastRenderedPageBreak/>
                    <w:t xml:space="preserve">al ciclo de vida, así como los ámbitos de aplicación. Las metodologías de referencia deben dar cobertura a todas las soluciones de software de los sistemas de información que la institución construya o adapte, independientemente de su tecnología. Las metodologías deben incorporar mejores prácticas de la industria. </w:t>
                  </w:r>
                </w:p>
              </w:tc>
            </w:tr>
          </w:tbl>
          <w:p w:rsidR="0087752C" w:rsidRPr="00D765E8" w:rsidRDefault="0087752C" w:rsidP="00122008">
            <w:pPr>
              <w:jc w:val="both"/>
              <w:rPr>
                <w:rFonts w:ascii="Arial" w:hAnsi="Arial" w:cs="Arial"/>
                <w:sz w:val="24"/>
                <w:szCs w:val="24"/>
                <w:shd w:val="clear" w:color="auto" w:fill="F9F9F9"/>
              </w:rPr>
            </w:pPr>
          </w:p>
        </w:tc>
        <w:tc>
          <w:tcPr>
            <w:tcW w:w="4535" w:type="dxa"/>
            <w:vMerge/>
            <w:vAlign w:val="center"/>
          </w:tcPr>
          <w:p w:rsidR="0087752C" w:rsidRPr="00D765E8" w:rsidRDefault="0087752C" w:rsidP="00122008">
            <w:pPr>
              <w:autoSpaceDE w:val="0"/>
              <w:autoSpaceDN w:val="0"/>
              <w:adjustRightInd w:val="0"/>
              <w:jc w:val="center"/>
              <w:rPr>
                <w:rFonts w:ascii="Arial" w:hAnsi="Arial" w:cs="Arial"/>
                <w:sz w:val="24"/>
                <w:szCs w:val="24"/>
              </w:rPr>
            </w:pPr>
          </w:p>
        </w:tc>
      </w:tr>
      <w:tr w:rsidR="0087752C" w:rsidRPr="00D765E8" w:rsidTr="00122008">
        <w:tc>
          <w:tcPr>
            <w:tcW w:w="1420" w:type="dxa"/>
            <w:vAlign w:val="center"/>
          </w:tcPr>
          <w:p w:rsidR="0087752C" w:rsidRPr="00D765E8" w:rsidRDefault="0087752C" w:rsidP="00122008">
            <w:pPr>
              <w:autoSpaceDE w:val="0"/>
              <w:autoSpaceDN w:val="0"/>
              <w:adjustRightInd w:val="0"/>
              <w:jc w:val="both"/>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204"/>
            </w:tblGrid>
            <w:tr w:rsidR="0087752C" w:rsidRPr="00D765E8" w:rsidTr="00122008">
              <w:trPr>
                <w:trHeight w:val="90"/>
              </w:trPr>
              <w:tc>
                <w:tcPr>
                  <w:tcW w:w="0" w:type="auto"/>
                </w:tcPr>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r w:rsidRPr="00D765E8">
                    <w:rPr>
                      <w:rFonts w:ascii="Arial" w:hAnsi="Arial" w:cs="Arial"/>
                      <w:color w:val="000000"/>
                      <w:sz w:val="24"/>
                      <w:szCs w:val="24"/>
                    </w:rPr>
                    <w:t xml:space="preserve">LI.SIS.06 </w:t>
                  </w:r>
                </w:p>
              </w:tc>
            </w:tr>
          </w:tbl>
          <w:p w:rsidR="0087752C" w:rsidRPr="00D765E8" w:rsidRDefault="0087752C" w:rsidP="00122008">
            <w:pPr>
              <w:jc w:val="both"/>
              <w:rPr>
                <w:rFonts w:ascii="Arial" w:hAnsi="Arial" w:cs="Arial"/>
                <w:sz w:val="24"/>
                <w:szCs w:val="24"/>
              </w:rPr>
            </w:pPr>
          </w:p>
        </w:tc>
        <w:tc>
          <w:tcPr>
            <w:tcW w:w="2436" w:type="dxa"/>
            <w:vAlign w:val="center"/>
          </w:tcPr>
          <w:p w:rsidR="0087752C" w:rsidRPr="00D765E8" w:rsidRDefault="0087752C" w:rsidP="00122008">
            <w:pPr>
              <w:autoSpaceDE w:val="0"/>
              <w:autoSpaceDN w:val="0"/>
              <w:adjustRightInd w:val="0"/>
              <w:jc w:val="both"/>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20"/>
            </w:tblGrid>
            <w:tr w:rsidR="0087752C" w:rsidRPr="00D765E8" w:rsidTr="00122008">
              <w:trPr>
                <w:trHeight w:val="420"/>
              </w:trPr>
              <w:tc>
                <w:tcPr>
                  <w:tcW w:w="0" w:type="auto"/>
                </w:tcPr>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r w:rsidRPr="00D765E8">
                    <w:rPr>
                      <w:rFonts w:ascii="Arial" w:hAnsi="Arial" w:cs="Arial"/>
                      <w:color w:val="000000"/>
                      <w:sz w:val="24"/>
                      <w:szCs w:val="24"/>
                    </w:rPr>
                    <w:t xml:space="preserve">Derechos patrimoniales sobre los sistemas de información </w:t>
                  </w:r>
                </w:p>
              </w:tc>
            </w:tr>
          </w:tbl>
          <w:p w:rsidR="0087752C" w:rsidRPr="00D765E8" w:rsidRDefault="0087752C" w:rsidP="00122008">
            <w:pPr>
              <w:autoSpaceDE w:val="0"/>
              <w:autoSpaceDN w:val="0"/>
              <w:adjustRightInd w:val="0"/>
              <w:jc w:val="both"/>
              <w:rPr>
                <w:rFonts w:ascii="Arial" w:hAnsi="Arial" w:cs="Arial"/>
                <w:sz w:val="24"/>
                <w:szCs w:val="24"/>
              </w:rPr>
            </w:pPr>
          </w:p>
        </w:tc>
        <w:tc>
          <w:tcPr>
            <w:tcW w:w="5071" w:type="dxa"/>
          </w:tcPr>
          <w:p w:rsidR="0087752C" w:rsidRPr="00D765E8" w:rsidRDefault="0087752C" w:rsidP="00122008">
            <w:pPr>
              <w:autoSpaceDE w:val="0"/>
              <w:autoSpaceDN w:val="0"/>
              <w:adjustRightInd w:val="0"/>
              <w:jc w:val="both"/>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855"/>
            </w:tblGrid>
            <w:tr w:rsidR="0087752C" w:rsidRPr="00D765E8" w:rsidTr="00122008">
              <w:trPr>
                <w:trHeight w:val="530"/>
              </w:trPr>
              <w:tc>
                <w:tcPr>
                  <w:tcW w:w="0" w:type="auto"/>
                </w:tcPr>
                <w:p w:rsidR="0087752C" w:rsidRPr="00D765E8" w:rsidRDefault="0087752C" w:rsidP="00122008">
                  <w:pPr>
                    <w:autoSpaceDE w:val="0"/>
                    <w:autoSpaceDN w:val="0"/>
                    <w:adjustRightInd w:val="0"/>
                    <w:spacing w:after="0" w:line="240" w:lineRule="auto"/>
                    <w:jc w:val="both"/>
                    <w:rPr>
                      <w:rFonts w:ascii="Arial" w:hAnsi="Arial" w:cs="Arial"/>
                      <w:color w:val="000000"/>
                      <w:sz w:val="24"/>
                      <w:szCs w:val="24"/>
                    </w:rPr>
                  </w:pPr>
                  <w:r w:rsidRPr="00D765E8">
                    <w:rPr>
                      <w:rFonts w:ascii="Arial" w:hAnsi="Arial" w:cs="Arial"/>
                      <w:color w:val="000000"/>
                      <w:sz w:val="24"/>
                      <w:szCs w:val="24"/>
                    </w:rPr>
                    <w:t xml:space="preserve">Cuando se suscriban contratos con terceras partes bajo la figura de "obra creada por encargo", cuyo alcance incluya el desarrollo de elementos de software, el autor o autores de la obra deben transferir a la institución los derechos patrimoniales sobre los productos. </w:t>
                  </w:r>
                </w:p>
              </w:tc>
            </w:tr>
          </w:tbl>
          <w:p w:rsidR="0087752C" w:rsidRPr="00D765E8" w:rsidRDefault="0087752C" w:rsidP="00122008">
            <w:pPr>
              <w:jc w:val="both"/>
              <w:rPr>
                <w:rFonts w:ascii="Arial" w:hAnsi="Arial" w:cs="Arial"/>
                <w:sz w:val="24"/>
                <w:szCs w:val="24"/>
                <w:shd w:val="clear" w:color="auto" w:fill="F9F9F9"/>
              </w:rPr>
            </w:pPr>
          </w:p>
        </w:tc>
        <w:tc>
          <w:tcPr>
            <w:tcW w:w="4535" w:type="dxa"/>
            <w:vMerge/>
            <w:vAlign w:val="center"/>
          </w:tcPr>
          <w:p w:rsidR="0087752C" w:rsidRPr="00D765E8" w:rsidRDefault="0087752C" w:rsidP="00122008">
            <w:pPr>
              <w:autoSpaceDE w:val="0"/>
              <w:autoSpaceDN w:val="0"/>
              <w:adjustRightInd w:val="0"/>
              <w:jc w:val="center"/>
              <w:rPr>
                <w:rFonts w:ascii="Arial" w:hAnsi="Arial" w:cs="Arial"/>
                <w:sz w:val="24"/>
                <w:szCs w:val="24"/>
              </w:rPr>
            </w:pPr>
          </w:p>
        </w:tc>
      </w:tr>
    </w:tbl>
    <w:p w:rsidR="005F4554" w:rsidRDefault="005F4554" w:rsidP="0087752C">
      <w:pPr>
        <w:jc w:val="both"/>
        <w:rPr>
          <w:rFonts w:ascii="Arial" w:hAnsi="Arial" w:cs="Arial"/>
          <w:b/>
          <w:sz w:val="24"/>
          <w:szCs w:val="24"/>
        </w:rPr>
        <w:sectPr w:rsidR="005F4554" w:rsidSect="0056479B">
          <w:pgSz w:w="15840" w:h="12240" w:orient="landscape"/>
          <w:pgMar w:top="1701" w:right="1418" w:bottom="1701" w:left="1418" w:header="709" w:footer="709" w:gutter="0"/>
          <w:cols w:space="708"/>
          <w:titlePg/>
          <w:docGrid w:linePitch="360"/>
        </w:sectPr>
      </w:pPr>
    </w:p>
    <w:p w:rsidR="0087752C" w:rsidRPr="00D765E8" w:rsidRDefault="0087752C" w:rsidP="0087752C">
      <w:pPr>
        <w:jc w:val="both"/>
        <w:rPr>
          <w:rFonts w:ascii="Arial" w:hAnsi="Arial" w:cs="Arial"/>
          <w:b/>
          <w:sz w:val="24"/>
          <w:szCs w:val="24"/>
        </w:rPr>
      </w:pPr>
    </w:p>
    <w:p w:rsidR="004139C6" w:rsidRPr="00A562AB" w:rsidRDefault="004139C6" w:rsidP="002A287E">
      <w:pPr>
        <w:pStyle w:val="Ttulo1"/>
        <w:numPr>
          <w:ilvl w:val="0"/>
          <w:numId w:val="56"/>
        </w:numPr>
      </w:pPr>
      <w:bookmarkStart w:id="54" w:name="_Toc487707345"/>
      <w:bookmarkStart w:id="55" w:name="_Toc536690120"/>
      <w:r w:rsidRPr="00A562AB">
        <w:t>PLAN DE COMUNICACIONES</w:t>
      </w:r>
      <w:bookmarkEnd w:id="54"/>
      <w:bookmarkEnd w:id="55"/>
      <w:r w:rsidRPr="00A562AB">
        <w:t xml:space="preserve"> </w:t>
      </w:r>
    </w:p>
    <w:p w:rsidR="004139C6" w:rsidRPr="00CB2DED" w:rsidRDefault="004139C6" w:rsidP="004139C6">
      <w:pPr>
        <w:pStyle w:val="Default"/>
        <w:jc w:val="both"/>
        <w:rPr>
          <w:rFonts w:ascii="Arial" w:hAnsi="Arial" w:cs="Arial"/>
        </w:rPr>
      </w:pPr>
      <w:r w:rsidRPr="00CB2DED">
        <w:rPr>
          <w:rFonts w:ascii="Arial" w:hAnsi="Arial" w:cs="Arial"/>
        </w:rPr>
        <w:t xml:space="preserve">La difusión de los resultados del PETI y del cómo se pondrá en marcha, es fundamental para lograr que las personas generen confianza en cuanto al origen de la planeación tecnológica de la entidad para los próximos 3 años. </w:t>
      </w:r>
    </w:p>
    <w:p w:rsidR="004139C6" w:rsidRPr="00CB2DED" w:rsidRDefault="004139C6" w:rsidP="004139C6">
      <w:pPr>
        <w:pStyle w:val="Default"/>
        <w:jc w:val="both"/>
        <w:rPr>
          <w:rFonts w:ascii="Arial" w:hAnsi="Arial" w:cs="Arial"/>
          <w:i/>
          <w:iCs/>
          <w:color w:val="auto"/>
        </w:rPr>
      </w:pPr>
    </w:p>
    <w:p w:rsidR="004139C6" w:rsidRDefault="004139C6" w:rsidP="004139C6">
      <w:pPr>
        <w:pStyle w:val="Default"/>
        <w:jc w:val="both"/>
        <w:rPr>
          <w:rFonts w:ascii="Arial" w:hAnsi="Arial" w:cs="Arial"/>
        </w:rPr>
      </w:pPr>
    </w:p>
    <w:p w:rsidR="004139C6" w:rsidRDefault="004139C6" w:rsidP="004139C6">
      <w:pPr>
        <w:pStyle w:val="Default"/>
        <w:jc w:val="both"/>
        <w:rPr>
          <w:rFonts w:ascii="Arial" w:hAnsi="Arial" w:cs="Arial"/>
        </w:rPr>
      </w:pPr>
      <w:r>
        <w:rPr>
          <w:rFonts w:ascii="Arial" w:hAnsi="Arial" w:cs="Arial"/>
        </w:rPr>
        <w:t>Se tiene en cuenta el siguiente modelo para ejecutar el plan de Comunicaciones:</w:t>
      </w:r>
    </w:p>
    <w:p w:rsidR="004139C6" w:rsidRDefault="004139C6" w:rsidP="004139C6">
      <w:pPr>
        <w:pStyle w:val="Default"/>
        <w:jc w:val="both"/>
        <w:rPr>
          <w:rFonts w:ascii="Arial" w:hAnsi="Arial" w:cs="Arial"/>
        </w:rPr>
      </w:pPr>
    </w:p>
    <w:tbl>
      <w:tblPr>
        <w:tblStyle w:val="GridTable4Accent2"/>
        <w:tblpPr w:leftFromText="141" w:rightFromText="141" w:vertAnchor="text" w:horzAnchor="margin" w:tblpY="124"/>
        <w:tblW w:w="0" w:type="auto"/>
        <w:tblLook w:val="04A0" w:firstRow="1" w:lastRow="0" w:firstColumn="1" w:lastColumn="0" w:noHBand="0" w:noVBand="1"/>
      </w:tblPr>
      <w:tblGrid>
        <w:gridCol w:w="2208"/>
        <w:gridCol w:w="1462"/>
        <w:gridCol w:w="1825"/>
        <w:gridCol w:w="1984"/>
        <w:gridCol w:w="1575"/>
      </w:tblGrid>
      <w:tr w:rsidR="004139C6" w:rsidRPr="002265CC" w:rsidTr="004139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vAlign w:val="center"/>
          </w:tcPr>
          <w:p w:rsidR="004139C6" w:rsidRPr="002265CC" w:rsidRDefault="004139C6" w:rsidP="00A44B42">
            <w:pPr>
              <w:jc w:val="center"/>
              <w:rPr>
                <w:rFonts w:ascii="Arial" w:hAnsi="Arial" w:cs="Arial"/>
                <w:b w:val="0"/>
                <w:sz w:val="24"/>
                <w:szCs w:val="24"/>
              </w:rPr>
            </w:pPr>
            <w:r w:rsidRPr="002265CC">
              <w:rPr>
                <w:rFonts w:ascii="Arial" w:hAnsi="Arial" w:cs="Arial"/>
                <w:b w:val="0"/>
                <w:sz w:val="24"/>
                <w:szCs w:val="24"/>
              </w:rPr>
              <w:t>Actividad</w:t>
            </w:r>
          </w:p>
        </w:tc>
        <w:tc>
          <w:tcPr>
            <w:tcW w:w="1462" w:type="dxa"/>
            <w:vAlign w:val="center"/>
          </w:tcPr>
          <w:p w:rsidR="004139C6" w:rsidRPr="002265CC" w:rsidRDefault="004139C6" w:rsidP="00A44B4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265CC">
              <w:rPr>
                <w:rFonts w:ascii="Arial" w:hAnsi="Arial" w:cs="Arial"/>
                <w:b w:val="0"/>
                <w:sz w:val="24"/>
                <w:szCs w:val="24"/>
              </w:rPr>
              <w:t>Tiempo de desarrollo</w:t>
            </w:r>
          </w:p>
        </w:tc>
        <w:tc>
          <w:tcPr>
            <w:tcW w:w="1825" w:type="dxa"/>
            <w:vAlign w:val="center"/>
          </w:tcPr>
          <w:p w:rsidR="004139C6" w:rsidRPr="002265CC" w:rsidRDefault="004139C6" w:rsidP="00A44B4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265CC">
              <w:rPr>
                <w:rFonts w:ascii="Arial" w:hAnsi="Arial" w:cs="Arial"/>
                <w:b w:val="0"/>
                <w:sz w:val="24"/>
                <w:szCs w:val="24"/>
              </w:rPr>
              <w:t>Metodología a utilizar</w:t>
            </w:r>
          </w:p>
        </w:tc>
        <w:tc>
          <w:tcPr>
            <w:tcW w:w="1984" w:type="dxa"/>
            <w:vAlign w:val="center"/>
          </w:tcPr>
          <w:p w:rsidR="004139C6" w:rsidRPr="002265CC" w:rsidRDefault="004139C6" w:rsidP="00A44B4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265CC">
              <w:rPr>
                <w:rFonts w:ascii="Arial" w:hAnsi="Arial" w:cs="Arial"/>
                <w:b w:val="0"/>
                <w:sz w:val="24"/>
                <w:szCs w:val="24"/>
              </w:rPr>
              <w:t>Fecha</w:t>
            </w:r>
          </w:p>
        </w:tc>
        <w:tc>
          <w:tcPr>
            <w:tcW w:w="1575" w:type="dxa"/>
            <w:vAlign w:val="center"/>
          </w:tcPr>
          <w:p w:rsidR="004139C6" w:rsidRPr="002265CC" w:rsidRDefault="004139C6" w:rsidP="00A44B4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265CC">
              <w:rPr>
                <w:rFonts w:ascii="Arial" w:hAnsi="Arial" w:cs="Arial"/>
                <w:b w:val="0"/>
                <w:sz w:val="24"/>
                <w:szCs w:val="24"/>
              </w:rPr>
              <w:t>A quien va dirigida</w:t>
            </w:r>
          </w:p>
        </w:tc>
      </w:tr>
      <w:tr w:rsidR="004139C6" w:rsidRPr="00424D6C" w:rsidTr="0041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Pr>
          <w:p w:rsidR="004139C6" w:rsidRPr="003E6CC1" w:rsidRDefault="004139C6" w:rsidP="00A44B42">
            <w:pPr>
              <w:pStyle w:val="Default"/>
              <w:rPr>
                <w:rFonts w:ascii="Arial" w:hAnsi="Arial" w:cs="Arial"/>
                <w:b w:val="0"/>
              </w:rPr>
            </w:pPr>
            <w:r>
              <w:rPr>
                <w:rFonts w:ascii="Arial" w:hAnsi="Arial" w:cs="Arial"/>
                <w:b w:val="0"/>
              </w:rPr>
              <w:t>Envío del PETI para apreciaciones del personal administrativo y docente</w:t>
            </w:r>
          </w:p>
        </w:tc>
        <w:tc>
          <w:tcPr>
            <w:tcW w:w="1462" w:type="dxa"/>
            <w:vAlign w:val="center"/>
          </w:tcPr>
          <w:p w:rsidR="004139C6" w:rsidRPr="00424D6C" w:rsidRDefault="004139C6" w:rsidP="00A44B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 semanas</w:t>
            </w:r>
          </w:p>
        </w:tc>
        <w:tc>
          <w:tcPr>
            <w:tcW w:w="1825" w:type="dxa"/>
            <w:vAlign w:val="center"/>
          </w:tcPr>
          <w:p w:rsidR="004139C6" w:rsidRPr="00424D6C" w:rsidRDefault="004139C6" w:rsidP="00A44B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24D6C">
              <w:rPr>
                <w:rFonts w:ascii="Arial" w:hAnsi="Arial" w:cs="Arial"/>
                <w:sz w:val="24"/>
                <w:szCs w:val="24"/>
              </w:rPr>
              <w:t>Comunicación mediante correo electrónico</w:t>
            </w:r>
          </w:p>
        </w:tc>
        <w:tc>
          <w:tcPr>
            <w:tcW w:w="1984" w:type="dxa"/>
            <w:vAlign w:val="center"/>
          </w:tcPr>
          <w:p w:rsidR="004139C6" w:rsidRPr="00424D6C" w:rsidRDefault="004139C6" w:rsidP="004139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30 Enero – 15 Febrero 2019</w:t>
            </w:r>
          </w:p>
        </w:tc>
        <w:tc>
          <w:tcPr>
            <w:tcW w:w="1575" w:type="dxa"/>
            <w:vAlign w:val="center"/>
          </w:tcPr>
          <w:p w:rsidR="004139C6" w:rsidRPr="00424D6C" w:rsidRDefault="004139C6" w:rsidP="00A44B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24D6C">
              <w:rPr>
                <w:rFonts w:ascii="Arial" w:hAnsi="Arial" w:cs="Arial"/>
                <w:sz w:val="24"/>
                <w:szCs w:val="24"/>
              </w:rPr>
              <w:t>Todos los funcionarios</w:t>
            </w:r>
          </w:p>
        </w:tc>
      </w:tr>
      <w:tr w:rsidR="004139C6" w:rsidRPr="00424D6C" w:rsidTr="004139C6">
        <w:tc>
          <w:tcPr>
            <w:cnfStyle w:val="001000000000" w:firstRow="0" w:lastRow="0" w:firstColumn="1" w:lastColumn="0" w:oddVBand="0" w:evenVBand="0" w:oddHBand="0" w:evenHBand="0" w:firstRowFirstColumn="0" w:firstRowLastColumn="0" w:lastRowFirstColumn="0" w:lastRowLastColumn="0"/>
            <w:tcW w:w="2208" w:type="dxa"/>
          </w:tcPr>
          <w:p w:rsidR="004139C6" w:rsidRPr="003E6CC1" w:rsidRDefault="004139C6" w:rsidP="00A44B42">
            <w:pPr>
              <w:rPr>
                <w:rFonts w:ascii="Arial" w:hAnsi="Arial" w:cs="Arial"/>
                <w:b w:val="0"/>
                <w:sz w:val="24"/>
                <w:szCs w:val="24"/>
              </w:rPr>
            </w:pPr>
            <w:r>
              <w:rPr>
                <w:rFonts w:ascii="Arial" w:hAnsi="Arial" w:cs="Arial"/>
                <w:b w:val="0"/>
                <w:sz w:val="24"/>
                <w:szCs w:val="24"/>
              </w:rPr>
              <w:t>Publicación del PETI en página Web de la entidad.</w:t>
            </w:r>
          </w:p>
        </w:tc>
        <w:tc>
          <w:tcPr>
            <w:tcW w:w="1462" w:type="dxa"/>
            <w:vAlign w:val="center"/>
          </w:tcPr>
          <w:p w:rsidR="004139C6" w:rsidRPr="00424D6C" w:rsidRDefault="004139C6" w:rsidP="00A44B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 Día</w:t>
            </w:r>
          </w:p>
        </w:tc>
        <w:tc>
          <w:tcPr>
            <w:tcW w:w="1825" w:type="dxa"/>
            <w:vAlign w:val="center"/>
          </w:tcPr>
          <w:p w:rsidR="004139C6" w:rsidRPr="00424D6C" w:rsidRDefault="004139C6" w:rsidP="00A44B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Página Web</w:t>
            </w:r>
          </w:p>
        </w:tc>
        <w:tc>
          <w:tcPr>
            <w:tcW w:w="1984" w:type="dxa"/>
            <w:vAlign w:val="center"/>
          </w:tcPr>
          <w:p w:rsidR="004139C6" w:rsidRPr="00424D6C" w:rsidRDefault="004139C6" w:rsidP="00A44B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31 enero 2019</w:t>
            </w:r>
          </w:p>
        </w:tc>
        <w:tc>
          <w:tcPr>
            <w:tcW w:w="1575" w:type="dxa"/>
            <w:vAlign w:val="center"/>
          </w:tcPr>
          <w:p w:rsidR="004139C6" w:rsidRPr="00424D6C" w:rsidRDefault="004139C6" w:rsidP="00A44B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24D6C">
              <w:rPr>
                <w:rFonts w:ascii="Arial" w:hAnsi="Arial" w:cs="Arial"/>
                <w:sz w:val="24"/>
                <w:szCs w:val="24"/>
              </w:rPr>
              <w:t>Todos los funcionarios</w:t>
            </w:r>
          </w:p>
        </w:tc>
      </w:tr>
      <w:tr w:rsidR="004139C6" w:rsidRPr="00424D6C" w:rsidTr="0041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Pr>
          <w:p w:rsidR="004139C6" w:rsidRPr="003E6CC1" w:rsidRDefault="004139C6" w:rsidP="00A44B42">
            <w:pPr>
              <w:rPr>
                <w:rFonts w:ascii="Arial" w:hAnsi="Arial" w:cs="Arial"/>
                <w:b w:val="0"/>
                <w:sz w:val="24"/>
                <w:szCs w:val="24"/>
              </w:rPr>
            </w:pPr>
            <w:r>
              <w:rPr>
                <w:rFonts w:ascii="Arial" w:hAnsi="Arial" w:cs="Arial"/>
                <w:b w:val="0"/>
                <w:sz w:val="24"/>
                <w:szCs w:val="24"/>
              </w:rPr>
              <w:t>Reunión de contextualización PETI</w:t>
            </w:r>
          </w:p>
        </w:tc>
        <w:tc>
          <w:tcPr>
            <w:tcW w:w="1462" w:type="dxa"/>
            <w:vAlign w:val="center"/>
          </w:tcPr>
          <w:p w:rsidR="004139C6" w:rsidRPr="00424D6C" w:rsidRDefault="004139C6" w:rsidP="00A44B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24D6C">
              <w:rPr>
                <w:rFonts w:ascii="Arial" w:hAnsi="Arial" w:cs="Arial"/>
                <w:sz w:val="24"/>
                <w:szCs w:val="24"/>
              </w:rPr>
              <w:t>1 día</w:t>
            </w:r>
          </w:p>
        </w:tc>
        <w:tc>
          <w:tcPr>
            <w:tcW w:w="1825" w:type="dxa"/>
            <w:vAlign w:val="center"/>
          </w:tcPr>
          <w:p w:rsidR="004139C6" w:rsidRPr="00424D6C" w:rsidRDefault="004139C6" w:rsidP="00A44B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24D6C">
              <w:rPr>
                <w:rFonts w:ascii="Arial" w:hAnsi="Arial" w:cs="Arial"/>
                <w:sz w:val="24"/>
                <w:szCs w:val="24"/>
              </w:rPr>
              <w:t>Reunión</w:t>
            </w:r>
          </w:p>
        </w:tc>
        <w:tc>
          <w:tcPr>
            <w:tcW w:w="1984" w:type="dxa"/>
            <w:vAlign w:val="center"/>
          </w:tcPr>
          <w:p w:rsidR="004139C6" w:rsidRPr="00424D6C" w:rsidRDefault="004139C6" w:rsidP="00A44B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21 febrero 2019</w:t>
            </w:r>
          </w:p>
        </w:tc>
        <w:tc>
          <w:tcPr>
            <w:tcW w:w="1575" w:type="dxa"/>
            <w:vAlign w:val="center"/>
          </w:tcPr>
          <w:p w:rsidR="004139C6" w:rsidRPr="00424D6C" w:rsidRDefault="004139C6" w:rsidP="00A44B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24D6C">
              <w:rPr>
                <w:rFonts w:ascii="Arial" w:hAnsi="Arial" w:cs="Arial"/>
                <w:sz w:val="24"/>
                <w:szCs w:val="24"/>
              </w:rPr>
              <w:t>Todos los funcionarios</w:t>
            </w:r>
          </w:p>
        </w:tc>
      </w:tr>
    </w:tbl>
    <w:p w:rsidR="004139C6" w:rsidRDefault="004139C6" w:rsidP="004139C6">
      <w:pPr>
        <w:pStyle w:val="Default"/>
        <w:jc w:val="both"/>
        <w:rPr>
          <w:rFonts w:ascii="Arial" w:hAnsi="Arial" w:cs="Arial"/>
        </w:rPr>
      </w:pPr>
    </w:p>
    <w:p w:rsidR="004139C6" w:rsidRDefault="004139C6" w:rsidP="004139C6">
      <w:pPr>
        <w:pStyle w:val="Default"/>
        <w:jc w:val="both"/>
        <w:rPr>
          <w:rFonts w:ascii="Arial" w:hAnsi="Arial" w:cs="Arial"/>
        </w:rPr>
      </w:pPr>
    </w:p>
    <w:p w:rsidR="004139C6" w:rsidRPr="00CB2DED" w:rsidRDefault="004139C6" w:rsidP="004139C6"/>
    <w:p w:rsidR="0087752C" w:rsidRPr="00D765E8" w:rsidRDefault="0087752C" w:rsidP="0087752C">
      <w:pPr>
        <w:jc w:val="both"/>
        <w:rPr>
          <w:rFonts w:ascii="Arial" w:hAnsi="Arial" w:cs="Arial"/>
          <w:b/>
          <w:sz w:val="24"/>
          <w:szCs w:val="24"/>
        </w:rPr>
      </w:pPr>
    </w:p>
    <w:sectPr w:rsidR="0087752C" w:rsidRPr="00D765E8" w:rsidSect="0056479B">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E0E" w:rsidRDefault="00903E0E" w:rsidP="00EB4A3F">
      <w:pPr>
        <w:spacing w:after="0" w:line="240" w:lineRule="auto"/>
      </w:pPr>
      <w:r>
        <w:separator/>
      </w:r>
    </w:p>
  </w:endnote>
  <w:endnote w:type="continuationSeparator" w:id="0">
    <w:p w:rsidR="00903E0E" w:rsidRDefault="00903E0E" w:rsidP="00EB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182039"/>
      <w:docPartObj>
        <w:docPartGallery w:val="Page Numbers (Bottom of Page)"/>
        <w:docPartUnique/>
      </w:docPartObj>
    </w:sdtPr>
    <w:sdtContent>
      <w:p w:rsidR="00E7577D" w:rsidRDefault="00E7577D">
        <w:pPr>
          <w:pStyle w:val="Piedepgina"/>
          <w:jc w:val="center"/>
        </w:pPr>
        <w:r>
          <w:fldChar w:fldCharType="begin"/>
        </w:r>
        <w:r>
          <w:instrText>PAGE   \* MERGEFORMAT</w:instrText>
        </w:r>
        <w:r>
          <w:fldChar w:fldCharType="separate"/>
        </w:r>
        <w:r w:rsidR="0038589F" w:rsidRPr="0038589F">
          <w:rPr>
            <w:noProof/>
            <w:lang w:val="es-ES"/>
          </w:rPr>
          <w:t>69</w:t>
        </w:r>
        <w:r>
          <w:fldChar w:fldCharType="end"/>
        </w:r>
      </w:p>
    </w:sdtContent>
  </w:sdt>
  <w:p w:rsidR="00E7577D" w:rsidRDefault="00E7577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260776"/>
      <w:docPartObj>
        <w:docPartGallery w:val="Page Numbers (Bottom of Page)"/>
        <w:docPartUnique/>
      </w:docPartObj>
    </w:sdtPr>
    <w:sdtContent>
      <w:p w:rsidR="00E7577D" w:rsidRDefault="00E7577D">
        <w:pPr>
          <w:pStyle w:val="Piedepgina"/>
          <w:jc w:val="center"/>
        </w:pPr>
        <w:r>
          <w:fldChar w:fldCharType="begin"/>
        </w:r>
        <w:r>
          <w:instrText>PAGE   \* MERGEFORMAT</w:instrText>
        </w:r>
        <w:r>
          <w:fldChar w:fldCharType="separate"/>
        </w:r>
        <w:r w:rsidR="0038589F" w:rsidRPr="0038589F">
          <w:rPr>
            <w:noProof/>
            <w:lang w:val="es-ES"/>
          </w:rPr>
          <w:t>70</w:t>
        </w:r>
        <w:r>
          <w:fldChar w:fldCharType="end"/>
        </w:r>
      </w:p>
    </w:sdtContent>
  </w:sdt>
  <w:p w:rsidR="00E7577D" w:rsidRDefault="00E757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E0E" w:rsidRDefault="00903E0E" w:rsidP="00EB4A3F">
      <w:pPr>
        <w:spacing w:after="0" w:line="240" w:lineRule="auto"/>
      </w:pPr>
      <w:r>
        <w:separator/>
      </w:r>
    </w:p>
  </w:footnote>
  <w:footnote w:type="continuationSeparator" w:id="0">
    <w:p w:rsidR="00903E0E" w:rsidRDefault="00903E0E" w:rsidP="00EB4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77D" w:rsidRDefault="00E7577D">
    <w:pPr>
      <w:pStyle w:val="Encabezado"/>
    </w:pPr>
    <w:r>
      <w:rPr>
        <w:noProof/>
        <w:lang w:eastAsia="es-CO"/>
      </w:rPr>
      <w:drawing>
        <wp:anchor distT="0" distB="0" distL="114300" distR="114300" simplePos="0" relativeHeight="251659264" behindDoc="0" locked="0" layoutInCell="1" allowOverlap="1" wp14:anchorId="5971D261" wp14:editId="7EA0C5A6">
          <wp:simplePos x="0" y="0"/>
          <wp:positionH relativeFrom="page">
            <wp:align>right</wp:align>
          </wp:positionH>
          <wp:positionV relativeFrom="paragraph">
            <wp:posOffset>-267684</wp:posOffset>
          </wp:positionV>
          <wp:extent cx="7620000" cy="1295400"/>
          <wp:effectExtent l="0" t="0" r="0" b="0"/>
          <wp:wrapSquare wrapText="bothSides"/>
          <wp:docPr id="109" name="Imagen 109" descr="G:\CABEZOTE 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ABEZOTE membre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2C8"/>
    <w:multiLevelType w:val="multilevel"/>
    <w:tmpl w:val="575008DC"/>
    <w:lvl w:ilvl="0">
      <w:start w:val="7"/>
      <w:numFmt w:val="decimal"/>
      <w:lvlText w:val="%1."/>
      <w:lvlJc w:val="left"/>
      <w:pPr>
        <w:ind w:left="585" w:hanging="585"/>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29C3A17"/>
    <w:multiLevelType w:val="multilevel"/>
    <w:tmpl w:val="836088CA"/>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246CFA"/>
    <w:multiLevelType w:val="multilevel"/>
    <w:tmpl w:val="F0800E3C"/>
    <w:lvl w:ilvl="0">
      <w:start w:val="7"/>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FC3EA1"/>
    <w:multiLevelType w:val="hybridMultilevel"/>
    <w:tmpl w:val="D8306B0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6BD28C2"/>
    <w:multiLevelType w:val="hybridMultilevel"/>
    <w:tmpl w:val="8EBE90BC"/>
    <w:lvl w:ilvl="0" w:tplc="240A0001">
      <w:start w:val="1"/>
      <w:numFmt w:val="bullet"/>
      <w:lvlText w:val=""/>
      <w:lvlJc w:val="left"/>
      <w:pPr>
        <w:ind w:left="1305" w:hanging="360"/>
      </w:pPr>
      <w:rPr>
        <w:rFonts w:ascii="Symbol" w:hAnsi="Symbol" w:hint="default"/>
      </w:rPr>
    </w:lvl>
    <w:lvl w:ilvl="1" w:tplc="240A0003" w:tentative="1">
      <w:start w:val="1"/>
      <w:numFmt w:val="bullet"/>
      <w:lvlText w:val="o"/>
      <w:lvlJc w:val="left"/>
      <w:pPr>
        <w:ind w:left="2025" w:hanging="360"/>
      </w:pPr>
      <w:rPr>
        <w:rFonts w:ascii="Courier New" w:hAnsi="Courier New" w:cs="Courier New" w:hint="default"/>
      </w:rPr>
    </w:lvl>
    <w:lvl w:ilvl="2" w:tplc="240A0005" w:tentative="1">
      <w:start w:val="1"/>
      <w:numFmt w:val="bullet"/>
      <w:lvlText w:val=""/>
      <w:lvlJc w:val="left"/>
      <w:pPr>
        <w:ind w:left="2745" w:hanging="360"/>
      </w:pPr>
      <w:rPr>
        <w:rFonts w:ascii="Wingdings" w:hAnsi="Wingdings" w:hint="default"/>
      </w:rPr>
    </w:lvl>
    <w:lvl w:ilvl="3" w:tplc="240A0001" w:tentative="1">
      <w:start w:val="1"/>
      <w:numFmt w:val="bullet"/>
      <w:lvlText w:val=""/>
      <w:lvlJc w:val="left"/>
      <w:pPr>
        <w:ind w:left="3465" w:hanging="360"/>
      </w:pPr>
      <w:rPr>
        <w:rFonts w:ascii="Symbol" w:hAnsi="Symbol" w:hint="default"/>
      </w:rPr>
    </w:lvl>
    <w:lvl w:ilvl="4" w:tplc="240A0003" w:tentative="1">
      <w:start w:val="1"/>
      <w:numFmt w:val="bullet"/>
      <w:lvlText w:val="o"/>
      <w:lvlJc w:val="left"/>
      <w:pPr>
        <w:ind w:left="4185" w:hanging="360"/>
      </w:pPr>
      <w:rPr>
        <w:rFonts w:ascii="Courier New" w:hAnsi="Courier New" w:cs="Courier New" w:hint="default"/>
      </w:rPr>
    </w:lvl>
    <w:lvl w:ilvl="5" w:tplc="240A0005" w:tentative="1">
      <w:start w:val="1"/>
      <w:numFmt w:val="bullet"/>
      <w:lvlText w:val=""/>
      <w:lvlJc w:val="left"/>
      <w:pPr>
        <w:ind w:left="4905" w:hanging="360"/>
      </w:pPr>
      <w:rPr>
        <w:rFonts w:ascii="Wingdings" w:hAnsi="Wingdings" w:hint="default"/>
      </w:rPr>
    </w:lvl>
    <w:lvl w:ilvl="6" w:tplc="240A0001" w:tentative="1">
      <w:start w:val="1"/>
      <w:numFmt w:val="bullet"/>
      <w:lvlText w:val=""/>
      <w:lvlJc w:val="left"/>
      <w:pPr>
        <w:ind w:left="5625" w:hanging="360"/>
      </w:pPr>
      <w:rPr>
        <w:rFonts w:ascii="Symbol" w:hAnsi="Symbol" w:hint="default"/>
      </w:rPr>
    </w:lvl>
    <w:lvl w:ilvl="7" w:tplc="240A0003" w:tentative="1">
      <w:start w:val="1"/>
      <w:numFmt w:val="bullet"/>
      <w:lvlText w:val="o"/>
      <w:lvlJc w:val="left"/>
      <w:pPr>
        <w:ind w:left="6345" w:hanging="360"/>
      </w:pPr>
      <w:rPr>
        <w:rFonts w:ascii="Courier New" w:hAnsi="Courier New" w:cs="Courier New" w:hint="default"/>
      </w:rPr>
    </w:lvl>
    <w:lvl w:ilvl="8" w:tplc="240A0005" w:tentative="1">
      <w:start w:val="1"/>
      <w:numFmt w:val="bullet"/>
      <w:lvlText w:val=""/>
      <w:lvlJc w:val="left"/>
      <w:pPr>
        <w:ind w:left="7065" w:hanging="360"/>
      </w:pPr>
      <w:rPr>
        <w:rFonts w:ascii="Wingdings" w:hAnsi="Wingdings" w:hint="default"/>
      </w:rPr>
    </w:lvl>
  </w:abstractNum>
  <w:abstractNum w:abstractNumId="5">
    <w:nsid w:val="0B81110C"/>
    <w:multiLevelType w:val="multilevel"/>
    <w:tmpl w:val="582C0380"/>
    <w:lvl w:ilvl="0">
      <w:start w:val="5"/>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BA4514E"/>
    <w:multiLevelType w:val="hybridMultilevel"/>
    <w:tmpl w:val="9C6C52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C9C751E"/>
    <w:multiLevelType w:val="multilevel"/>
    <w:tmpl w:val="A0CAD29A"/>
    <w:lvl w:ilvl="0">
      <w:start w:val="5"/>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EC25F6F"/>
    <w:multiLevelType w:val="hybridMultilevel"/>
    <w:tmpl w:val="E078F7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3500C4D"/>
    <w:multiLevelType w:val="hybridMultilevel"/>
    <w:tmpl w:val="63622E64"/>
    <w:lvl w:ilvl="0" w:tplc="240A000B">
      <w:start w:val="1"/>
      <w:numFmt w:val="bullet"/>
      <w:lvlText w:val=""/>
      <w:lvlJc w:val="left"/>
      <w:pPr>
        <w:tabs>
          <w:tab w:val="num" w:pos="720"/>
        </w:tabs>
        <w:ind w:left="720" w:hanging="360"/>
      </w:pPr>
      <w:rPr>
        <w:rFonts w:ascii="Wingdings" w:hAnsi="Wingdings" w:hint="default"/>
        <w:color w:val="auto"/>
      </w:rPr>
    </w:lvl>
    <w:lvl w:ilvl="1" w:tplc="240A0003">
      <w:start w:val="1"/>
      <w:numFmt w:val="lowerLetter"/>
      <w:lvlText w:val="%2."/>
      <w:lvlJc w:val="left"/>
      <w:pPr>
        <w:tabs>
          <w:tab w:val="num" w:pos="1440"/>
        </w:tabs>
        <w:ind w:left="1440" w:hanging="360"/>
      </w:pPr>
    </w:lvl>
    <w:lvl w:ilvl="2" w:tplc="240A0005">
      <w:start w:val="1"/>
      <w:numFmt w:val="lowerRoman"/>
      <w:lvlText w:val="%3."/>
      <w:lvlJc w:val="right"/>
      <w:pPr>
        <w:tabs>
          <w:tab w:val="num" w:pos="2160"/>
        </w:tabs>
        <w:ind w:left="2160" w:hanging="180"/>
      </w:pPr>
    </w:lvl>
    <w:lvl w:ilvl="3" w:tplc="240A0001">
      <w:start w:val="1"/>
      <w:numFmt w:val="decimal"/>
      <w:lvlText w:val="%4."/>
      <w:lvlJc w:val="left"/>
      <w:pPr>
        <w:tabs>
          <w:tab w:val="num" w:pos="2880"/>
        </w:tabs>
        <w:ind w:left="2880" w:hanging="360"/>
      </w:pPr>
    </w:lvl>
    <w:lvl w:ilvl="4" w:tplc="240A0003">
      <w:start w:val="1"/>
      <w:numFmt w:val="lowerLetter"/>
      <w:lvlText w:val="%5."/>
      <w:lvlJc w:val="left"/>
      <w:pPr>
        <w:tabs>
          <w:tab w:val="num" w:pos="3600"/>
        </w:tabs>
        <w:ind w:left="3600" w:hanging="360"/>
      </w:pPr>
    </w:lvl>
    <w:lvl w:ilvl="5" w:tplc="240A0005">
      <w:start w:val="1"/>
      <w:numFmt w:val="lowerRoman"/>
      <w:lvlText w:val="%6."/>
      <w:lvlJc w:val="right"/>
      <w:pPr>
        <w:tabs>
          <w:tab w:val="num" w:pos="4320"/>
        </w:tabs>
        <w:ind w:left="4320" w:hanging="180"/>
      </w:pPr>
    </w:lvl>
    <w:lvl w:ilvl="6" w:tplc="240A0001">
      <w:start w:val="1"/>
      <w:numFmt w:val="decimal"/>
      <w:lvlText w:val="%7."/>
      <w:lvlJc w:val="left"/>
      <w:pPr>
        <w:tabs>
          <w:tab w:val="num" w:pos="5040"/>
        </w:tabs>
        <w:ind w:left="5040" w:hanging="360"/>
      </w:pPr>
    </w:lvl>
    <w:lvl w:ilvl="7" w:tplc="240A0003">
      <w:start w:val="1"/>
      <w:numFmt w:val="lowerLetter"/>
      <w:lvlText w:val="%8."/>
      <w:lvlJc w:val="left"/>
      <w:pPr>
        <w:tabs>
          <w:tab w:val="num" w:pos="5760"/>
        </w:tabs>
        <w:ind w:left="5760" w:hanging="360"/>
      </w:pPr>
    </w:lvl>
    <w:lvl w:ilvl="8" w:tplc="240A0005">
      <w:start w:val="1"/>
      <w:numFmt w:val="lowerRoman"/>
      <w:lvlText w:val="%9."/>
      <w:lvlJc w:val="right"/>
      <w:pPr>
        <w:tabs>
          <w:tab w:val="num" w:pos="6480"/>
        </w:tabs>
        <w:ind w:left="6480" w:hanging="180"/>
      </w:pPr>
    </w:lvl>
  </w:abstractNum>
  <w:abstractNum w:abstractNumId="10">
    <w:nsid w:val="1473284D"/>
    <w:multiLevelType w:val="hybridMultilevel"/>
    <w:tmpl w:val="8C0E5D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4E83BDA"/>
    <w:multiLevelType w:val="hybridMultilevel"/>
    <w:tmpl w:val="CFC44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6DA52C8"/>
    <w:multiLevelType w:val="multilevel"/>
    <w:tmpl w:val="13A4BFFC"/>
    <w:lvl w:ilvl="0">
      <w:start w:val="5"/>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703089D"/>
    <w:multiLevelType w:val="hybridMultilevel"/>
    <w:tmpl w:val="5E788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7182940"/>
    <w:multiLevelType w:val="hybridMultilevel"/>
    <w:tmpl w:val="6142BB9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9017757"/>
    <w:multiLevelType w:val="hybridMultilevel"/>
    <w:tmpl w:val="990A7F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1B4E2C20"/>
    <w:multiLevelType w:val="hybridMultilevel"/>
    <w:tmpl w:val="210C46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1EF66807"/>
    <w:multiLevelType w:val="hybridMultilevel"/>
    <w:tmpl w:val="2EEC83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22B163B"/>
    <w:multiLevelType w:val="hybridMultilevel"/>
    <w:tmpl w:val="8ACC2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2FF3ED9"/>
    <w:multiLevelType w:val="hybridMultilevel"/>
    <w:tmpl w:val="A7A62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52A79B1"/>
    <w:multiLevelType w:val="hybridMultilevel"/>
    <w:tmpl w:val="F74E1EB4"/>
    <w:lvl w:ilvl="0" w:tplc="2C4CDCB2">
      <w:start w:val="1"/>
      <w:numFmt w:val="bullet"/>
      <w:lvlText w:val=""/>
      <w:lvlJc w:val="left"/>
      <w:pPr>
        <w:tabs>
          <w:tab w:val="num" w:pos="397"/>
        </w:tabs>
        <w:ind w:left="397" w:hanging="397"/>
      </w:pPr>
      <w:rPr>
        <w:rFonts w:ascii="Wingdings" w:hAnsi="Wingdings" w:hint="default"/>
        <w:color w:val="auto"/>
      </w:rPr>
    </w:lvl>
    <w:lvl w:ilvl="1" w:tplc="240A0003">
      <w:start w:val="1"/>
      <w:numFmt w:val="bullet"/>
      <w:lvlText w:val="o"/>
      <w:lvlJc w:val="left"/>
      <w:pPr>
        <w:tabs>
          <w:tab w:val="num" w:pos="1440"/>
        </w:tabs>
        <w:ind w:left="1440" w:hanging="360"/>
      </w:pPr>
      <w:rPr>
        <w:rFonts w:ascii="Courier New" w:hAnsi="Courier New" w:cs="Courier New" w:hint="default"/>
      </w:rPr>
    </w:lvl>
    <w:lvl w:ilvl="2" w:tplc="240A0005">
      <w:start w:val="1"/>
      <w:numFmt w:val="bullet"/>
      <w:lvlText w:val=""/>
      <w:lvlJc w:val="left"/>
      <w:pPr>
        <w:tabs>
          <w:tab w:val="num" w:pos="2160"/>
        </w:tabs>
        <w:ind w:left="2160" w:hanging="360"/>
      </w:pPr>
      <w:rPr>
        <w:rFonts w:ascii="Wingdings" w:hAnsi="Wingdings" w:hint="default"/>
      </w:rPr>
    </w:lvl>
    <w:lvl w:ilvl="3" w:tplc="240A0001">
      <w:start w:val="1"/>
      <w:numFmt w:val="bullet"/>
      <w:lvlText w:val=""/>
      <w:lvlJc w:val="left"/>
      <w:pPr>
        <w:tabs>
          <w:tab w:val="num" w:pos="2880"/>
        </w:tabs>
        <w:ind w:left="2880" w:hanging="360"/>
      </w:pPr>
      <w:rPr>
        <w:rFonts w:ascii="Symbol" w:hAnsi="Symbol" w:hint="default"/>
      </w:rPr>
    </w:lvl>
    <w:lvl w:ilvl="4" w:tplc="240A0003">
      <w:start w:val="1"/>
      <w:numFmt w:val="bullet"/>
      <w:lvlText w:val="o"/>
      <w:lvlJc w:val="left"/>
      <w:pPr>
        <w:tabs>
          <w:tab w:val="num" w:pos="3600"/>
        </w:tabs>
        <w:ind w:left="3600" w:hanging="360"/>
      </w:pPr>
      <w:rPr>
        <w:rFonts w:ascii="Courier New" w:hAnsi="Courier New" w:cs="Courier New" w:hint="default"/>
      </w:rPr>
    </w:lvl>
    <w:lvl w:ilvl="5" w:tplc="240A0005">
      <w:start w:val="1"/>
      <w:numFmt w:val="bullet"/>
      <w:lvlText w:val=""/>
      <w:lvlJc w:val="left"/>
      <w:pPr>
        <w:tabs>
          <w:tab w:val="num" w:pos="4320"/>
        </w:tabs>
        <w:ind w:left="4320" w:hanging="360"/>
      </w:pPr>
      <w:rPr>
        <w:rFonts w:ascii="Wingdings" w:hAnsi="Wingdings" w:hint="default"/>
      </w:rPr>
    </w:lvl>
    <w:lvl w:ilvl="6" w:tplc="240A0001">
      <w:start w:val="1"/>
      <w:numFmt w:val="bullet"/>
      <w:lvlText w:val=""/>
      <w:lvlJc w:val="left"/>
      <w:pPr>
        <w:tabs>
          <w:tab w:val="num" w:pos="5040"/>
        </w:tabs>
        <w:ind w:left="5040" w:hanging="360"/>
      </w:pPr>
      <w:rPr>
        <w:rFonts w:ascii="Symbol" w:hAnsi="Symbol" w:hint="default"/>
      </w:rPr>
    </w:lvl>
    <w:lvl w:ilvl="7" w:tplc="240A0003">
      <w:start w:val="1"/>
      <w:numFmt w:val="bullet"/>
      <w:lvlText w:val="o"/>
      <w:lvlJc w:val="left"/>
      <w:pPr>
        <w:tabs>
          <w:tab w:val="num" w:pos="5760"/>
        </w:tabs>
        <w:ind w:left="5760" w:hanging="360"/>
      </w:pPr>
      <w:rPr>
        <w:rFonts w:ascii="Courier New" w:hAnsi="Courier New" w:cs="Courier New" w:hint="default"/>
      </w:rPr>
    </w:lvl>
    <w:lvl w:ilvl="8" w:tplc="240A0005">
      <w:start w:val="1"/>
      <w:numFmt w:val="bullet"/>
      <w:lvlText w:val=""/>
      <w:lvlJc w:val="left"/>
      <w:pPr>
        <w:tabs>
          <w:tab w:val="num" w:pos="6480"/>
        </w:tabs>
        <w:ind w:left="6480" w:hanging="360"/>
      </w:pPr>
      <w:rPr>
        <w:rFonts w:ascii="Wingdings" w:hAnsi="Wingdings" w:hint="default"/>
      </w:rPr>
    </w:lvl>
  </w:abstractNum>
  <w:abstractNum w:abstractNumId="21">
    <w:nsid w:val="25D231C0"/>
    <w:multiLevelType w:val="hybridMultilevel"/>
    <w:tmpl w:val="AD4E1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28494247"/>
    <w:multiLevelType w:val="multilevel"/>
    <w:tmpl w:val="F7E229BC"/>
    <w:lvl w:ilvl="0">
      <w:start w:val="1"/>
      <w:numFmt w:val="bullet"/>
      <w:lvlText w:val=""/>
      <w:lvlJc w:val="left"/>
      <w:pPr>
        <w:ind w:left="390" w:hanging="39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DEF6DE0"/>
    <w:multiLevelType w:val="multilevel"/>
    <w:tmpl w:val="F7E229BC"/>
    <w:lvl w:ilvl="0">
      <w:start w:val="1"/>
      <w:numFmt w:val="bullet"/>
      <w:lvlText w:val=""/>
      <w:lvlJc w:val="left"/>
      <w:pPr>
        <w:ind w:left="390" w:hanging="39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FE21B7C"/>
    <w:multiLevelType w:val="hybridMultilevel"/>
    <w:tmpl w:val="56E285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6495CDE"/>
    <w:multiLevelType w:val="multilevel"/>
    <w:tmpl w:val="D308798E"/>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9330B49"/>
    <w:multiLevelType w:val="multilevel"/>
    <w:tmpl w:val="BC465FF0"/>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ABF757E"/>
    <w:multiLevelType w:val="hybridMultilevel"/>
    <w:tmpl w:val="8C7C1B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3BC533FD"/>
    <w:multiLevelType w:val="hybridMultilevel"/>
    <w:tmpl w:val="60B8D792"/>
    <w:lvl w:ilvl="0" w:tplc="CE787B74">
      <w:start w:val="1"/>
      <w:numFmt w:val="bullet"/>
      <w:lvlText w:val=""/>
      <w:lvlJc w:val="left"/>
      <w:pPr>
        <w:ind w:left="360" w:hanging="360"/>
      </w:pPr>
      <w:rPr>
        <w:rFonts w:ascii="Webdings" w:hAnsi="Web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447504F8"/>
    <w:multiLevelType w:val="hybridMultilevel"/>
    <w:tmpl w:val="965A5E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nsid w:val="457C6DF9"/>
    <w:multiLevelType w:val="hybridMultilevel"/>
    <w:tmpl w:val="43B855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nsid w:val="48103F7A"/>
    <w:multiLevelType w:val="hybridMultilevel"/>
    <w:tmpl w:val="F38CCF4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49B31991"/>
    <w:multiLevelType w:val="multilevel"/>
    <w:tmpl w:val="F4F61164"/>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B26318C"/>
    <w:multiLevelType w:val="hybridMultilevel"/>
    <w:tmpl w:val="0F1E2E8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4C482235"/>
    <w:multiLevelType w:val="hybridMultilevel"/>
    <w:tmpl w:val="7F3CB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4C494C9C"/>
    <w:multiLevelType w:val="hybridMultilevel"/>
    <w:tmpl w:val="88C0CA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nsid w:val="4E2A67FD"/>
    <w:multiLevelType w:val="hybridMultilevel"/>
    <w:tmpl w:val="5378A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4F495A09"/>
    <w:multiLevelType w:val="hybridMultilevel"/>
    <w:tmpl w:val="CB449D7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50116928"/>
    <w:multiLevelType w:val="multilevel"/>
    <w:tmpl w:val="F7E229BC"/>
    <w:lvl w:ilvl="0">
      <w:start w:val="1"/>
      <w:numFmt w:val="bullet"/>
      <w:lvlText w:val=""/>
      <w:lvlJc w:val="left"/>
      <w:pPr>
        <w:ind w:left="390" w:hanging="39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03E2276"/>
    <w:multiLevelType w:val="hybridMultilevel"/>
    <w:tmpl w:val="65FE29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51C77745"/>
    <w:multiLevelType w:val="hybridMultilevel"/>
    <w:tmpl w:val="D8FA69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nsid w:val="520714E2"/>
    <w:multiLevelType w:val="hybridMultilevel"/>
    <w:tmpl w:val="6B4E1D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nsid w:val="5563112F"/>
    <w:multiLevelType w:val="hybridMultilevel"/>
    <w:tmpl w:val="B53444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3">
    <w:nsid w:val="57BD48A2"/>
    <w:multiLevelType w:val="multilevel"/>
    <w:tmpl w:val="D8C475E6"/>
    <w:lvl w:ilvl="0">
      <w:start w:val="1"/>
      <w:numFmt w:val="decimal"/>
      <w:lvlText w:val="%1."/>
      <w:lvlJc w:val="left"/>
      <w:pPr>
        <w:ind w:left="720" w:hanging="360"/>
      </w:pPr>
    </w:lvl>
    <w:lvl w:ilvl="1">
      <w:start w:val="6"/>
      <w:numFmt w:val="decimal"/>
      <w:isLgl/>
      <w:lvlText w:val="%1.%2."/>
      <w:lvlJc w:val="left"/>
      <w:pPr>
        <w:ind w:left="1440" w:hanging="720"/>
      </w:pPr>
      <w:rPr>
        <w:rFonts w:hint="default"/>
        <w:i w:val="0"/>
        <w:u w:val="none"/>
      </w:rPr>
    </w:lvl>
    <w:lvl w:ilvl="2">
      <w:start w:val="1"/>
      <w:numFmt w:val="decimal"/>
      <w:isLgl/>
      <w:lvlText w:val="%1.%2.%3."/>
      <w:lvlJc w:val="left"/>
      <w:pPr>
        <w:ind w:left="1800" w:hanging="720"/>
      </w:pPr>
      <w:rPr>
        <w:rFonts w:hint="default"/>
        <w:i w:val="0"/>
        <w:u w:val="none"/>
      </w:rPr>
    </w:lvl>
    <w:lvl w:ilvl="3">
      <w:start w:val="1"/>
      <w:numFmt w:val="decimal"/>
      <w:isLgl/>
      <w:lvlText w:val="%1.%2.%3.%4."/>
      <w:lvlJc w:val="left"/>
      <w:pPr>
        <w:ind w:left="2520" w:hanging="1080"/>
      </w:pPr>
      <w:rPr>
        <w:rFonts w:hint="default"/>
        <w:i w:val="0"/>
        <w:u w:val="none"/>
      </w:rPr>
    </w:lvl>
    <w:lvl w:ilvl="4">
      <w:start w:val="1"/>
      <w:numFmt w:val="decimal"/>
      <w:isLgl/>
      <w:lvlText w:val="%1.%2.%3.%4.%5."/>
      <w:lvlJc w:val="left"/>
      <w:pPr>
        <w:ind w:left="2880" w:hanging="1080"/>
      </w:pPr>
      <w:rPr>
        <w:rFonts w:hint="default"/>
        <w:i w:val="0"/>
        <w:u w:val="none"/>
      </w:rPr>
    </w:lvl>
    <w:lvl w:ilvl="5">
      <w:start w:val="1"/>
      <w:numFmt w:val="decimal"/>
      <w:isLgl/>
      <w:lvlText w:val="%1.%2.%3.%4.%5.%6."/>
      <w:lvlJc w:val="left"/>
      <w:pPr>
        <w:ind w:left="3600" w:hanging="1440"/>
      </w:pPr>
      <w:rPr>
        <w:rFonts w:hint="default"/>
        <w:i w:val="0"/>
        <w:u w:val="none"/>
      </w:rPr>
    </w:lvl>
    <w:lvl w:ilvl="6">
      <w:start w:val="1"/>
      <w:numFmt w:val="decimal"/>
      <w:isLgl/>
      <w:lvlText w:val="%1.%2.%3.%4.%5.%6.%7."/>
      <w:lvlJc w:val="left"/>
      <w:pPr>
        <w:ind w:left="3960" w:hanging="1440"/>
      </w:pPr>
      <w:rPr>
        <w:rFonts w:hint="default"/>
        <w:i w:val="0"/>
        <w:u w:val="none"/>
      </w:rPr>
    </w:lvl>
    <w:lvl w:ilvl="7">
      <w:start w:val="1"/>
      <w:numFmt w:val="decimal"/>
      <w:isLgl/>
      <w:lvlText w:val="%1.%2.%3.%4.%5.%6.%7.%8."/>
      <w:lvlJc w:val="left"/>
      <w:pPr>
        <w:ind w:left="4680" w:hanging="1800"/>
      </w:pPr>
      <w:rPr>
        <w:rFonts w:hint="default"/>
        <w:i w:val="0"/>
        <w:u w:val="none"/>
      </w:rPr>
    </w:lvl>
    <w:lvl w:ilvl="8">
      <w:start w:val="1"/>
      <w:numFmt w:val="decimal"/>
      <w:isLgl/>
      <w:lvlText w:val="%1.%2.%3.%4.%5.%6.%7.%8.%9."/>
      <w:lvlJc w:val="left"/>
      <w:pPr>
        <w:ind w:left="5400" w:hanging="2160"/>
      </w:pPr>
      <w:rPr>
        <w:rFonts w:hint="default"/>
        <w:i w:val="0"/>
        <w:u w:val="none"/>
      </w:rPr>
    </w:lvl>
  </w:abstractNum>
  <w:abstractNum w:abstractNumId="44">
    <w:nsid w:val="57F80836"/>
    <w:multiLevelType w:val="hybridMultilevel"/>
    <w:tmpl w:val="635E6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5D2110DF"/>
    <w:multiLevelType w:val="multilevel"/>
    <w:tmpl w:val="E4BA3FE8"/>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5D637C3B"/>
    <w:multiLevelType w:val="hybridMultilevel"/>
    <w:tmpl w:val="35F8C7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nsid w:val="682B0C25"/>
    <w:multiLevelType w:val="multilevel"/>
    <w:tmpl w:val="F7E229BC"/>
    <w:lvl w:ilvl="0">
      <w:start w:val="1"/>
      <w:numFmt w:val="bullet"/>
      <w:lvlText w:val=""/>
      <w:lvlJc w:val="left"/>
      <w:pPr>
        <w:ind w:left="390" w:hanging="39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6B1F4964"/>
    <w:multiLevelType w:val="hybridMultilevel"/>
    <w:tmpl w:val="0E868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6D257A71"/>
    <w:multiLevelType w:val="hybridMultilevel"/>
    <w:tmpl w:val="18BC62F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0">
    <w:nsid w:val="6E4D45D1"/>
    <w:multiLevelType w:val="hybridMultilevel"/>
    <w:tmpl w:val="44F4A63C"/>
    <w:lvl w:ilvl="0" w:tplc="240A0001">
      <w:start w:val="1"/>
      <w:numFmt w:val="bullet"/>
      <w:lvlText w:val=""/>
      <w:lvlJc w:val="left"/>
      <w:pPr>
        <w:ind w:left="1110" w:hanging="360"/>
      </w:pPr>
      <w:rPr>
        <w:rFonts w:ascii="Symbol" w:hAnsi="Symbol" w:hint="default"/>
      </w:rPr>
    </w:lvl>
    <w:lvl w:ilvl="1" w:tplc="240A0003" w:tentative="1">
      <w:start w:val="1"/>
      <w:numFmt w:val="bullet"/>
      <w:lvlText w:val="o"/>
      <w:lvlJc w:val="left"/>
      <w:pPr>
        <w:ind w:left="1830" w:hanging="360"/>
      </w:pPr>
      <w:rPr>
        <w:rFonts w:ascii="Courier New" w:hAnsi="Courier New" w:cs="Courier New" w:hint="default"/>
      </w:rPr>
    </w:lvl>
    <w:lvl w:ilvl="2" w:tplc="240A0005" w:tentative="1">
      <w:start w:val="1"/>
      <w:numFmt w:val="bullet"/>
      <w:lvlText w:val=""/>
      <w:lvlJc w:val="left"/>
      <w:pPr>
        <w:ind w:left="2550" w:hanging="360"/>
      </w:pPr>
      <w:rPr>
        <w:rFonts w:ascii="Wingdings" w:hAnsi="Wingdings" w:hint="default"/>
      </w:rPr>
    </w:lvl>
    <w:lvl w:ilvl="3" w:tplc="240A0001" w:tentative="1">
      <w:start w:val="1"/>
      <w:numFmt w:val="bullet"/>
      <w:lvlText w:val=""/>
      <w:lvlJc w:val="left"/>
      <w:pPr>
        <w:ind w:left="3270" w:hanging="360"/>
      </w:pPr>
      <w:rPr>
        <w:rFonts w:ascii="Symbol" w:hAnsi="Symbol" w:hint="default"/>
      </w:rPr>
    </w:lvl>
    <w:lvl w:ilvl="4" w:tplc="240A0003" w:tentative="1">
      <w:start w:val="1"/>
      <w:numFmt w:val="bullet"/>
      <w:lvlText w:val="o"/>
      <w:lvlJc w:val="left"/>
      <w:pPr>
        <w:ind w:left="3990" w:hanging="360"/>
      </w:pPr>
      <w:rPr>
        <w:rFonts w:ascii="Courier New" w:hAnsi="Courier New" w:cs="Courier New" w:hint="default"/>
      </w:rPr>
    </w:lvl>
    <w:lvl w:ilvl="5" w:tplc="240A0005" w:tentative="1">
      <w:start w:val="1"/>
      <w:numFmt w:val="bullet"/>
      <w:lvlText w:val=""/>
      <w:lvlJc w:val="left"/>
      <w:pPr>
        <w:ind w:left="4710" w:hanging="360"/>
      </w:pPr>
      <w:rPr>
        <w:rFonts w:ascii="Wingdings" w:hAnsi="Wingdings" w:hint="default"/>
      </w:rPr>
    </w:lvl>
    <w:lvl w:ilvl="6" w:tplc="240A0001" w:tentative="1">
      <w:start w:val="1"/>
      <w:numFmt w:val="bullet"/>
      <w:lvlText w:val=""/>
      <w:lvlJc w:val="left"/>
      <w:pPr>
        <w:ind w:left="5430" w:hanging="360"/>
      </w:pPr>
      <w:rPr>
        <w:rFonts w:ascii="Symbol" w:hAnsi="Symbol" w:hint="default"/>
      </w:rPr>
    </w:lvl>
    <w:lvl w:ilvl="7" w:tplc="240A0003" w:tentative="1">
      <w:start w:val="1"/>
      <w:numFmt w:val="bullet"/>
      <w:lvlText w:val="o"/>
      <w:lvlJc w:val="left"/>
      <w:pPr>
        <w:ind w:left="6150" w:hanging="360"/>
      </w:pPr>
      <w:rPr>
        <w:rFonts w:ascii="Courier New" w:hAnsi="Courier New" w:cs="Courier New" w:hint="default"/>
      </w:rPr>
    </w:lvl>
    <w:lvl w:ilvl="8" w:tplc="240A0005" w:tentative="1">
      <w:start w:val="1"/>
      <w:numFmt w:val="bullet"/>
      <w:lvlText w:val=""/>
      <w:lvlJc w:val="left"/>
      <w:pPr>
        <w:ind w:left="6870" w:hanging="360"/>
      </w:pPr>
      <w:rPr>
        <w:rFonts w:ascii="Wingdings" w:hAnsi="Wingdings" w:hint="default"/>
      </w:rPr>
    </w:lvl>
  </w:abstractNum>
  <w:abstractNum w:abstractNumId="51">
    <w:nsid w:val="6E7B2D3F"/>
    <w:multiLevelType w:val="hybridMultilevel"/>
    <w:tmpl w:val="1E261C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2">
    <w:nsid w:val="6FF255DD"/>
    <w:multiLevelType w:val="hybridMultilevel"/>
    <w:tmpl w:val="3B0EDB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3">
    <w:nsid w:val="7336206C"/>
    <w:multiLevelType w:val="hybridMultilevel"/>
    <w:tmpl w:val="105C02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4">
    <w:nsid w:val="786C1693"/>
    <w:multiLevelType w:val="hybridMultilevel"/>
    <w:tmpl w:val="9502FD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nsid w:val="78D42634"/>
    <w:multiLevelType w:val="hybridMultilevel"/>
    <w:tmpl w:val="9E9EC352"/>
    <w:lvl w:ilvl="0" w:tplc="CE787B74">
      <w:start w:val="1"/>
      <w:numFmt w:val="bullet"/>
      <w:lvlText w:val=""/>
      <w:lvlJc w:val="left"/>
      <w:pPr>
        <w:ind w:left="360" w:hanging="360"/>
      </w:pPr>
      <w:rPr>
        <w:rFonts w:ascii="Webdings" w:hAnsi="Web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6">
    <w:nsid w:val="79E51410"/>
    <w:multiLevelType w:val="multilevel"/>
    <w:tmpl w:val="B62AEF12"/>
    <w:lvl w:ilvl="0">
      <w:start w:val="7"/>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7CB036CA"/>
    <w:multiLevelType w:val="multilevel"/>
    <w:tmpl w:val="5D5850AE"/>
    <w:lvl w:ilvl="0">
      <w:start w:val="5"/>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4"/>
  </w:num>
  <w:num w:numId="2">
    <w:abstractNumId w:val="13"/>
  </w:num>
  <w:num w:numId="3">
    <w:abstractNumId w:val="6"/>
  </w:num>
  <w:num w:numId="4">
    <w:abstractNumId w:val="42"/>
  </w:num>
  <w:num w:numId="5">
    <w:abstractNumId w:val="38"/>
  </w:num>
  <w:num w:numId="6">
    <w:abstractNumId w:val="23"/>
  </w:num>
  <w:num w:numId="7">
    <w:abstractNumId w:val="47"/>
  </w:num>
  <w:num w:numId="8">
    <w:abstractNumId w:val="22"/>
  </w:num>
  <w:num w:numId="9">
    <w:abstractNumId w:val="50"/>
  </w:num>
  <w:num w:numId="10">
    <w:abstractNumId w:val="17"/>
  </w:num>
  <w:num w:numId="11">
    <w:abstractNumId w:val="43"/>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8"/>
  </w:num>
  <w:num w:numId="15">
    <w:abstractNumId w:val="4"/>
  </w:num>
  <w:num w:numId="16">
    <w:abstractNumId w:val="36"/>
  </w:num>
  <w:num w:numId="17">
    <w:abstractNumId w:val="33"/>
  </w:num>
  <w:num w:numId="18">
    <w:abstractNumId w:val="3"/>
  </w:num>
  <w:num w:numId="19">
    <w:abstractNumId w:val="31"/>
  </w:num>
  <w:num w:numId="20">
    <w:abstractNumId w:val="14"/>
  </w:num>
  <w:num w:numId="21">
    <w:abstractNumId w:val="37"/>
  </w:num>
  <w:num w:numId="22">
    <w:abstractNumId w:val="49"/>
  </w:num>
  <w:num w:numId="23">
    <w:abstractNumId w:val="57"/>
  </w:num>
  <w:num w:numId="24">
    <w:abstractNumId w:val="40"/>
  </w:num>
  <w:num w:numId="25">
    <w:abstractNumId w:val="15"/>
  </w:num>
  <w:num w:numId="26">
    <w:abstractNumId w:val="53"/>
  </w:num>
  <w:num w:numId="27">
    <w:abstractNumId w:val="29"/>
  </w:num>
  <w:num w:numId="28">
    <w:abstractNumId w:val="51"/>
  </w:num>
  <w:num w:numId="29">
    <w:abstractNumId w:val="27"/>
  </w:num>
  <w:num w:numId="30">
    <w:abstractNumId w:val="52"/>
  </w:num>
  <w:num w:numId="31">
    <w:abstractNumId w:val="41"/>
  </w:num>
  <w:num w:numId="32">
    <w:abstractNumId w:val="34"/>
  </w:num>
  <w:num w:numId="33">
    <w:abstractNumId w:val="46"/>
  </w:num>
  <w:num w:numId="34">
    <w:abstractNumId w:val="30"/>
  </w:num>
  <w:num w:numId="35">
    <w:abstractNumId w:val="35"/>
  </w:num>
  <w:num w:numId="36">
    <w:abstractNumId w:val="10"/>
  </w:num>
  <w:num w:numId="37">
    <w:abstractNumId w:val="19"/>
  </w:num>
  <w:num w:numId="38">
    <w:abstractNumId w:val="16"/>
  </w:num>
  <w:num w:numId="39">
    <w:abstractNumId w:val="24"/>
  </w:num>
  <w:num w:numId="40">
    <w:abstractNumId w:val="8"/>
  </w:num>
  <w:num w:numId="41">
    <w:abstractNumId w:val="5"/>
  </w:num>
  <w:num w:numId="42">
    <w:abstractNumId w:val="32"/>
  </w:num>
  <w:num w:numId="43">
    <w:abstractNumId w:val="28"/>
  </w:num>
  <w:num w:numId="44">
    <w:abstractNumId w:val="55"/>
  </w:num>
  <w:num w:numId="45">
    <w:abstractNumId w:val="0"/>
  </w:num>
  <w:num w:numId="46">
    <w:abstractNumId w:val="21"/>
  </w:num>
  <w:num w:numId="47">
    <w:abstractNumId w:val="44"/>
  </w:num>
  <w:num w:numId="48">
    <w:abstractNumId w:val="11"/>
  </w:num>
  <w:num w:numId="49">
    <w:abstractNumId w:val="39"/>
  </w:num>
  <w:num w:numId="50">
    <w:abstractNumId w:val="18"/>
  </w:num>
  <w:num w:numId="51">
    <w:abstractNumId w:val="1"/>
  </w:num>
  <w:num w:numId="52">
    <w:abstractNumId w:val="26"/>
  </w:num>
  <w:num w:numId="53">
    <w:abstractNumId w:val="12"/>
  </w:num>
  <w:num w:numId="54">
    <w:abstractNumId w:val="45"/>
  </w:num>
  <w:num w:numId="55">
    <w:abstractNumId w:val="25"/>
  </w:num>
  <w:num w:numId="56">
    <w:abstractNumId w:val="56"/>
  </w:num>
  <w:num w:numId="57">
    <w:abstractNumId w:val="2"/>
  </w:num>
  <w:num w:numId="58">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A39"/>
    <w:rsid w:val="00000C15"/>
    <w:rsid w:val="00003937"/>
    <w:rsid w:val="000056C6"/>
    <w:rsid w:val="00005811"/>
    <w:rsid w:val="000078EF"/>
    <w:rsid w:val="000147B9"/>
    <w:rsid w:val="000149D2"/>
    <w:rsid w:val="00020963"/>
    <w:rsid w:val="000222B5"/>
    <w:rsid w:val="000262F1"/>
    <w:rsid w:val="000274B5"/>
    <w:rsid w:val="00033BE1"/>
    <w:rsid w:val="00035D36"/>
    <w:rsid w:val="00042520"/>
    <w:rsid w:val="000454C7"/>
    <w:rsid w:val="000513A1"/>
    <w:rsid w:val="0005223E"/>
    <w:rsid w:val="000534DE"/>
    <w:rsid w:val="00060619"/>
    <w:rsid w:val="000624C0"/>
    <w:rsid w:val="0006441F"/>
    <w:rsid w:val="0006459C"/>
    <w:rsid w:val="000670C0"/>
    <w:rsid w:val="00070DC4"/>
    <w:rsid w:val="00070FAB"/>
    <w:rsid w:val="00072E76"/>
    <w:rsid w:val="00077963"/>
    <w:rsid w:val="000779DF"/>
    <w:rsid w:val="00077AC2"/>
    <w:rsid w:val="000808F4"/>
    <w:rsid w:val="0008487F"/>
    <w:rsid w:val="00090A2E"/>
    <w:rsid w:val="000922C3"/>
    <w:rsid w:val="000930D3"/>
    <w:rsid w:val="00094706"/>
    <w:rsid w:val="000A35EE"/>
    <w:rsid w:val="000A5CD1"/>
    <w:rsid w:val="000A76FB"/>
    <w:rsid w:val="000B0AB1"/>
    <w:rsid w:val="000B1B05"/>
    <w:rsid w:val="000B3275"/>
    <w:rsid w:val="000B3431"/>
    <w:rsid w:val="000B75DE"/>
    <w:rsid w:val="000C0A36"/>
    <w:rsid w:val="000C4318"/>
    <w:rsid w:val="000C5019"/>
    <w:rsid w:val="000C6549"/>
    <w:rsid w:val="000D1282"/>
    <w:rsid w:val="000D1AE0"/>
    <w:rsid w:val="000D20ED"/>
    <w:rsid w:val="000D265F"/>
    <w:rsid w:val="000D47C1"/>
    <w:rsid w:val="000D58DA"/>
    <w:rsid w:val="000E08C6"/>
    <w:rsid w:val="000E1352"/>
    <w:rsid w:val="000E2E7E"/>
    <w:rsid w:val="000E32AB"/>
    <w:rsid w:val="000E4F62"/>
    <w:rsid w:val="000E6657"/>
    <w:rsid w:val="000F2D0B"/>
    <w:rsid w:val="000F2F8C"/>
    <w:rsid w:val="000F4503"/>
    <w:rsid w:val="000F671E"/>
    <w:rsid w:val="00101E05"/>
    <w:rsid w:val="00103DAE"/>
    <w:rsid w:val="00104096"/>
    <w:rsid w:val="0011276D"/>
    <w:rsid w:val="00113FA8"/>
    <w:rsid w:val="00117B28"/>
    <w:rsid w:val="00122008"/>
    <w:rsid w:val="00124133"/>
    <w:rsid w:val="001269FA"/>
    <w:rsid w:val="00130B9A"/>
    <w:rsid w:val="0013245D"/>
    <w:rsid w:val="00134C70"/>
    <w:rsid w:val="001373BB"/>
    <w:rsid w:val="00137FEE"/>
    <w:rsid w:val="00141FE8"/>
    <w:rsid w:val="00146A35"/>
    <w:rsid w:val="00150367"/>
    <w:rsid w:val="00150E13"/>
    <w:rsid w:val="001510E8"/>
    <w:rsid w:val="00151410"/>
    <w:rsid w:val="00152119"/>
    <w:rsid w:val="00157D2E"/>
    <w:rsid w:val="00160597"/>
    <w:rsid w:val="00160D97"/>
    <w:rsid w:val="00166A60"/>
    <w:rsid w:val="001674A6"/>
    <w:rsid w:val="00170EE0"/>
    <w:rsid w:val="00172113"/>
    <w:rsid w:val="001728B4"/>
    <w:rsid w:val="0017326D"/>
    <w:rsid w:val="0018229D"/>
    <w:rsid w:val="00183C85"/>
    <w:rsid w:val="00190214"/>
    <w:rsid w:val="00190C3C"/>
    <w:rsid w:val="001958F9"/>
    <w:rsid w:val="0019681A"/>
    <w:rsid w:val="00196A66"/>
    <w:rsid w:val="00197A10"/>
    <w:rsid w:val="00197EFC"/>
    <w:rsid w:val="001A0B88"/>
    <w:rsid w:val="001A1F79"/>
    <w:rsid w:val="001A43CB"/>
    <w:rsid w:val="001A5147"/>
    <w:rsid w:val="001A6454"/>
    <w:rsid w:val="001A748E"/>
    <w:rsid w:val="001A7B7E"/>
    <w:rsid w:val="001B2977"/>
    <w:rsid w:val="001C0952"/>
    <w:rsid w:val="001C2459"/>
    <w:rsid w:val="001C2D77"/>
    <w:rsid w:val="001D102B"/>
    <w:rsid w:val="001D483A"/>
    <w:rsid w:val="001D4CFD"/>
    <w:rsid w:val="001D4E23"/>
    <w:rsid w:val="001D5F13"/>
    <w:rsid w:val="001D676B"/>
    <w:rsid w:val="001E0A4B"/>
    <w:rsid w:val="001E42C1"/>
    <w:rsid w:val="001E4A81"/>
    <w:rsid w:val="001E5DCB"/>
    <w:rsid w:val="001E69DD"/>
    <w:rsid w:val="001E721F"/>
    <w:rsid w:val="001F6596"/>
    <w:rsid w:val="00200145"/>
    <w:rsid w:val="00204AE0"/>
    <w:rsid w:val="00204D58"/>
    <w:rsid w:val="00206AC9"/>
    <w:rsid w:val="00206F14"/>
    <w:rsid w:val="00210F32"/>
    <w:rsid w:val="0021452B"/>
    <w:rsid w:val="00215CB0"/>
    <w:rsid w:val="00216937"/>
    <w:rsid w:val="00217C2B"/>
    <w:rsid w:val="00220F4D"/>
    <w:rsid w:val="0022192F"/>
    <w:rsid w:val="00221AFA"/>
    <w:rsid w:val="00221D4C"/>
    <w:rsid w:val="00223990"/>
    <w:rsid w:val="0022447A"/>
    <w:rsid w:val="00232CC1"/>
    <w:rsid w:val="0023406D"/>
    <w:rsid w:val="00235D0F"/>
    <w:rsid w:val="00236B19"/>
    <w:rsid w:val="002524AE"/>
    <w:rsid w:val="00252DD6"/>
    <w:rsid w:val="0025572C"/>
    <w:rsid w:val="00256410"/>
    <w:rsid w:val="00260053"/>
    <w:rsid w:val="0026471F"/>
    <w:rsid w:val="00264A54"/>
    <w:rsid w:val="00266B88"/>
    <w:rsid w:val="00270699"/>
    <w:rsid w:val="00280B15"/>
    <w:rsid w:val="00281B0B"/>
    <w:rsid w:val="00282B35"/>
    <w:rsid w:val="00282E44"/>
    <w:rsid w:val="0028379D"/>
    <w:rsid w:val="00284B91"/>
    <w:rsid w:val="00285720"/>
    <w:rsid w:val="0028697C"/>
    <w:rsid w:val="0029078C"/>
    <w:rsid w:val="00293149"/>
    <w:rsid w:val="00294FE3"/>
    <w:rsid w:val="002A287E"/>
    <w:rsid w:val="002A5874"/>
    <w:rsid w:val="002A64BA"/>
    <w:rsid w:val="002B1B70"/>
    <w:rsid w:val="002B2EF7"/>
    <w:rsid w:val="002B426C"/>
    <w:rsid w:val="002B6117"/>
    <w:rsid w:val="002B6D94"/>
    <w:rsid w:val="002C34A0"/>
    <w:rsid w:val="002C3907"/>
    <w:rsid w:val="002D2089"/>
    <w:rsid w:val="002D2DF8"/>
    <w:rsid w:val="002D312B"/>
    <w:rsid w:val="002E01C1"/>
    <w:rsid w:val="002E0FF1"/>
    <w:rsid w:val="002E2347"/>
    <w:rsid w:val="002E24DE"/>
    <w:rsid w:val="002E59D5"/>
    <w:rsid w:val="002F5067"/>
    <w:rsid w:val="002F551A"/>
    <w:rsid w:val="00301402"/>
    <w:rsid w:val="00301F73"/>
    <w:rsid w:val="00303863"/>
    <w:rsid w:val="00304C54"/>
    <w:rsid w:val="00304E9A"/>
    <w:rsid w:val="00310703"/>
    <w:rsid w:val="003114B4"/>
    <w:rsid w:val="00312B74"/>
    <w:rsid w:val="00312BBB"/>
    <w:rsid w:val="003155FC"/>
    <w:rsid w:val="00317B81"/>
    <w:rsid w:val="00317F9C"/>
    <w:rsid w:val="00320008"/>
    <w:rsid w:val="00326ABE"/>
    <w:rsid w:val="00330BCE"/>
    <w:rsid w:val="00332741"/>
    <w:rsid w:val="003329DC"/>
    <w:rsid w:val="00342DA0"/>
    <w:rsid w:val="00344414"/>
    <w:rsid w:val="00347815"/>
    <w:rsid w:val="003479EE"/>
    <w:rsid w:val="00350ED1"/>
    <w:rsid w:val="0035148A"/>
    <w:rsid w:val="00351EA9"/>
    <w:rsid w:val="00352008"/>
    <w:rsid w:val="00353CFF"/>
    <w:rsid w:val="00355D3B"/>
    <w:rsid w:val="003574B1"/>
    <w:rsid w:val="00370807"/>
    <w:rsid w:val="00371B89"/>
    <w:rsid w:val="00373BC1"/>
    <w:rsid w:val="0037647E"/>
    <w:rsid w:val="00380B76"/>
    <w:rsid w:val="00384749"/>
    <w:rsid w:val="0038589F"/>
    <w:rsid w:val="00394016"/>
    <w:rsid w:val="003962D2"/>
    <w:rsid w:val="00396BC0"/>
    <w:rsid w:val="003A0C99"/>
    <w:rsid w:val="003A0CA4"/>
    <w:rsid w:val="003A30F8"/>
    <w:rsid w:val="003A3698"/>
    <w:rsid w:val="003A4C02"/>
    <w:rsid w:val="003A66C3"/>
    <w:rsid w:val="003A7D2D"/>
    <w:rsid w:val="003B2F72"/>
    <w:rsid w:val="003B468D"/>
    <w:rsid w:val="003B4F29"/>
    <w:rsid w:val="003C35FF"/>
    <w:rsid w:val="003C3792"/>
    <w:rsid w:val="003C3E4C"/>
    <w:rsid w:val="003C73D5"/>
    <w:rsid w:val="003D0588"/>
    <w:rsid w:val="003D09D9"/>
    <w:rsid w:val="003D790A"/>
    <w:rsid w:val="003E2919"/>
    <w:rsid w:val="003E2A5A"/>
    <w:rsid w:val="003E59D0"/>
    <w:rsid w:val="003F3727"/>
    <w:rsid w:val="003F43DD"/>
    <w:rsid w:val="003F549A"/>
    <w:rsid w:val="004000EF"/>
    <w:rsid w:val="004002B8"/>
    <w:rsid w:val="00400F93"/>
    <w:rsid w:val="00402C1A"/>
    <w:rsid w:val="00404190"/>
    <w:rsid w:val="00404235"/>
    <w:rsid w:val="0040763A"/>
    <w:rsid w:val="004116BC"/>
    <w:rsid w:val="004139C6"/>
    <w:rsid w:val="004140F1"/>
    <w:rsid w:val="0041657B"/>
    <w:rsid w:val="00416D0A"/>
    <w:rsid w:val="00421288"/>
    <w:rsid w:val="00425BD8"/>
    <w:rsid w:val="00427A7A"/>
    <w:rsid w:val="004338AE"/>
    <w:rsid w:val="00435A21"/>
    <w:rsid w:val="00441638"/>
    <w:rsid w:val="00441865"/>
    <w:rsid w:val="00441CAA"/>
    <w:rsid w:val="0044253C"/>
    <w:rsid w:val="0044611F"/>
    <w:rsid w:val="00446439"/>
    <w:rsid w:val="004479AC"/>
    <w:rsid w:val="0045029B"/>
    <w:rsid w:val="00451E54"/>
    <w:rsid w:val="0045246B"/>
    <w:rsid w:val="004554C7"/>
    <w:rsid w:val="00460CBD"/>
    <w:rsid w:val="00464A6A"/>
    <w:rsid w:val="004714EF"/>
    <w:rsid w:val="00475B3B"/>
    <w:rsid w:val="004772FD"/>
    <w:rsid w:val="00482681"/>
    <w:rsid w:val="0048355E"/>
    <w:rsid w:val="0048429C"/>
    <w:rsid w:val="00484A2F"/>
    <w:rsid w:val="00486CD0"/>
    <w:rsid w:val="00491E59"/>
    <w:rsid w:val="004921EC"/>
    <w:rsid w:val="00494E99"/>
    <w:rsid w:val="00495283"/>
    <w:rsid w:val="004A00AE"/>
    <w:rsid w:val="004A1F82"/>
    <w:rsid w:val="004A450A"/>
    <w:rsid w:val="004A4F6F"/>
    <w:rsid w:val="004A6449"/>
    <w:rsid w:val="004A6A76"/>
    <w:rsid w:val="004B132F"/>
    <w:rsid w:val="004C1AC3"/>
    <w:rsid w:val="004C2213"/>
    <w:rsid w:val="004C3E28"/>
    <w:rsid w:val="004C43A3"/>
    <w:rsid w:val="004D1232"/>
    <w:rsid w:val="004D3509"/>
    <w:rsid w:val="004E1498"/>
    <w:rsid w:val="004F1D35"/>
    <w:rsid w:val="004F2912"/>
    <w:rsid w:val="00501CDA"/>
    <w:rsid w:val="00502232"/>
    <w:rsid w:val="005023B0"/>
    <w:rsid w:val="005024D8"/>
    <w:rsid w:val="00504F66"/>
    <w:rsid w:val="00511D02"/>
    <w:rsid w:val="00516CB0"/>
    <w:rsid w:val="00520AF5"/>
    <w:rsid w:val="00521188"/>
    <w:rsid w:val="0052352D"/>
    <w:rsid w:val="00523994"/>
    <w:rsid w:val="0052572A"/>
    <w:rsid w:val="00530A8F"/>
    <w:rsid w:val="00531658"/>
    <w:rsid w:val="005339F4"/>
    <w:rsid w:val="00534F88"/>
    <w:rsid w:val="005360E3"/>
    <w:rsid w:val="005373D4"/>
    <w:rsid w:val="00537F8F"/>
    <w:rsid w:val="00540FB9"/>
    <w:rsid w:val="0054603E"/>
    <w:rsid w:val="00546791"/>
    <w:rsid w:val="00546F93"/>
    <w:rsid w:val="0055086C"/>
    <w:rsid w:val="00553359"/>
    <w:rsid w:val="0055420C"/>
    <w:rsid w:val="005602BD"/>
    <w:rsid w:val="0056062E"/>
    <w:rsid w:val="00560F78"/>
    <w:rsid w:val="0056479B"/>
    <w:rsid w:val="00565AF2"/>
    <w:rsid w:val="005663D9"/>
    <w:rsid w:val="0056703B"/>
    <w:rsid w:val="00567DDC"/>
    <w:rsid w:val="00570C2D"/>
    <w:rsid w:val="00572574"/>
    <w:rsid w:val="00572878"/>
    <w:rsid w:val="00572B63"/>
    <w:rsid w:val="00574643"/>
    <w:rsid w:val="00581320"/>
    <w:rsid w:val="00582BA7"/>
    <w:rsid w:val="00582CF7"/>
    <w:rsid w:val="00586E03"/>
    <w:rsid w:val="00586FFB"/>
    <w:rsid w:val="00587BEC"/>
    <w:rsid w:val="00590AEA"/>
    <w:rsid w:val="00592D52"/>
    <w:rsid w:val="00594819"/>
    <w:rsid w:val="005965AB"/>
    <w:rsid w:val="00597D48"/>
    <w:rsid w:val="005A0DCD"/>
    <w:rsid w:val="005A0E37"/>
    <w:rsid w:val="005A7197"/>
    <w:rsid w:val="005B41E1"/>
    <w:rsid w:val="005B54C1"/>
    <w:rsid w:val="005C0235"/>
    <w:rsid w:val="005C073D"/>
    <w:rsid w:val="005C092D"/>
    <w:rsid w:val="005C1510"/>
    <w:rsid w:val="005C2A39"/>
    <w:rsid w:val="005C2D05"/>
    <w:rsid w:val="005C4B47"/>
    <w:rsid w:val="005C5965"/>
    <w:rsid w:val="005C6A41"/>
    <w:rsid w:val="005C73DE"/>
    <w:rsid w:val="005D0053"/>
    <w:rsid w:val="005D19D5"/>
    <w:rsid w:val="005D21B3"/>
    <w:rsid w:val="005D2A41"/>
    <w:rsid w:val="005D5578"/>
    <w:rsid w:val="005D58E5"/>
    <w:rsid w:val="005D5C77"/>
    <w:rsid w:val="005D647C"/>
    <w:rsid w:val="005D7E4E"/>
    <w:rsid w:val="005E5E60"/>
    <w:rsid w:val="005E7CA4"/>
    <w:rsid w:val="005F0CAF"/>
    <w:rsid w:val="005F16B5"/>
    <w:rsid w:val="005F2E57"/>
    <w:rsid w:val="005F2EB7"/>
    <w:rsid w:val="005F4554"/>
    <w:rsid w:val="005F700B"/>
    <w:rsid w:val="005F7084"/>
    <w:rsid w:val="005F7285"/>
    <w:rsid w:val="005F7717"/>
    <w:rsid w:val="00600781"/>
    <w:rsid w:val="00601145"/>
    <w:rsid w:val="00603848"/>
    <w:rsid w:val="006047FB"/>
    <w:rsid w:val="00604FFD"/>
    <w:rsid w:val="00605F4E"/>
    <w:rsid w:val="0061001A"/>
    <w:rsid w:val="00610539"/>
    <w:rsid w:val="006118FD"/>
    <w:rsid w:val="00613A8A"/>
    <w:rsid w:val="006205A5"/>
    <w:rsid w:val="00622157"/>
    <w:rsid w:val="0062229F"/>
    <w:rsid w:val="006222AF"/>
    <w:rsid w:val="0062351D"/>
    <w:rsid w:val="006267F0"/>
    <w:rsid w:val="00634149"/>
    <w:rsid w:val="00635965"/>
    <w:rsid w:val="00636736"/>
    <w:rsid w:val="00644BFE"/>
    <w:rsid w:val="00650547"/>
    <w:rsid w:val="006516F2"/>
    <w:rsid w:val="006573DA"/>
    <w:rsid w:val="00664612"/>
    <w:rsid w:val="0067149B"/>
    <w:rsid w:val="006744D0"/>
    <w:rsid w:val="0067553F"/>
    <w:rsid w:val="00681BDD"/>
    <w:rsid w:val="00682778"/>
    <w:rsid w:val="00685F28"/>
    <w:rsid w:val="00691B3F"/>
    <w:rsid w:val="00694E20"/>
    <w:rsid w:val="00695FA1"/>
    <w:rsid w:val="006A0611"/>
    <w:rsid w:val="006A74D2"/>
    <w:rsid w:val="006B3FC2"/>
    <w:rsid w:val="006B768E"/>
    <w:rsid w:val="006B77D2"/>
    <w:rsid w:val="006C06CB"/>
    <w:rsid w:val="006C1558"/>
    <w:rsid w:val="006C46F0"/>
    <w:rsid w:val="006C5529"/>
    <w:rsid w:val="006C7099"/>
    <w:rsid w:val="006D2718"/>
    <w:rsid w:val="006E0ACA"/>
    <w:rsid w:val="006E1A07"/>
    <w:rsid w:val="006E1B23"/>
    <w:rsid w:val="006E6201"/>
    <w:rsid w:val="006E7445"/>
    <w:rsid w:val="006F4242"/>
    <w:rsid w:val="0070168F"/>
    <w:rsid w:val="00701962"/>
    <w:rsid w:val="0071183D"/>
    <w:rsid w:val="00711926"/>
    <w:rsid w:val="00712E68"/>
    <w:rsid w:val="00717507"/>
    <w:rsid w:val="00724C38"/>
    <w:rsid w:val="00726AE4"/>
    <w:rsid w:val="0072754A"/>
    <w:rsid w:val="00730114"/>
    <w:rsid w:val="00730B45"/>
    <w:rsid w:val="00730F34"/>
    <w:rsid w:val="00731EAB"/>
    <w:rsid w:val="007345A5"/>
    <w:rsid w:val="00734646"/>
    <w:rsid w:val="00736347"/>
    <w:rsid w:val="00736B30"/>
    <w:rsid w:val="00736C5D"/>
    <w:rsid w:val="00741257"/>
    <w:rsid w:val="0074699C"/>
    <w:rsid w:val="00751304"/>
    <w:rsid w:val="007534B5"/>
    <w:rsid w:val="007539A6"/>
    <w:rsid w:val="0075402F"/>
    <w:rsid w:val="007554FE"/>
    <w:rsid w:val="00760421"/>
    <w:rsid w:val="00762336"/>
    <w:rsid w:val="0076285D"/>
    <w:rsid w:val="00762B3E"/>
    <w:rsid w:val="00762E3C"/>
    <w:rsid w:val="00762E7C"/>
    <w:rsid w:val="0076345C"/>
    <w:rsid w:val="00764582"/>
    <w:rsid w:val="007655A1"/>
    <w:rsid w:val="00770A71"/>
    <w:rsid w:val="007728E8"/>
    <w:rsid w:val="00774466"/>
    <w:rsid w:val="007747C2"/>
    <w:rsid w:val="00777F9B"/>
    <w:rsid w:val="007807A9"/>
    <w:rsid w:val="00781B2F"/>
    <w:rsid w:val="007837C9"/>
    <w:rsid w:val="00784CB7"/>
    <w:rsid w:val="00785464"/>
    <w:rsid w:val="00785B3C"/>
    <w:rsid w:val="00790145"/>
    <w:rsid w:val="00793328"/>
    <w:rsid w:val="00794B5A"/>
    <w:rsid w:val="00795630"/>
    <w:rsid w:val="007A36C9"/>
    <w:rsid w:val="007A49BB"/>
    <w:rsid w:val="007A4B83"/>
    <w:rsid w:val="007B1291"/>
    <w:rsid w:val="007B174B"/>
    <w:rsid w:val="007B1875"/>
    <w:rsid w:val="007B1D7F"/>
    <w:rsid w:val="007B1F04"/>
    <w:rsid w:val="007B35F1"/>
    <w:rsid w:val="007B72E9"/>
    <w:rsid w:val="007C04ED"/>
    <w:rsid w:val="007C129F"/>
    <w:rsid w:val="007C2905"/>
    <w:rsid w:val="007C304A"/>
    <w:rsid w:val="007C5F9F"/>
    <w:rsid w:val="007C74F2"/>
    <w:rsid w:val="007C7616"/>
    <w:rsid w:val="007D01BB"/>
    <w:rsid w:val="007D169C"/>
    <w:rsid w:val="007D16EF"/>
    <w:rsid w:val="007E1E3C"/>
    <w:rsid w:val="007E234C"/>
    <w:rsid w:val="007E3723"/>
    <w:rsid w:val="007E53DC"/>
    <w:rsid w:val="007F647D"/>
    <w:rsid w:val="0080006A"/>
    <w:rsid w:val="008026B8"/>
    <w:rsid w:val="00802C93"/>
    <w:rsid w:val="00804B5C"/>
    <w:rsid w:val="00805E5B"/>
    <w:rsid w:val="0081552A"/>
    <w:rsid w:val="00816DAA"/>
    <w:rsid w:val="00817EA5"/>
    <w:rsid w:val="0082018C"/>
    <w:rsid w:val="00820515"/>
    <w:rsid w:val="00821BED"/>
    <w:rsid w:val="00823404"/>
    <w:rsid w:val="0082444F"/>
    <w:rsid w:val="008252F9"/>
    <w:rsid w:val="00826640"/>
    <w:rsid w:val="0082693D"/>
    <w:rsid w:val="00830B17"/>
    <w:rsid w:val="00832874"/>
    <w:rsid w:val="00841DF2"/>
    <w:rsid w:val="008437E4"/>
    <w:rsid w:val="008454F7"/>
    <w:rsid w:val="00847A6C"/>
    <w:rsid w:val="00853D51"/>
    <w:rsid w:val="00853D80"/>
    <w:rsid w:val="00857C39"/>
    <w:rsid w:val="008615AF"/>
    <w:rsid w:val="00861F0B"/>
    <w:rsid w:val="0086678F"/>
    <w:rsid w:val="00866F3E"/>
    <w:rsid w:val="00870ADA"/>
    <w:rsid w:val="00870DFF"/>
    <w:rsid w:val="0087752C"/>
    <w:rsid w:val="00881C09"/>
    <w:rsid w:val="0088293A"/>
    <w:rsid w:val="008849F0"/>
    <w:rsid w:val="00884BD2"/>
    <w:rsid w:val="00887613"/>
    <w:rsid w:val="008901D0"/>
    <w:rsid w:val="008911CB"/>
    <w:rsid w:val="00893879"/>
    <w:rsid w:val="008969D0"/>
    <w:rsid w:val="00897310"/>
    <w:rsid w:val="008A0BD3"/>
    <w:rsid w:val="008A0C38"/>
    <w:rsid w:val="008A3BE0"/>
    <w:rsid w:val="008B3084"/>
    <w:rsid w:val="008B3AEA"/>
    <w:rsid w:val="008B45E0"/>
    <w:rsid w:val="008B49A5"/>
    <w:rsid w:val="008B5056"/>
    <w:rsid w:val="008B577A"/>
    <w:rsid w:val="008B6E8C"/>
    <w:rsid w:val="008C3D13"/>
    <w:rsid w:val="008C685F"/>
    <w:rsid w:val="008C7AAC"/>
    <w:rsid w:val="008D0E2A"/>
    <w:rsid w:val="008D5782"/>
    <w:rsid w:val="008E1797"/>
    <w:rsid w:val="008E58DF"/>
    <w:rsid w:val="008F1709"/>
    <w:rsid w:val="0090127F"/>
    <w:rsid w:val="00902502"/>
    <w:rsid w:val="00903E0E"/>
    <w:rsid w:val="009106BD"/>
    <w:rsid w:val="00913421"/>
    <w:rsid w:val="00914026"/>
    <w:rsid w:val="00915170"/>
    <w:rsid w:val="00917FA2"/>
    <w:rsid w:val="009211EB"/>
    <w:rsid w:val="00921B55"/>
    <w:rsid w:val="0092222C"/>
    <w:rsid w:val="00922AED"/>
    <w:rsid w:val="00923323"/>
    <w:rsid w:val="009262AF"/>
    <w:rsid w:val="009276D6"/>
    <w:rsid w:val="00927834"/>
    <w:rsid w:val="009360A6"/>
    <w:rsid w:val="009374D6"/>
    <w:rsid w:val="00942301"/>
    <w:rsid w:val="00943447"/>
    <w:rsid w:val="00943DF6"/>
    <w:rsid w:val="0094620F"/>
    <w:rsid w:val="00947D35"/>
    <w:rsid w:val="0095123D"/>
    <w:rsid w:val="00951824"/>
    <w:rsid w:val="00953511"/>
    <w:rsid w:val="00954259"/>
    <w:rsid w:val="00954DEF"/>
    <w:rsid w:val="0095549B"/>
    <w:rsid w:val="00955C2D"/>
    <w:rsid w:val="00960778"/>
    <w:rsid w:val="00961BB4"/>
    <w:rsid w:val="00962791"/>
    <w:rsid w:val="00964A82"/>
    <w:rsid w:val="00965D5C"/>
    <w:rsid w:val="00974208"/>
    <w:rsid w:val="009743AB"/>
    <w:rsid w:val="00975788"/>
    <w:rsid w:val="0097720D"/>
    <w:rsid w:val="0098118A"/>
    <w:rsid w:val="00982540"/>
    <w:rsid w:val="0098385F"/>
    <w:rsid w:val="00983E79"/>
    <w:rsid w:val="00985E5A"/>
    <w:rsid w:val="009969C5"/>
    <w:rsid w:val="009A1984"/>
    <w:rsid w:val="009B14D1"/>
    <w:rsid w:val="009B3569"/>
    <w:rsid w:val="009B795B"/>
    <w:rsid w:val="009C0313"/>
    <w:rsid w:val="009C1786"/>
    <w:rsid w:val="009C5DE2"/>
    <w:rsid w:val="009D0A75"/>
    <w:rsid w:val="009D0B99"/>
    <w:rsid w:val="009D1176"/>
    <w:rsid w:val="009D5A14"/>
    <w:rsid w:val="009E1E20"/>
    <w:rsid w:val="009E3EB4"/>
    <w:rsid w:val="009E531C"/>
    <w:rsid w:val="009F1AB8"/>
    <w:rsid w:val="009F5178"/>
    <w:rsid w:val="00A048A3"/>
    <w:rsid w:val="00A04B21"/>
    <w:rsid w:val="00A14ABC"/>
    <w:rsid w:val="00A14FF3"/>
    <w:rsid w:val="00A2110A"/>
    <w:rsid w:val="00A21DA3"/>
    <w:rsid w:val="00A23FF3"/>
    <w:rsid w:val="00A2428C"/>
    <w:rsid w:val="00A263E7"/>
    <w:rsid w:val="00A301E4"/>
    <w:rsid w:val="00A32F7E"/>
    <w:rsid w:val="00A342EE"/>
    <w:rsid w:val="00A3608C"/>
    <w:rsid w:val="00A41678"/>
    <w:rsid w:val="00A42803"/>
    <w:rsid w:val="00A44B42"/>
    <w:rsid w:val="00A455AE"/>
    <w:rsid w:val="00A52CE5"/>
    <w:rsid w:val="00A62A8D"/>
    <w:rsid w:val="00A63307"/>
    <w:rsid w:val="00A63341"/>
    <w:rsid w:val="00A6399C"/>
    <w:rsid w:val="00A63B6C"/>
    <w:rsid w:val="00A813F2"/>
    <w:rsid w:val="00A8192A"/>
    <w:rsid w:val="00A83D17"/>
    <w:rsid w:val="00A9060A"/>
    <w:rsid w:val="00A93B8C"/>
    <w:rsid w:val="00AA25E8"/>
    <w:rsid w:val="00AA40C8"/>
    <w:rsid w:val="00AA575C"/>
    <w:rsid w:val="00AA6C14"/>
    <w:rsid w:val="00AB3B31"/>
    <w:rsid w:val="00AB3E79"/>
    <w:rsid w:val="00AC0B83"/>
    <w:rsid w:val="00AC2342"/>
    <w:rsid w:val="00AC3D9B"/>
    <w:rsid w:val="00AC632A"/>
    <w:rsid w:val="00AC70A4"/>
    <w:rsid w:val="00AC7AE8"/>
    <w:rsid w:val="00AD28AF"/>
    <w:rsid w:val="00AD67E3"/>
    <w:rsid w:val="00AD6FA2"/>
    <w:rsid w:val="00AE32CD"/>
    <w:rsid w:val="00AE3D7C"/>
    <w:rsid w:val="00AE67A3"/>
    <w:rsid w:val="00AE6AF1"/>
    <w:rsid w:val="00AE7DAA"/>
    <w:rsid w:val="00AF02CD"/>
    <w:rsid w:val="00AF353A"/>
    <w:rsid w:val="00AF45EF"/>
    <w:rsid w:val="00AF7E2C"/>
    <w:rsid w:val="00B01823"/>
    <w:rsid w:val="00B035EC"/>
    <w:rsid w:val="00B04719"/>
    <w:rsid w:val="00B05CC8"/>
    <w:rsid w:val="00B07C2A"/>
    <w:rsid w:val="00B10052"/>
    <w:rsid w:val="00B11FF1"/>
    <w:rsid w:val="00B122BC"/>
    <w:rsid w:val="00B17D84"/>
    <w:rsid w:val="00B211CF"/>
    <w:rsid w:val="00B24160"/>
    <w:rsid w:val="00B26EB4"/>
    <w:rsid w:val="00B31695"/>
    <w:rsid w:val="00B332C2"/>
    <w:rsid w:val="00B353FC"/>
    <w:rsid w:val="00B35C3A"/>
    <w:rsid w:val="00B35FFD"/>
    <w:rsid w:val="00B37C77"/>
    <w:rsid w:val="00B43B86"/>
    <w:rsid w:val="00B445AE"/>
    <w:rsid w:val="00B44935"/>
    <w:rsid w:val="00B45D26"/>
    <w:rsid w:val="00B504FF"/>
    <w:rsid w:val="00B52287"/>
    <w:rsid w:val="00B5327A"/>
    <w:rsid w:val="00B53298"/>
    <w:rsid w:val="00B53CCA"/>
    <w:rsid w:val="00B55E8E"/>
    <w:rsid w:val="00B645FB"/>
    <w:rsid w:val="00B64E94"/>
    <w:rsid w:val="00B67A1E"/>
    <w:rsid w:val="00B759D6"/>
    <w:rsid w:val="00B83FAC"/>
    <w:rsid w:val="00B84346"/>
    <w:rsid w:val="00B86329"/>
    <w:rsid w:val="00B87F10"/>
    <w:rsid w:val="00B92E55"/>
    <w:rsid w:val="00BB148F"/>
    <w:rsid w:val="00BC40E5"/>
    <w:rsid w:val="00BC4176"/>
    <w:rsid w:val="00BD2C66"/>
    <w:rsid w:val="00BD38EA"/>
    <w:rsid w:val="00BD4B31"/>
    <w:rsid w:val="00BE0D4C"/>
    <w:rsid w:val="00BE141D"/>
    <w:rsid w:val="00BE4393"/>
    <w:rsid w:val="00BE52DE"/>
    <w:rsid w:val="00BE6B57"/>
    <w:rsid w:val="00BF0C8C"/>
    <w:rsid w:val="00BF1083"/>
    <w:rsid w:val="00BF2AFB"/>
    <w:rsid w:val="00BF3E3B"/>
    <w:rsid w:val="00BF6D87"/>
    <w:rsid w:val="00C107D0"/>
    <w:rsid w:val="00C16F1F"/>
    <w:rsid w:val="00C20DFD"/>
    <w:rsid w:val="00C23A2F"/>
    <w:rsid w:val="00C25ED7"/>
    <w:rsid w:val="00C3186A"/>
    <w:rsid w:val="00C31EE5"/>
    <w:rsid w:val="00C31FC2"/>
    <w:rsid w:val="00C323CB"/>
    <w:rsid w:val="00C3320C"/>
    <w:rsid w:val="00C35D8C"/>
    <w:rsid w:val="00C44A3F"/>
    <w:rsid w:val="00C52AD9"/>
    <w:rsid w:val="00C5547D"/>
    <w:rsid w:val="00C55D7E"/>
    <w:rsid w:val="00C57150"/>
    <w:rsid w:val="00C576B6"/>
    <w:rsid w:val="00C60DE7"/>
    <w:rsid w:val="00C61162"/>
    <w:rsid w:val="00C6202D"/>
    <w:rsid w:val="00C62680"/>
    <w:rsid w:val="00C62B76"/>
    <w:rsid w:val="00C65149"/>
    <w:rsid w:val="00C651A1"/>
    <w:rsid w:val="00C65232"/>
    <w:rsid w:val="00C6711D"/>
    <w:rsid w:val="00C674CB"/>
    <w:rsid w:val="00C67AFC"/>
    <w:rsid w:val="00C709A0"/>
    <w:rsid w:val="00C71B15"/>
    <w:rsid w:val="00C72ADA"/>
    <w:rsid w:val="00C72D99"/>
    <w:rsid w:val="00C74166"/>
    <w:rsid w:val="00C7783A"/>
    <w:rsid w:val="00C779E7"/>
    <w:rsid w:val="00C80E70"/>
    <w:rsid w:val="00C81197"/>
    <w:rsid w:val="00C8146C"/>
    <w:rsid w:val="00C841A9"/>
    <w:rsid w:val="00C84DD7"/>
    <w:rsid w:val="00C84EFF"/>
    <w:rsid w:val="00C87097"/>
    <w:rsid w:val="00C90293"/>
    <w:rsid w:val="00C919E7"/>
    <w:rsid w:val="00C943C5"/>
    <w:rsid w:val="00C9445D"/>
    <w:rsid w:val="00C944A5"/>
    <w:rsid w:val="00C95611"/>
    <w:rsid w:val="00C96907"/>
    <w:rsid w:val="00C96C0F"/>
    <w:rsid w:val="00CA05E9"/>
    <w:rsid w:val="00CA20D9"/>
    <w:rsid w:val="00CA2BC1"/>
    <w:rsid w:val="00CA5E5E"/>
    <w:rsid w:val="00CB0A46"/>
    <w:rsid w:val="00CB3A4E"/>
    <w:rsid w:val="00CB7EDB"/>
    <w:rsid w:val="00CC084B"/>
    <w:rsid w:val="00CC1248"/>
    <w:rsid w:val="00CC6F21"/>
    <w:rsid w:val="00CD000D"/>
    <w:rsid w:val="00CD0FE4"/>
    <w:rsid w:val="00CD1B79"/>
    <w:rsid w:val="00CD1E6B"/>
    <w:rsid w:val="00CD34B7"/>
    <w:rsid w:val="00CD6DD7"/>
    <w:rsid w:val="00CE0D0F"/>
    <w:rsid w:val="00CE57AE"/>
    <w:rsid w:val="00CE756F"/>
    <w:rsid w:val="00CF4138"/>
    <w:rsid w:val="00CF6110"/>
    <w:rsid w:val="00D00674"/>
    <w:rsid w:val="00D01650"/>
    <w:rsid w:val="00D03719"/>
    <w:rsid w:val="00D03ADD"/>
    <w:rsid w:val="00D06078"/>
    <w:rsid w:val="00D115E7"/>
    <w:rsid w:val="00D1340D"/>
    <w:rsid w:val="00D13B26"/>
    <w:rsid w:val="00D1578A"/>
    <w:rsid w:val="00D20709"/>
    <w:rsid w:val="00D25891"/>
    <w:rsid w:val="00D26F21"/>
    <w:rsid w:val="00D27195"/>
    <w:rsid w:val="00D34AA2"/>
    <w:rsid w:val="00D35889"/>
    <w:rsid w:val="00D35C34"/>
    <w:rsid w:val="00D4115D"/>
    <w:rsid w:val="00D41334"/>
    <w:rsid w:val="00D42A8C"/>
    <w:rsid w:val="00D43172"/>
    <w:rsid w:val="00D43DF7"/>
    <w:rsid w:val="00D44F78"/>
    <w:rsid w:val="00D45724"/>
    <w:rsid w:val="00D46002"/>
    <w:rsid w:val="00D463FC"/>
    <w:rsid w:val="00D51C72"/>
    <w:rsid w:val="00D55662"/>
    <w:rsid w:val="00D558BF"/>
    <w:rsid w:val="00D56008"/>
    <w:rsid w:val="00D566FF"/>
    <w:rsid w:val="00D57DBA"/>
    <w:rsid w:val="00D601EB"/>
    <w:rsid w:val="00D65186"/>
    <w:rsid w:val="00D6662D"/>
    <w:rsid w:val="00D67A97"/>
    <w:rsid w:val="00D67CEA"/>
    <w:rsid w:val="00D71B48"/>
    <w:rsid w:val="00D71B7B"/>
    <w:rsid w:val="00D7341A"/>
    <w:rsid w:val="00D75EFF"/>
    <w:rsid w:val="00D765E8"/>
    <w:rsid w:val="00D76FE0"/>
    <w:rsid w:val="00D77362"/>
    <w:rsid w:val="00D77E1A"/>
    <w:rsid w:val="00D8149E"/>
    <w:rsid w:val="00D82BB3"/>
    <w:rsid w:val="00D83538"/>
    <w:rsid w:val="00D8688D"/>
    <w:rsid w:val="00D87FFE"/>
    <w:rsid w:val="00D91369"/>
    <w:rsid w:val="00D91512"/>
    <w:rsid w:val="00D91C19"/>
    <w:rsid w:val="00D91DA8"/>
    <w:rsid w:val="00D9484D"/>
    <w:rsid w:val="00D953C5"/>
    <w:rsid w:val="00D95C26"/>
    <w:rsid w:val="00DA00A0"/>
    <w:rsid w:val="00DA1613"/>
    <w:rsid w:val="00DA4884"/>
    <w:rsid w:val="00DA709E"/>
    <w:rsid w:val="00DA7C17"/>
    <w:rsid w:val="00DB2B83"/>
    <w:rsid w:val="00DB4192"/>
    <w:rsid w:val="00DC36EC"/>
    <w:rsid w:val="00DC6078"/>
    <w:rsid w:val="00DD038E"/>
    <w:rsid w:val="00DD379C"/>
    <w:rsid w:val="00DD6DAC"/>
    <w:rsid w:val="00DE0A39"/>
    <w:rsid w:val="00DE0E58"/>
    <w:rsid w:val="00DE33C5"/>
    <w:rsid w:val="00DE4853"/>
    <w:rsid w:val="00DE7A39"/>
    <w:rsid w:val="00DE7D94"/>
    <w:rsid w:val="00DF45C2"/>
    <w:rsid w:val="00DF48F8"/>
    <w:rsid w:val="00DF4B40"/>
    <w:rsid w:val="00DF6AF7"/>
    <w:rsid w:val="00E00E06"/>
    <w:rsid w:val="00E024AA"/>
    <w:rsid w:val="00E033D2"/>
    <w:rsid w:val="00E05511"/>
    <w:rsid w:val="00E06224"/>
    <w:rsid w:val="00E06EB2"/>
    <w:rsid w:val="00E12BF2"/>
    <w:rsid w:val="00E13723"/>
    <w:rsid w:val="00E14699"/>
    <w:rsid w:val="00E21FCF"/>
    <w:rsid w:val="00E251B5"/>
    <w:rsid w:val="00E251CE"/>
    <w:rsid w:val="00E268AF"/>
    <w:rsid w:val="00E3047A"/>
    <w:rsid w:val="00E332BA"/>
    <w:rsid w:val="00E37239"/>
    <w:rsid w:val="00E404AE"/>
    <w:rsid w:val="00E415C7"/>
    <w:rsid w:val="00E42861"/>
    <w:rsid w:val="00E4410C"/>
    <w:rsid w:val="00E47EB9"/>
    <w:rsid w:val="00E50458"/>
    <w:rsid w:val="00E52ADA"/>
    <w:rsid w:val="00E52DB9"/>
    <w:rsid w:val="00E534B9"/>
    <w:rsid w:val="00E5611B"/>
    <w:rsid w:val="00E56883"/>
    <w:rsid w:val="00E6115E"/>
    <w:rsid w:val="00E61757"/>
    <w:rsid w:val="00E629C9"/>
    <w:rsid w:val="00E62D56"/>
    <w:rsid w:val="00E7076A"/>
    <w:rsid w:val="00E71B10"/>
    <w:rsid w:val="00E7577D"/>
    <w:rsid w:val="00E7619A"/>
    <w:rsid w:val="00E765AD"/>
    <w:rsid w:val="00E76CF7"/>
    <w:rsid w:val="00E77BD6"/>
    <w:rsid w:val="00E80D2E"/>
    <w:rsid w:val="00E877DB"/>
    <w:rsid w:val="00E915BB"/>
    <w:rsid w:val="00E91DC9"/>
    <w:rsid w:val="00E93F97"/>
    <w:rsid w:val="00E9675E"/>
    <w:rsid w:val="00EA0C9D"/>
    <w:rsid w:val="00EA1783"/>
    <w:rsid w:val="00EA339D"/>
    <w:rsid w:val="00EA358B"/>
    <w:rsid w:val="00EA6776"/>
    <w:rsid w:val="00EA729C"/>
    <w:rsid w:val="00EB0B06"/>
    <w:rsid w:val="00EB3630"/>
    <w:rsid w:val="00EB3C29"/>
    <w:rsid w:val="00EB4A3F"/>
    <w:rsid w:val="00EB504E"/>
    <w:rsid w:val="00EB7DE0"/>
    <w:rsid w:val="00EC0ECD"/>
    <w:rsid w:val="00EC180A"/>
    <w:rsid w:val="00EC2A49"/>
    <w:rsid w:val="00EC436A"/>
    <w:rsid w:val="00EC62AB"/>
    <w:rsid w:val="00ED078B"/>
    <w:rsid w:val="00ED0EFF"/>
    <w:rsid w:val="00ED3033"/>
    <w:rsid w:val="00ED5E4C"/>
    <w:rsid w:val="00ED6A21"/>
    <w:rsid w:val="00EE08C3"/>
    <w:rsid w:val="00EE7575"/>
    <w:rsid w:val="00EE7A92"/>
    <w:rsid w:val="00EF07DD"/>
    <w:rsid w:val="00EF38B1"/>
    <w:rsid w:val="00EF41E0"/>
    <w:rsid w:val="00EF4727"/>
    <w:rsid w:val="00EF476B"/>
    <w:rsid w:val="00EF47EF"/>
    <w:rsid w:val="00EF4DF6"/>
    <w:rsid w:val="00EF777F"/>
    <w:rsid w:val="00F03442"/>
    <w:rsid w:val="00F04ACB"/>
    <w:rsid w:val="00F06D6F"/>
    <w:rsid w:val="00F07CC2"/>
    <w:rsid w:val="00F13856"/>
    <w:rsid w:val="00F13E44"/>
    <w:rsid w:val="00F15835"/>
    <w:rsid w:val="00F17D61"/>
    <w:rsid w:val="00F21374"/>
    <w:rsid w:val="00F23A17"/>
    <w:rsid w:val="00F40ADE"/>
    <w:rsid w:val="00F42D5E"/>
    <w:rsid w:val="00F43C97"/>
    <w:rsid w:val="00F449C3"/>
    <w:rsid w:val="00F500B9"/>
    <w:rsid w:val="00F506D3"/>
    <w:rsid w:val="00F52654"/>
    <w:rsid w:val="00F54F71"/>
    <w:rsid w:val="00F60948"/>
    <w:rsid w:val="00F67678"/>
    <w:rsid w:val="00F741AB"/>
    <w:rsid w:val="00F7711B"/>
    <w:rsid w:val="00F805A0"/>
    <w:rsid w:val="00F80793"/>
    <w:rsid w:val="00F82144"/>
    <w:rsid w:val="00F8366A"/>
    <w:rsid w:val="00F84A5E"/>
    <w:rsid w:val="00F859F6"/>
    <w:rsid w:val="00F86114"/>
    <w:rsid w:val="00F87A44"/>
    <w:rsid w:val="00F93E72"/>
    <w:rsid w:val="00F9545B"/>
    <w:rsid w:val="00F956E1"/>
    <w:rsid w:val="00F964D0"/>
    <w:rsid w:val="00FA0091"/>
    <w:rsid w:val="00FA1D1D"/>
    <w:rsid w:val="00FA3872"/>
    <w:rsid w:val="00FA5342"/>
    <w:rsid w:val="00FB21FC"/>
    <w:rsid w:val="00FB25D5"/>
    <w:rsid w:val="00FB2AF3"/>
    <w:rsid w:val="00FB2EDC"/>
    <w:rsid w:val="00FB3907"/>
    <w:rsid w:val="00FB5C4E"/>
    <w:rsid w:val="00FB5DB0"/>
    <w:rsid w:val="00FC18D9"/>
    <w:rsid w:val="00FC3761"/>
    <w:rsid w:val="00FC411C"/>
    <w:rsid w:val="00FC543D"/>
    <w:rsid w:val="00FC607D"/>
    <w:rsid w:val="00FC7EBA"/>
    <w:rsid w:val="00FD0C03"/>
    <w:rsid w:val="00FD482A"/>
    <w:rsid w:val="00FD6818"/>
    <w:rsid w:val="00FE10CB"/>
    <w:rsid w:val="00FE278B"/>
    <w:rsid w:val="00FF1A83"/>
    <w:rsid w:val="00FF78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99C"/>
  </w:style>
  <w:style w:type="paragraph" w:styleId="Ttulo1">
    <w:name w:val="heading 1"/>
    <w:basedOn w:val="Normal"/>
    <w:next w:val="Normal"/>
    <w:link w:val="Ttulo1Car"/>
    <w:uiPriority w:val="9"/>
    <w:qFormat/>
    <w:rsid w:val="00101E05"/>
    <w:pPr>
      <w:keepNext/>
      <w:keepLines/>
      <w:spacing w:before="240" w:after="0"/>
      <w:jc w:val="center"/>
      <w:outlineLvl w:val="0"/>
    </w:pPr>
    <w:rPr>
      <w:rFonts w:ascii="Arial" w:eastAsiaTheme="majorEastAsia" w:hAnsi="Arial" w:cstheme="majorBidi"/>
      <w:b/>
      <w:color w:val="000000" w:themeColor="text1"/>
      <w:sz w:val="24"/>
      <w:szCs w:val="32"/>
    </w:rPr>
  </w:style>
  <w:style w:type="paragraph" w:styleId="Ttulo2">
    <w:name w:val="heading 2"/>
    <w:basedOn w:val="Normal"/>
    <w:next w:val="Normal"/>
    <w:link w:val="Ttulo2Car"/>
    <w:uiPriority w:val="9"/>
    <w:unhideWhenUsed/>
    <w:qFormat/>
    <w:rsid w:val="00101E05"/>
    <w:pPr>
      <w:keepNext/>
      <w:keepLines/>
      <w:spacing w:before="200" w:after="0" w:line="276" w:lineRule="auto"/>
      <w:outlineLvl w:val="1"/>
    </w:pPr>
    <w:rPr>
      <w:rFonts w:ascii="Arial" w:eastAsiaTheme="majorEastAsia" w:hAnsi="Arial" w:cstheme="majorBidi"/>
      <w:b/>
      <w:bCs/>
      <w:sz w:val="24"/>
      <w:szCs w:val="26"/>
    </w:rPr>
  </w:style>
  <w:style w:type="paragraph" w:styleId="Ttulo3">
    <w:name w:val="heading 3"/>
    <w:basedOn w:val="Normal"/>
    <w:next w:val="Normal"/>
    <w:link w:val="Ttulo3Car"/>
    <w:uiPriority w:val="9"/>
    <w:semiHidden/>
    <w:unhideWhenUsed/>
    <w:qFormat/>
    <w:rsid w:val="007E1E3C"/>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2342"/>
    <w:pPr>
      <w:ind w:left="720"/>
      <w:contextualSpacing/>
    </w:pPr>
  </w:style>
  <w:style w:type="paragraph" w:styleId="Sinespaciado">
    <w:name w:val="No Spacing"/>
    <w:link w:val="SinespaciadoCar"/>
    <w:uiPriority w:val="1"/>
    <w:qFormat/>
    <w:rsid w:val="00141FE8"/>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141FE8"/>
    <w:rPr>
      <w:rFonts w:eastAsiaTheme="minorEastAsia"/>
      <w:lang w:eastAsia="es-CO"/>
    </w:rPr>
  </w:style>
  <w:style w:type="paragraph" w:styleId="Encabezado">
    <w:name w:val="header"/>
    <w:basedOn w:val="Normal"/>
    <w:link w:val="EncabezadoCar"/>
    <w:uiPriority w:val="99"/>
    <w:unhideWhenUsed/>
    <w:rsid w:val="00EB4A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4A3F"/>
  </w:style>
  <w:style w:type="paragraph" w:styleId="Piedepgina">
    <w:name w:val="footer"/>
    <w:basedOn w:val="Normal"/>
    <w:link w:val="PiedepginaCar"/>
    <w:uiPriority w:val="99"/>
    <w:unhideWhenUsed/>
    <w:rsid w:val="00EB4A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4A3F"/>
  </w:style>
  <w:style w:type="table" w:styleId="Tablaconcuadrcula">
    <w:name w:val="Table Grid"/>
    <w:basedOn w:val="Tablanormal"/>
    <w:uiPriority w:val="39"/>
    <w:rsid w:val="007B174B"/>
    <w:pPr>
      <w:spacing w:after="0" w:line="240" w:lineRule="auto"/>
    </w:pPr>
    <w:rPr>
      <w:rFonts w:ascii="Cambria" w:eastAsia="MS Mincho" w:hAnsi="Cambria"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2803"/>
    <w:pPr>
      <w:autoSpaceDE w:val="0"/>
      <w:autoSpaceDN w:val="0"/>
      <w:adjustRightInd w:val="0"/>
      <w:spacing w:after="0" w:line="240" w:lineRule="auto"/>
    </w:pPr>
    <w:rPr>
      <w:rFonts w:ascii="Calibri" w:hAnsi="Calibri" w:cs="Calibri"/>
      <w:color w:val="000000"/>
      <w:sz w:val="24"/>
      <w:szCs w:val="24"/>
    </w:rPr>
  </w:style>
  <w:style w:type="paragraph" w:customStyle="1" w:styleId="titulos">
    <w:name w:val="titulos"/>
    <w:basedOn w:val="Normal"/>
    <w:link w:val="titulosCar"/>
    <w:qFormat/>
    <w:rsid w:val="00EA729C"/>
    <w:rPr>
      <w:rFonts w:ascii="Arial" w:hAnsi="Arial" w:cs="Arial"/>
      <w:b/>
      <w:sz w:val="24"/>
      <w:szCs w:val="24"/>
      <w:lang w:val="es-ES_tradnl"/>
    </w:rPr>
  </w:style>
  <w:style w:type="paragraph" w:customStyle="1" w:styleId="TITULO">
    <w:name w:val="TITULO"/>
    <w:basedOn w:val="Normal"/>
    <w:link w:val="TITULOCar"/>
    <w:qFormat/>
    <w:rsid w:val="00EA729C"/>
    <w:pPr>
      <w:jc w:val="center"/>
    </w:pPr>
    <w:rPr>
      <w:rFonts w:ascii="Arial" w:hAnsi="Arial" w:cs="Arial"/>
      <w:b/>
      <w:sz w:val="24"/>
      <w:szCs w:val="24"/>
    </w:rPr>
  </w:style>
  <w:style w:type="character" w:customStyle="1" w:styleId="titulosCar">
    <w:name w:val="titulos Car"/>
    <w:basedOn w:val="Fuentedeprrafopredeter"/>
    <w:link w:val="titulos"/>
    <w:rsid w:val="00EA729C"/>
    <w:rPr>
      <w:rFonts w:ascii="Arial" w:hAnsi="Arial" w:cs="Arial"/>
      <w:b/>
      <w:sz w:val="24"/>
      <w:szCs w:val="24"/>
      <w:lang w:val="es-ES_tradnl"/>
    </w:rPr>
  </w:style>
  <w:style w:type="character" w:customStyle="1" w:styleId="TITULOCar">
    <w:name w:val="TITULO Car"/>
    <w:basedOn w:val="Fuentedeprrafopredeter"/>
    <w:link w:val="TITULO"/>
    <w:rsid w:val="00EA729C"/>
    <w:rPr>
      <w:rFonts w:ascii="Arial" w:hAnsi="Arial" w:cs="Arial"/>
      <w:b/>
      <w:sz w:val="24"/>
      <w:szCs w:val="24"/>
    </w:rPr>
  </w:style>
  <w:style w:type="character" w:customStyle="1" w:styleId="apple-converted-space">
    <w:name w:val="apple-converted-space"/>
    <w:basedOn w:val="Fuentedeprrafopredeter"/>
    <w:rsid w:val="00B332C2"/>
  </w:style>
  <w:style w:type="table" w:customStyle="1" w:styleId="ListTable3">
    <w:name w:val="List Table 3"/>
    <w:basedOn w:val="Tablanormal"/>
    <w:uiPriority w:val="48"/>
    <w:rsid w:val="00137FE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rmalWeb">
    <w:name w:val="Normal (Web)"/>
    <w:basedOn w:val="Normal"/>
    <w:uiPriority w:val="99"/>
    <w:semiHidden/>
    <w:unhideWhenUsed/>
    <w:rsid w:val="001A514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101E05"/>
    <w:rPr>
      <w:rFonts w:ascii="Arial" w:eastAsiaTheme="majorEastAsia" w:hAnsi="Arial" w:cstheme="majorBidi"/>
      <w:b/>
      <w:bCs/>
      <w:sz w:val="24"/>
      <w:szCs w:val="26"/>
    </w:rPr>
  </w:style>
  <w:style w:type="character" w:customStyle="1" w:styleId="Ttulo1Car">
    <w:name w:val="Título 1 Car"/>
    <w:basedOn w:val="Fuentedeprrafopredeter"/>
    <w:link w:val="Ttulo1"/>
    <w:uiPriority w:val="9"/>
    <w:rsid w:val="00101E05"/>
    <w:rPr>
      <w:rFonts w:ascii="Arial" w:eastAsiaTheme="majorEastAsia" w:hAnsi="Arial" w:cstheme="majorBidi"/>
      <w:b/>
      <w:color w:val="000000" w:themeColor="text1"/>
      <w:sz w:val="24"/>
      <w:szCs w:val="32"/>
    </w:rPr>
  </w:style>
  <w:style w:type="table" w:customStyle="1" w:styleId="GridTable4Accent2">
    <w:name w:val="Grid Table 4 Accent 2"/>
    <w:basedOn w:val="Tablanormal"/>
    <w:uiPriority w:val="49"/>
    <w:rsid w:val="001D5F1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xtodeglobo">
    <w:name w:val="Balloon Text"/>
    <w:basedOn w:val="Normal"/>
    <w:link w:val="TextodegloboCar"/>
    <w:uiPriority w:val="99"/>
    <w:semiHidden/>
    <w:unhideWhenUsed/>
    <w:rsid w:val="003940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016"/>
    <w:rPr>
      <w:rFonts w:ascii="Tahoma" w:hAnsi="Tahoma" w:cs="Tahoma"/>
      <w:sz w:val="16"/>
      <w:szCs w:val="16"/>
    </w:rPr>
  </w:style>
  <w:style w:type="character" w:customStyle="1" w:styleId="Ttulo3Car">
    <w:name w:val="Título 3 Car"/>
    <w:basedOn w:val="Fuentedeprrafopredeter"/>
    <w:link w:val="Ttulo3"/>
    <w:uiPriority w:val="9"/>
    <w:semiHidden/>
    <w:rsid w:val="007E1E3C"/>
    <w:rPr>
      <w:rFonts w:asciiTheme="majorHAnsi" w:eastAsiaTheme="majorEastAsia" w:hAnsiTheme="majorHAnsi" w:cstheme="majorBidi"/>
      <w:b/>
      <w:bCs/>
      <w:color w:val="5B9BD5" w:themeColor="accent1"/>
    </w:rPr>
  </w:style>
  <w:style w:type="paragraph" w:styleId="TtulodeTDC">
    <w:name w:val="TOC Heading"/>
    <w:basedOn w:val="Ttulo1"/>
    <w:next w:val="Normal"/>
    <w:uiPriority w:val="39"/>
    <w:semiHidden/>
    <w:unhideWhenUsed/>
    <w:qFormat/>
    <w:rsid w:val="004A4F6F"/>
    <w:pPr>
      <w:spacing w:before="480" w:line="276" w:lineRule="auto"/>
      <w:outlineLvl w:val="9"/>
    </w:pPr>
    <w:rPr>
      <w:b w:val="0"/>
      <w:bCs/>
      <w:sz w:val="28"/>
      <w:szCs w:val="28"/>
      <w:lang w:eastAsia="es-CO"/>
    </w:rPr>
  </w:style>
  <w:style w:type="paragraph" w:styleId="TDC2">
    <w:name w:val="toc 2"/>
    <w:basedOn w:val="Normal"/>
    <w:next w:val="Normal"/>
    <w:autoRedefine/>
    <w:uiPriority w:val="39"/>
    <w:unhideWhenUsed/>
    <w:rsid w:val="004A4F6F"/>
    <w:pPr>
      <w:spacing w:after="100"/>
      <w:ind w:left="220"/>
    </w:pPr>
  </w:style>
  <w:style w:type="paragraph" w:styleId="TDC1">
    <w:name w:val="toc 1"/>
    <w:basedOn w:val="Normal"/>
    <w:next w:val="Normal"/>
    <w:autoRedefine/>
    <w:uiPriority w:val="39"/>
    <w:unhideWhenUsed/>
    <w:rsid w:val="004A4F6F"/>
    <w:pPr>
      <w:spacing w:after="100"/>
    </w:pPr>
  </w:style>
  <w:style w:type="character" w:styleId="Hipervnculo">
    <w:name w:val="Hyperlink"/>
    <w:basedOn w:val="Fuentedeprrafopredeter"/>
    <w:uiPriority w:val="99"/>
    <w:unhideWhenUsed/>
    <w:rsid w:val="004A4F6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99C"/>
  </w:style>
  <w:style w:type="paragraph" w:styleId="Ttulo1">
    <w:name w:val="heading 1"/>
    <w:basedOn w:val="Normal"/>
    <w:next w:val="Normal"/>
    <w:link w:val="Ttulo1Car"/>
    <w:uiPriority w:val="9"/>
    <w:qFormat/>
    <w:rsid w:val="00101E05"/>
    <w:pPr>
      <w:keepNext/>
      <w:keepLines/>
      <w:spacing w:before="240" w:after="0"/>
      <w:jc w:val="center"/>
      <w:outlineLvl w:val="0"/>
    </w:pPr>
    <w:rPr>
      <w:rFonts w:ascii="Arial" w:eastAsiaTheme="majorEastAsia" w:hAnsi="Arial" w:cstheme="majorBidi"/>
      <w:b/>
      <w:color w:val="000000" w:themeColor="text1"/>
      <w:sz w:val="24"/>
      <w:szCs w:val="32"/>
    </w:rPr>
  </w:style>
  <w:style w:type="paragraph" w:styleId="Ttulo2">
    <w:name w:val="heading 2"/>
    <w:basedOn w:val="Normal"/>
    <w:next w:val="Normal"/>
    <w:link w:val="Ttulo2Car"/>
    <w:uiPriority w:val="9"/>
    <w:unhideWhenUsed/>
    <w:qFormat/>
    <w:rsid w:val="00101E05"/>
    <w:pPr>
      <w:keepNext/>
      <w:keepLines/>
      <w:spacing w:before="200" w:after="0" w:line="276" w:lineRule="auto"/>
      <w:outlineLvl w:val="1"/>
    </w:pPr>
    <w:rPr>
      <w:rFonts w:ascii="Arial" w:eastAsiaTheme="majorEastAsia" w:hAnsi="Arial" w:cstheme="majorBidi"/>
      <w:b/>
      <w:bCs/>
      <w:sz w:val="24"/>
      <w:szCs w:val="26"/>
    </w:rPr>
  </w:style>
  <w:style w:type="paragraph" w:styleId="Ttulo3">
    <w:name w:val="heading 3"/>
    <w:basedOn w:val="Normal"/>
    <w:next w:val="Normal"/>
    <w:link w:val="Ttulo3Car"/>
    <w:uiPriority w:val="9"/>
    <w:semiHidden/>
    <w:unhideWhenUsed/>
    <w:qFormat/>
    <w:rsid w:val="007E1E3C"/>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2342"/>
    <w:pPr>
      <w:ind w:left="720"/>
      <w:contextualSpacing/>
    </w:pPr>
  </w:style>
  <w:style w:type="paragraph" w:styleId="Sinespaciado">
    <w:name w:val="No Spacing"/>
    <w:link w:val="SinespaciadoCar"/>
    <w:uiPriority w:val="1"/>
    <w:qFormat/>
    <w:rsid w:val="00141FE8"/>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141FE8"/>
    <w:rPr>
      <w:rFonts w:eastAsiaTheme="minorEastAsia"/>
      <w:lang w:eastAsia="es-CO"/>
    </w:rPr>
  </w:style>
  <w:style w:type="paragraph" w:styleId="Encabezado">
    <w:name w:val="header"/>
    <w:basedOn w:val="Normal"/>
    <w:link w:val="EncabezadoCar"/>
    <w:uiPriority w:val="99"/>
    <w:unhideWhenUsed/>
    <w:rsid w:val="00EB4A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4A3F"/>
  </w:style>
  <w:style w:type="paragraph" w:styleId="Piedepgina">
    <w:name w:val="footer"/>
    <w:basedOn w:val="Normal"/>
    <w:link w:val="PiedepginaCar"/>
    <w:uiPriority w:val="99"/>
    <w:unhideWhenUsed/>
    <w:rsid w:val="00EB4A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4A3F"/>
  </w:style>
  <w:style w:type="table" w:styleId="Tablaconcuadrcula">
    <w:name w:val="Table Grid"/>
    <w:basedOn w:val="Tablanormal"/>
    <w:uiPriority w:val="39"/>
    <w:rsid w:val="007B174B"/>
    <w:pPr>
      <w:spacing w:after="0" w:line="240" w:lineRule="auto"/>
    </w:pPr>
    <w:rPr>
      <w:rFonts w:ascii="Cambria" w:eastAsia="MS Mincho" w:hAnsi="Cambria"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2803"/>
    <w:pPr>
      <w:autoSpaceDE w:val="0"/>
      <w:autoSpaceDN w:val="0"/>
      <w:adjustRightInd w:val="0"/>
      <w:spacing w:after="0" w:line="240" w:lineRule="auto"/>
    </w:pPr>
    <w:rPr>
      <w:rFonts w:ascii="Calibri" w:hAnsi="Calibri" w:cs="Calibri"/>
      <w:color w:val="000000"/>
      <w:sz w:val="24"/>
      <w:szCs w:val="24"/>
    </w:rPr>
  </w:style>
  <w:style w:type="paragraph" w:customStyle="1" w:styleId="titulos">
    <w:name w:val="titulos"/>
    <w:basedOn w:val="Normal"/>
    <w:link w:val="titulosCar"/>
    <w:qFormat/>
    <w:rsid w:val="00EA729C"/>
    <w:rPr>
      <w:rFonts w:ascii="Arial" w:hAnsi="Arial" w:cs="Arial"/>
      <w:b/>
      <w:sz w:val="24"/>
      <w:szCs w:val="24"/>
      <w:lang w:val="es-ES_tradnl"/>
    </w:rPr>
  </w:style>
  <w:style w:type="paragraph" w:customStyle="1" w:styleId="TITULO">
    <w:name w:val="TITULO"/>
    <w:basedOn w:val="Normal"/>
    <w:link w:val="TITULOCar"/>
    <w:qFormat/>
    <w:rsid w:val="00EA729C"/>
    <w:pPr>
      <w:jc w:val="center"/>
    </w:pPr>
    <w:rPr>
      <w:rFonts w:ascii="Arial" w:hAnsi="Arial" w:cs="Arial"/>
      <w:b/>
      <w:sz w:val="24"/>
      <w:szCs w:val="24"/>
    </w:rPr>
  </w:style>
  <w:style w:type="character" w:customStyle="1" w:styleId="titulosCar">
    <w:name w:val="titulos Car"/>
    <w:basedOn w:val="Fuentedeprrafopredeter"/>
    <w:link w:val="titulos"/>
    <w:rsid w:val="00EA729C"/>
    <w:rPr>
      <w:rFonts w:ascii="Arial" w:hAnsi="Arial" w:cs="Arial"/>
      <w:b/>
      <w:sz w:val="24"/>
      <w:szCs w:val="24"/>
      <w:lang w:val="es-ES_tradnl"/>
    </w:rPr>
  </w:style>
  <w:style w:type="character" w:customStyle="1" w:styleId="TITULOCar">
    <w:name w:val="TITULO Car"/>
    <w:basedOn w:val="Fuentedeprrafopredeter"/>
    <w:link w:val="TITULO"/>
    <w:rsid w:val="00EA729C"/>
    <w:rPr>
      <w:rFonts w:ascii="Arial" w:hAnsi="Arial" w:cs="Arial"/>
      <w:b/>
      <w:sz w:val="24"/>
      <w:szCs w:val="24"/>
    </w:rPr>
  </w:style>
  <w:style w:type="character" w:customStyle="1" w:styleId="apple-converted-space">
    <w:name w:val="apple-converted-space"/>
    <w:basedOn w:val="Fuentedeprrafopredeter"/>
    <w:rsid w:val="00B332C2"/>
  </w:style>
  <w:style w:type="table" w:customStyle="1" w:styleId="ListTable3">
    <w:name w:val="List Table 3"/>
    <w:basedOn w:val="Tablanormal"/>
    <w:uiPriority w:val="48"/>
    <w:rsid w:val="00137FE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rmalWeb">
    <w:name w:val="Normal (Web)"/>
    <w:basedOn w:val="Normal"/>
    <w:uiPriority w:val="99"/>
    <w:semiHidden/>
    <w:unhideWhenUsed/>
    <w:rsid w:val="001A514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101E05"/>
    <w:rPr>
      <w:rFonts w:ascii="Arial" w:eastAsiaTheme="majorEastAsia" w:hAnsi="Arial" w:cstheme="majorBidi"/>
      <w:b/>
      <w:bCs/>
      <w:sz w:val="24"/>
      <w:szCs w:val="26"/>
    </w:rPr>
  </w:style>
  <w:style w:type="character" w:customStyle="1" w:styleId="Ttulo1Car">
    <w:name w:val="Título 1 Car"/>
    <w:basedOn w:val="Fuentedeprrafopredeter"/>
    <w:link w:val="Ttulo1"/>
    <w:uiPriority w:val="9"/>
    <w:rsid w:val="00101E05"/>
    <w:rPr>
      <w:rFonts w:ascii="Arial" w:eastAsiaTheme="majorEastAsia" w:hAnsi="Arial" w:cstheme="majorBidi"/>
      <w:b/>
      <w:color w:val="000000" w:themeColor="text1"/>
      <w:sz w:val="24"/>
      <w:szCs w:val="32"/>
    </w:rPr>
  </w:style>
  <w:style w:type="table" w:customStyle="1" w:styleId="GridTable4Accent2">
    <w:name w:val="Grid Table 4 Accent 2"/>
    <w:basedOn w:val="Tablanormal"/>
    <w:uiPriority w:val="49"/>
    <w:rsid w:val="001D5F1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xtodeglobo">
    <w:name w:val="Balloon Text"/>
    <w:basedOn w:val="Normal"/>
    <w:link w:val="TextodegloboCar"/>
    <w:uiPriority w:val="99"/>
    <w:semiHidden/>
    <w:unhideWhenUsed/>
    <w:rsid w:val="003940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016"/>
    <w:rPr>
      <w:rFonts w:ascii="Tahoma" w:hAnsi="Tahoma" w:cs="Tahoma"/>
      <w:sz w:val="16"/>
      <w:szCs w:val="16"/>
    </w:rPr>
  </w:style>
  <w:style w:type="character" w:customStyle="1" w:styleId="Ttulo3Car">
    <w:name w:val="Título 3 Car"/>
    <w:basedOn w:val="Fuentedeprrafopredeter"/>
    <w:link w:val="Ttulo3"/>
    <w:uiPriority w:val="9"/>
    <w:semiHidden/>
    <w:rsid w:val="007E1E3C"/>
    <w:rPr>
      <w:rFonts w:asciiTheme="majorHAnsi" w:eastAsiaTheme="majorEastAsia" w:hAnsiTheme="majorHAnsi" w:cstheme="majorBidi"/>
      <w:b/>
      <w:bCs/>
      <w:color w:val="5B9BD5" w:themeColor="accent1"/>
    </w:rPr>
  </w:style>
  <w:style w:type="paragraph" w:styleId="TtulodeTDC">
    <w:name w:val="TOC Heading"/>
    <w:basedOn w:val="Ttulo1"/>
    <w:next w:val="Normal"/>
    <w:uiPriority w:val="39"/>
    <w:semiHidden/>
    <w:unhideWhenUsed/>
    <w:qFormat/>
    <w:rsid w:val="004A4F6F"/>
    <w:pPr>
      <w:spacing w:before="480" w:line="276" w:lineRule="auto"/>
      <w:outlineLvl w:val="9"/>
    </w:pPr>
    <w:rPr>
      <w:b w:val="0"/>
      <w:bCs/>
      <w:sz w:val="28"/>
      <w:szCs w:val="28"/>
      <w:lang w:eastAsia="es-CO"/>
    </w:rPr>
  </w:style>
  <w:style w:type="paragraph" w:styleId="TDC2">
    <w:name w:val="toc 2"/>
    <w:basedOn w:val="Normal"/>
    <w:next w:val="Normal"/>
    <w:autoRedefine/>
    <w:uiPriority w:val="39"/>
    <w:unhideWhenUsed/>
    <w:rsid w:val="004A4F6F"/>
    <w:pPr>
      <w:spacing w:after="100"/>
      <w:ind w:left="220"/>
    </w:pPr>
  </w:style>
  <w:style w:type="paragraph" w:styleId="TDC1">
    <w:name w:val="toc 1"/>
    <w:basedOn w:val="Normal"/>
    <w:next w:val="Normal"/>
    <w:autoRedefine/>
    <w:uiPriority w:val="39"/>
    <w:unhideWhenUsed/>
    <w:rsid w:val="004A4F6F"/>
    <w:pPr>
      <w:spacing w:after="100"/>
    </w:pPr>
  </w:style>
  <w:style w:type="character" w:styleId="Hipervnculo">
    <w:name w:val="Hyperlink"/>
    <w:basedOn w:val="Fuentedeprrafopredeter"/>
    <w:uiPriority w:val="99"/>
    <w:unhideWhenUsed/>
    <w:rsid w:val="004A4F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1581">
      <w:bodyDiv w:val="1"/>
      <w:marLeft w:val="0"/>
      <w:marRight w:val="0"/>
      <w:marTop w:val="0"/>
      <w:marBottom w:val="0"/>
      <w:divBdr>
        <w:top w:val="none" w:sz="0" w:space="0" w:color="auto"/>
        <w:left w:val="none" w:sz="0" w:space="0" w:color="auto"/>
        <w:bottom w:val="none" w:sz="0" w:space="0" w:color="auto"/>
        <w:right w:val="none" w:sz="0" w:space="0" w:color="auto"/>
      </w:divBdr>
    </w:div>
    <w:div w:id="211622299">
      <w:bodyDiv w:val="1"/>
      <w:marLeft w:val="0"/>
      <w:marRight w:val="0"/>
      <w:marTop w:val="0"/>
      <w:marBottom w:val="0"/>
      <w:divBdr>
        <w:top w:val="none" w:sz="0" w:space="0" w:color="auto"/>
        <w:left w:val="none" w:sz="0" w:space="0" w:color="auto"/>
        <w:bottom w:val="none" w:sz="0" w:space="0" w:color="auto"/>
        <w:right w:val="none" w:sz="0" w:space="0" w:color="auto"/>
      </w:divBdr>
    </w:div>
    <w:div w:id="505942214">
      <w:bodyDiv w:val="1"/>
      <w:marLeft w:val="0"/>
      <w:marRight w:val="0"/>
      <w:marTop w:val="0"/>
      <w:marBottom w:val="0"/>
      <w:divBdr>
        <w:top w:val="none" w:sz="0" w:space="0" w:color="auto"/>
        <w:left w:val="none" w:sz="0" w:space="0" w:color="auto"/>
        <w:bottom w:val="none" w:sz="0" w:space="0" w:color="auto"/>
        <w:right w:val="none" w:sz="0" w:space="0" w:color="auto"/>
      </w:divBdr>
    </w:div>
    <w:div w:id="928659516">
      <w:bodyDiv w:val="1"/>
      <w:marLeft w:val="0"/>
      <w:marRight w:val="0"/>
      <w:marTop w:val="0"/>
      <w:marBottom w:val="0"/>
      <w:divBdr>
        <w:top w:val="none" w:sz="0" w:space="0" w:color="auto"/>
        <w:left w:val="none" w:sz="0" w:space="0" w:color="auto"/>
        <w:bottom w:val="none" w:sz="0" w:space="0" w:color="auto"/>
        <w:right w:val="none" w:sz="0" w:space="0" w:color="auto"/>
      </w:divBdr>
    </w:div>
    <w:div w:id="1253733352">
      <w:bodyDiv w:val="1"/>
      <w:marLeft w:val="0"/>
      <w:marRight w:val="0"/>
      <w:marTop w:val="0"/>
      <w:marBottom w:val="0"/>
      <w:divBdr>
        <w:top w:val="none" w:sz="0" w:space="0" w:color="auto"/>
        <w:left w:val="none" w:sz="0" w:space="0" w:color="auto"/>
        <w:bottom w:val="none" w:sz="0" w:space="0" w:color="auto"/>
        <w:right w:val="none" w:sz="0" w:space="0" w:color="auto"/>
      </w:divBdr>
    </w:div>
    <w:div w:id="1295520547">
      <w:bodyDiv w:val="1"/>
      <w:marLeft w:val="0"/>
      <w:marRight w:val="0"/>
      <w:marTop w:val="0"/>
      <w:marBottom w:val="0"/>
      <w:divBdr>
        <w:top w:val="none" w:sz="0" w:space="0" w:color="auto"/>
        <w:left w:val="none" w:sz="0" w:space="0" w:color="auto"/>
        <w:bottom w:val="none" w:sz="0" w:space="0" w:color="auto"/>
        <w:right w:val="none" w:sz="0" w:space="0" w:color="auto"/>
      </w:divBdr>
    </w:div>
    <w:div w:id="1573273861">
      <w:bodyDiv w:val="1"/>
      <w:marLeft w:val="0"/>
      <w:marRight w:val="0"/>
      <w:marTop w:val="0"/>
      <w:marBottom w:val="0"/>
      <w:divBdr>
        <w:top w:val="none" w:sz="0" w:space="0" w:color="auto"/>
        <w:left w:val="none" w:sz="0" w:space="0" w:color="auto"/>
        <w:bottom w:val="none" w:sz="0" w:space="0" w:color="auto"/>
        <w:right w:val="none" w:sz="0" w:space="0" w:color="auto"/>
      </w:divBdr>
    </w:div>
    <w:div w:id="1847011587">
      <w:bodyDiv w:val="1"/>
      <w:marLeft w:val="0"/>
      <w:marRight w:val="0"/>
      <w:marTop w:val="0"/>
      <w:marBottom w:val="0"/>
      <w:divBdr>
        <w:top w:val="none" w:sz="0" w:space="0" w:color="auto"/>
        <w:left w:val="none" w:sz="0" w:space="0" w:color="auto"/>
        <w:bottom w:val="none" w:sz="0" w:space="0" w:color="auto"/>
        <w:right w:val="none" w:sz="0" w:space="0" w:color="auto"/>
      </w:divBdr>
    </w:div>
    <w:div w:id="186111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e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diagramColors" Target="diagrams/colors1.xml"/><Relationship Id="rId10" Type="http://schemas.openxmlformats.org/officeDocument/2006/relationships/header" Target="header1.xml"/><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diagramQuickStyle" Target="diagrams/quickStyle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DB4594-0A0B-4A98-890C-57140BF1D3D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O"/>
        </a:p>
      </dgm:t>
    </dgm:pt>
    <dgm:pt modelId="{0359961C-5D4B-4A36-883F-65BB14ED8990}">
      <dgm:prSet phldrT="[Texto]">
        <dgm:style>
          <a:lnRef idx="2">
            <a:schemeClr val="accent2"/>
          </a:lnRef>
          <a:fillRef idx="1">
            <a:schemeClr val="lt1"/>
          </a:fillRef>
          <a:effectRef idx="0">
            <a:schemeClr val="accent2"/>
          </a:effectRef>
          <a:fontRef idx="minor">
            <a:schemeClr val="dk1"/>
          </a:fontRef>
        </dgm:style>
      </dgm:prSet>
      <dgm:spPr/>
      <dgm:t>
        <a:bodyPr/>
        <a:lstStyle/>
        <a:p>
          <a:r>
            <a:rPr lang="es-CO"/>
            <a:t>RECTOR</a:t>
          </a:r>
        </a:p>
      </dgm:t>
    </dgm:pt>
    <dgm:pt modelId="{F8FF9E52-39EA-4357-9EE9-A39B333B58AD}" type="parTrans" cxnId="{B890D15B-44DA-49EA-8E74-A2050AC3C215}">
      <dgm:prSet/>
      <dgm:spPr/>
      <dgm:t>
        <a:bodyPr/>
        <a:lstStyle/>
        <a:p>
          <a:endParaRPr lang="es-CO"/>
        </a:p>
      </dgm:t>
    </dgm:pt>
    <dgm:pt modelId="{9013026C-7C03-4869-A646-5A3DC7EFAAB8}" type="sibTrans" cxnId="{B890D15B-44DA-49EA-8E74-A2050AC3C215}">
      <dgm:prSet/>
      <dgm:spPr/>
      <dgm:t>
        <a:bodyPr/>
        <a:lstStyle/>
        <a:p>
          <a:endParaRPr lang="es-CO"/>
        </a:p>
      </dgm:t>
    </dgm:pt>
    <dgm:pt modelId="{6509CDA1-0771-407C-A26F-711B88009EE9}" type="asst">
      <dgm:prSet phldrT="[Texto]">
        <dgm:style>
          <a:lnRef idx="2">
            <a:schemeClr val="accent2"/>
          </a:lnRef>
          <a:fillRef idx="1">
            <a:schemeClr val="lt1"/>
          </a:fillRef>
          <a:effectRef idx="0">
            <a:schemeClr val="accent2"/>
          </a:effectRef>
          <a:fontRef idx="minor">
            <a:schemeClr val="dk1"/>
          </a:fontRef>
        </dgm:style>
      </dgm:prSet>
      <dgm:spPr/>
      <dgm:t>
        <a:bodyPr/>
        <a:lstStyle/>
        <a:p>
          <a:r>
            <a:rPr lang="es-CO"/>
            <a:t>VICERRECTOR ADMINISTRATIVO Y FINANCIERO</a:t>
          </a:r>
        </a:p>
      </dgm:t>
    </dgm:pt>
    <dgm:pt modelId="{3D13E193-3335-4FC7-8A38-7017CE5B1525}" type="parTrans" cxnId="{D04111ED-6D25-4A76-8460-FDFC3157EFFE}">
      <dgm:prSet/>
      <dgm:spPr/>
      <dgm:t>
        <a:bodyPr/>
        <a:lstStyle/>
        <a:p>
          <a:endParaRPr lang="es-CO"/>
        </a:p>
      </dgm:t>
    </dgm:pt>
    <dgm:pt modelId="{B0F83F6D-5D44-497C-BE84-E15DFE536A6B}" type="sibTrans" cxnId="{D04111ED-6D25-4A76-8460-FDFC3157EFFE}">
      <dgm:prSet/>
      <dgm:spPr/>
      <dgm:t>
        <a:bodyPr/>
        <a:lstStyle/>
        <a:p>
          <a:endParaRPr lang="es-CO"/>
        </a:p>
      </dgm:t>
    </dgm:pt>
    <dgm:pt modelId="{A54BF9F3-E76E-4C69-BF8A-93B6C9DF6AB4}">
      <dgm:prSet phldrT="[Texto]">
        <dgm:style>
          <a:lnRef idx="2">
            <a:schemeClr val="accent2"/>
          </a:lnRef>
          <a:fillRef idx="1">
            <a:schemeClr val="lt1"/>
          </a:fillRef>
          <a:effectRef idx="0">
            <a:schemeClr val="accent2"/>
          </a:effectRef>
          <a:fontRef idx="minor">
            <a:schemeClr val="dk1"/>
          </a:fontRef>
        </dgm:style>
      </dgm:prSet>
      <dgm:spPr/>
      <dgm:t>
        <a:bodyPr/>
        <a:lstStyle/>
        <a:p>
          <a:r>
            <a:rPr lang="es-CO"/>
            <a:t>Profesional Universitario</a:t>
          </a:r>
        </a:p>
      </dgm:t>
    </dgm:pt>
    <dgm:pt modelId="{F7D47872-026B-4E85-BC7E-79D5866E3D0E}" type="parTrans" cxnId="{3AF0EE02-7E9C-4F8B-BCAD-A1F6545498BE}">
      <dgm:prSet/>
      <dgm:spPr/>
      <dgm:t>
        <a:bodyPr/>
        <a:lstStyle/>
        <a:p>
          <a:endParaRPr lang="es-CO"/>
        </a:p>
      </dgm:t>
    </dgm:pt>
    <dgm:pt modelId="{1C76BF6F-E99F-4251-874A-0AF23A3C2858}" type="sibTrans" cxnId="{3AF0EE02-7E9C-4F8B-BCAD-A1F6545498BE}">
      <dgm:prSet/>
      <dgm:spPr/>
      <dgm:t>
        <a:bodyPr/>
        <a:lstStyle/>
        <a:p>
          <a:endParaRPr lang="es-CO"/>
        </a:p>
      </dgm:t>
    </dgm:pt>
    <dgm:pt modelId="{42A6F4AF-E635-4AEC-9DD4-45163BCF8105}" type="asst">
      <dgm:prSet>
        <dgm:style>
          <a:lnRef idx="2">
            <a:schemeClr val="accent2"/>
          </a:lnRef>
          <a:fillRef idx="1">
            <a:schemeClr val="lt1"/>
          </a:fillRef>
          <a:effectRef idx="0">
            <a:schemeClr val="accent2"/>
          </a:effectRef>
          <a:fontRef idx="minor">
            <a:schemeClr val="dk1"/>
          </a:fontRef>
        </dgm:style>
      </dgm:prSet>
      <dgm:spPr/>
      <dgm:t>
        <a:bodyPr/>
        <a:lstStyle/>
        <a:p>
          <a:r>
            <a:rPr lang="es-CO"/>
            <a:t>Docente  tiempo completo con funciones administrativas</a:t>
          </a:r>
        </a:p>
      </dgm:t>
    </dgm:pt>
    <dgm:pt modelId="{9E793DE1-5568-4083-BB20-1E3A2A58FDB1}" type="parTrans" cxnId="{178AE20B-491B-494C-8B45-6116E30BD530}">
      <dgm:prSet/>
      <dgm:spPr/>
      <dgm:t>
        <a:bodyPr/>
        <a:lstStyle/>
        <a:p>
          <a:endParaRPr lang="es-CO"/>
        </a:p>
      </dgm:t>
    </dgm:pt>
    <dgm:pt modelId="{B45D3FDB-7BE1-4F0F-8727-7CC29E9B86DA}" type="sibTrans" cxnId="{178AE20B-491B-494C-8B45-6116E30BD530}">
      <dgm:prSet/>
      <dgm:spPr/>
      <dgm:t>
        <a:bodyPr/>
        <a:lstStyle/>
        <a:p>
          <a:endParaRPr lang="es-CO"/>
        </a:p>
      </dgm:t>
    </dgm:pt>
    <dgm:pt modelId="{93F38567-5736-49B4-9CFA-9D4550DFEC5D}" type="asst">
      <dgm:prSet>
        <dgm:style>
          <a:lnRef idx="2">
            <a:schemeClr val="accent2"/>
          </a:lnRef>
          <a:fillRef idx="1">
            <a:schemeClr val="lt1"/>
          </a:fillRef>
          <a:effectRef idx="0">
            <a:schemeClr val="accent2"/>
          </a:effectRef>
          <a:fontRef idx="minor">
            <a:schemeClr val="dk1"/>
          </a:fontRef>
        </dgm:style>
      </dgm:prSet>
      <dgm:spPr/>
      <dgm:t>
        <a:bodyPr/>
        <a:lstStyle/>
        <a:p>
          <a:r>
            <a:rPr lang="es-CO"/>
            <a:t>Docente medio tiempo con funciones  administrativas </a:t>
          </a:r>
        </a:p>
      </dgm:t>
    </dgm:pt>
    <dgm:pt modelId="{5D11345D-0499-4CDD-BF7B-6AA7848252B2}" type="parTrans" cxnId="{F1E2A6E3-51BF-4AAA-AD2D-363A363E5542}">
      <dgm:prSet/>
      <dgm:spPr/>
      <dgm:t>
        <a:bodyPr/>
        <a:lstStyle/>
        <a:p>
          <a:endParaRPr lang="es-CO"/>
        </a:p>
      </dgm:t>
    </dgm:pt>
    <dgm:pt modelId="{8E53248A-842A-4F0E-B0FA-EA3635A279BA}" type="sibTrans" cxnId="{F1E2A6E3-51BF-4AAA-AD2D-363A363E5542}">
      <dgm:prSet/>
      <dgm:spPr/>
      <dgm:t>
        <a:bodyPr/>
        <a:lstStyle/>
        <a:p>
          <a:endParaRPr lang="es-CO"/>
        </a:p>
      </dgm:t>
    </dgm:pt>
    <dgm:pt modelId="{56B01DEB-25AB-492A-B1B6-CE941176C646}" type="pres">
      <dgm:prSet presAssocID="{E7DB4594-0A0B-4A98-890C-57140BF1D3DA}" presName="hierChild1" presStyleCnt="0">
        <dgm:presLayoutVars>
          <dgm:orgChart val="1"/>
          <dgm:chPref val="1"/>
          <dgm:dir/>
          <dgm:animOne val="branch"/>
          <dgm:animLvl val="lvl"/>
          <dgm:resizeHandles/>
        </dgm:presLayoutVars>
      </dgm:prSet>
      <dgm:spPr/>
      <dgm:t>
        <a:bodyPr/>
        <a:lstStyle/>
        <a:p>
          <a:endParaRPr lang="es-CO"/>
        </a:p>
      </dgm:t>
    </dgm:pt>
    <dgm:pt modelId="{B9562704-DC10-4524-9894-C21E4E1F7492}" type="pres">
      <dgm:prSet presAssocID="{0359961C-5D4B-4A36-883F-65BB14ED8990}" presName="hierRoot1" presStyleCnt="0">
        <dgm:presLayoutVars>
          <dgm:hierBranch val="init"/>
        </dgm:presLayoutVars>
      </dgm:prSet>
      <dgm:spPr/>
    </dgm:pt>
    <dgm:pt modelId="{18134263-4D3C-4BB4-853F-198FADCE822D}" type="pres">
      <dgm:prSet presAssocID="{0359961C-5D4B-4A36-883F-65BB14ED8990}" presName="rootComposite1" presStyleCnt="0"/>
      <dgm:spPr/>
    </dgm:pt>
    <dgm:pt modelId="{AD44CFDB-F70D-4BE8-9296-6B426B81AE63}" type="pres">
      <dgm:prSet presAssocID="{0359961C-5D4B-4A36-883F-65BB14ED8990}" presName="rootText1" presStyleLbl="node0" presStyleIdx="0" presStyleCnt="1">
        <dgm:presLayoutVars>
          <dgm:chPref val="3"/>
        </dgm:presLayoutVars>
      </dgm:prSet>
      <dgm:spPr/>
      <dgm:t>
        <a:bodyPr/>
        <a:lstStyle/>
        <a:p>
          <a:endParaRPr lang="es-CO"/>
        </a:p>
      </dgm:t>
    </dgm:pt>
    <dgm:pt modelId="{C6351E27-99C9-4AD3-81E2-0FE130294B61}" type="pres">
      <dgm:prSet presAssocID="{0359961C-5D4B-4A36-883F-65BB14ED8990}" presName="rootConnector1" presStyleLbl="node1" presStyleIdx="0" presStyleCnt="0"/>
      <dgm:spPr/>
      <dgm:t>
        <a:bodyPr/>
        <a:lstStyle/>
        <a:p>
          <a:endParaRPr lang="es-CO"/>
        </a:p>
      </dgm:t>
    </dgm:pt>
    <dgm:pt modelId="{08B2A4FF-2F96-4A4C-953E-30ECDDD7C2CE}" type="pres">
      <dgm:prSet presAssocID="{0359961C-5D4B-4A36-883F-65BB14ED8990}" presName="hierChild2" presStyleCnt="0"/>
      <dgm:spPr/>
    </dgm:pt>
    <dgm:pt modelId="{45E992C6-D001-4B20-9472-0EAFB2C2E51B}" type="pres">
      <dgm:prSet presAssocID="{F7D47872-026B-4E85-BC7E-79D5866E3D0E}" presName="Name37" presStyleLbl="parChTrans1D2" presStyleIdx="0" presStyleCnt="2"/>
      <dgm:spPr/>
      <dgm:t>
        <a:bodyPr/>
        <a:lstStyle/>
        <a:p>
          <a:endParaRPr lang="es-CO"/>
        </a:p>
      </dgm:t>
    </dgm:pt>
    <dgm:pt modelId="{AE7A43ED-665A-4378-971C-2CE1BAA03FE9}" type="pres">
      <dgm:prSet presAssocID="{A54BF9F3-E76E-4C69-BF8A-93B6C9DF6AB4}" presName="hierRoot2" presStyleCnt="0">
        <dgm:presLayoutVars>
          <dgm:hierBranch val="init"/>
        </dgm:presLayoutVars>
      </dgm:prSet>
      <dgm:spPr/>
    </dgm:pt>
    <dgm:pt modelId="{1749CE50-E232-4D03-975B-B7BDD7300269}" type="pres">
      <dgm:prSet presAssocID="{A54BF9F3-E76E-4C69-BF8A-93B6C9DF6AB4}" presName="rootComposite" presStyleCnt="0"/>
      <dgm:spPr/>
    </dgm:pt>
    <dgm:pt modelId="{04DDA9AA-DFD1-428A-A46F-3B5AA77F73D4}" type="pres">
      <dgm:prSet presAssocID="{A54BF9F3-E76E-4C69-BF8A-93B6C9DF6AB4}" presName="rootText" presStyleLbl="node2" presStyleIdx="0" presStyleCnt="1">
        <dgm:presLayoutVars>
          <dgm:chPref val="3"/>
        </dgm:presLayoutVars>
      </dgm:prSet>
      <dgm:spPr/>
      <dgm:t>
        <a:bodyPr/>
        <a:lstStyle/>
        <a:p>
          <a:endParaRPr lang="es-CO"/>
        </a:p>
      </dgm:t>
    </dgm:pt>
    <dgm:pt modelId="{C7565C81-639B-470C-9ECC-4F7C89A6D027}" type="pres">
      <dgm:prSet presAssocID="{A54BF9F3-E76E-4C69-BF8A-93B6C9DF6AB4}" presName="rootConnector" presStyleLbl="node2" presStyleIdx="0" presStyleCnt="1"/>
      <dgm:spPr/>
      <dgm:t>
        <a:bodyPr/>
        <a:lstStyle/>
        <a:p>
          <a:endParaRPr lang="es-CO"/>
        </a:p>
      </dgm:t>
    </dgm:pt>
    <dgm:pt modelId="{1CC63519-812D-45CA-9568-181956A5A0DB}" type="pres">
      <dgm:prSet presAssocID="{A54BF9F3-E76E-4C69-BF8A-93B6C9DF6AB4}" presName="hierChild4" presStyleCnt="0"/>
      <dgm:spPr/>
    </dgm:pt>
    <dgm:pt modelId="{AE919A52-4D63-45C0-B772-F7A549B531CA}" type="pres">
      <dgm:prSet presAssocID="{A54BF9F3-E76E-4C69-BF8A-93B6C9DF6AB4}" presName="hierChild5" presStyleCnt="0"/>
      <dgm:spPr/>
    </dgm:pt>
    <dgm:pt modelId="{EF644DBE-9E62-4089-89DB-7EAAC5FD2691}" type="pres">
      <dgm:prSet presAssocID="{9E793DE1-5568-4083-BB20-1E3A2A58FDB1}" presName="Name111" presStyleLbl="parChTrans1D3" presStyleIdx="0" presStyleCnt="2"/>
      <dgm:spPr/>
      <dgm:t>
        <a:bodyPr/>
        <a:lstStyle/>
        <a:p>
          <a:endParaRPr lang="es-CO"/>
        </a:p>
      </dgm:t>
    </dgm:pt>
    <dgm:pt modelId="{04273824-398C-4674-A0BD-8429F438E105}" type="pres">
      <dgm:prSet presAssocID="{42A6F4AF-E635-4AEC-9DD4-45163BCF8105}" presName="hierRoot3" presStyleCnt="0">
        <dgm:presLayoutVars>
          <dgm:hierBranch val="init"/>
        </dgm:presLayoutVars>
      </dgm:prSet>
      <dgm:spPr/>
    </dgm:pt>
    <dgm:pt modelId="{638C423E-C751-4184-8B91-DD2BA0DB36EE}" type="pres">
      <dgm:prSet presAssocID="{42A6F4AF-E635-4AEC-9DD4-45163BCF8105}" presName="rootComposite3" presStyleCnt="0"/>
      <dgm:spPr/>
    </dgm:pt>
    <dgm:pt modelId="{50D96BB3-1572-4682-872E-BF84CEDD9DAB}" type="pres">
      <dgm:prSet presAssocID="{42A6F4AF-E635-4AEC-9DD4-45163BCF8105}" presName="rootText3" presStyleLbl="asst2" presStyleIdx="0" presStyleCnt="2">
        <dgm:presLayoutVars>
          <dgm:chPref val="3"/>
        </dgm:presLayoutVars>
      </dgm:prSet>
      <dgm:spPr/>
      <dgm:t>
        <a:bodyPr/>
        <a:lstStyle/>
        <a:p>
          <a:endParaRPr lang="es-CO"/>
        </a:p>
      </dgm:t>
    </dgm:pt>
    <dgm:pt modelId="{D970A7A7-9A06-47D2-85E4-D0403D9D2E92}" type="pres">
      <dgm:prSet presAssocID="{42A6F4AF-E635-4AEC-9DD4-45163BCF8105}" presName="rootConnector3" presStyleLbl="asst2" presStyleIdx="0" presStyleCnt="2"/>
      <dgm:spPr/>
      <dgm:t>
        <a:bodyPr/>
        <a:lstStyle/>
        <a:p>
          <a:endParaRPr lang="es-CO"/>
        </a:p>
      </dgm:t>
    </dgm:pt>
    <dgm:pt modelId="{9390F893-A2AE-45D2-A2A2-9B7F53B5BF69}" type="pres">
      <dgm:prSet presAssocID="{42A6F4AF-E635-4AEC-9DD4-45163BCF8105}" presName="hierChild6" presStyleCnt="0"/>
      <dgm:spPr/>
    </dgm:pt>
    <dgm:pt modelId="{25D87C26-6ADA-494A-A533-74940713F8DF}" type="pres">
      <dgm:prSet presAssocID="{42A6F4AF-E635-4AEC-9DD4-45163BCF8105}" presName="hierChild7" presStyleCnt="0"/>
      <dgm:spPr/>
    </dgm:pt>
    <dgm:pt modelId="{47B0C52F-6D52-41D8-B864-DAFF50CF93A0}" type="pres">
      <dgm:prSet presAssocID="{5D11345D-0499-4CDD-BF7B-6AA7848252B2}" presName="Name111" presStyleLbl="parChTrans1D3" presStyleIdx="1" presStyleCnt="2"/>
      <dgm:spPr/>
      <dgm:t>
        <a:bodyPr/>
        <a:lstStyle/>
        <a:p>
          <a:endParaRPr lang="es-CO"/>
        </a:p>
      </dgm:t>
    </dgm:pt>
    <dgm:pt modelId="{1DDD51E1-C090-4035-91C6-893F1B0DCC37}" type="pres">
      <dgm:prSet presAssocID="{93F38567-5736-49B4-9CFA-9D4550DFEC5D}" presName="hierRoot3" presStyleCnt="0">
        <dgm:presLayoutVars>
          <dgm:hierBranch val="init"/>
        </dgm:presLayoutVars>
      </dgm:prSet>
      <dgm:spPr/>
    </dgm:pt>
    <dgm:pt modelId="{80C2617B-6C8E-4271-8FB3-BE793FCBC633}" type="pres">
      <dgm:prSet presAssocID="{93F38567-5736-49B4-9CFA-9D4550DFEC5D}" presName="rootComposite3" presStyleCnt="0"/>
      <dgm:spPr/>
    </dgm:pt>
    <dgm:pt modelId="{EA2E1BDF-7032-455F-9208-20696836D39F}" type="pres">
      <dgm:prSet presAssocID="{93F38567-5736-49B4-9CFA-9D4550DFEC5D}" presName="rootText3" presStyleLbl="asst2" presStyleIdx="1" presStyleCnt="2">
        <dgm:presLayoutVars>
          <dgm:chPref val="3"/>
        </dgm:presLayoutVars>
      </dgm:prSet>
      <dgm:spPr/>
      <dgm:t>
        <a:bodyPr/>
        <a:lstStyle/>
        <a:p>
          <a:endParaRPr lang="es-CO"/>
        </a:p>
      </dgm:t>
    </dgm:pt>
    <dgm:pt modelId="{29A17A5A-D73F-4D38-8E9A-477BB97427B1}" type="pres">
      <dgm:prSet presAssocID="{93F38567-5736-49B4-9CFA-9D4550DFEC5D}" presName="rootConnector3" presStyleLbl="asst2" presStyleIdx="1" presStyleCnt="2"/>
      <dgm:spPr/>
      <dgm:t>
        <a:bodyPr/>
        <a:lstStyle/>
        <a:p>
          <a:endParaRPr lang="es-CO"/>
        </a:p>
      </dgm:t>
    </dgm:pt>
    <dgm:pt modelId="{F21644EF-02F9-48A1-9D0E-C2AA0AA3BA7E}" type="pres">
      <dgm:prSet presAssocID="{93F38567-5736-49B4-9CFA-9D4550DFEC5D}" presName="hierChild6" presStyleCnt="0"/>
      <dgm:spPr/>
    </dgm:pt>
    <dgm:pt modelId="{7E85DBF7-03ED-48A7-9DF9-F1C932A6713C}" type="pres">
      <dgm:prSet presAssocID="{93F38567-5736-49B4-9CFA-9D4550DFEC5D}" presName="hierChild7" presStyleCnt="0"/>
      <dgm:spPr/>
    </dgm:pt>
    <dgm:pt modelId="{D5730373-ADD5-417C-94C0-A258471CB0CD}" type="pres">
      <dgm:prSet presAssocID="{0359961C-5D4B-4A36-883F-65BB14ED8990}" presName="hierChild3" presStyleCnt="0"/>
      <dgm:spPr/>
    </dgm:pt>
    <dgm:pt modelId="{1B55AB33-7B4B-4B04-949A-7E7DE93DBFB3}" type="pres">
      <dgm:prSet presAssocID="{3D13E193-3335-4FC7-8A38-7017CE5B1525}" presName="Name111" presStyleLbl="parChTrans1D2" presStyleIdx="1" presStyleCnt="2"/>
      <dgm:spPr/>
      <dgm:t>
        <a:bodyPr/>
        <a:lstStyle/>
        <a:p>
          <a:endParaRPr lang="es-CO"/>
        </a:p>
      </dgm:t>
    </dgm:pt>
    <dgm:pt modelId="{B972CCEE-36AA-4FDD-8A03-5EB7B7B00461}" type="pres">
      <dgm:prSet presAssocID="{6509CDA1-0771-407C-A26F-711B88009EE9}" presName="hierRoot3" presStyleCnt="0">
        <dgm:presLayoutVars>
          <dgm:hierBranch val="init"/>
        </dgm:presLayoutVars>
      </dgm:prSet>
      <dgm:spPr/>
    </dgm:pt>
    <dgm:pt modelId="{F873C394-67A8-44BF-B1C4-BEF12F8779F7}" type="pres">
      <dgm:prSet presAssocID="{6509CDA1-0771-407C-A26F-711B88009EE9}" presName="rootComposite3" presStyleCnt="0"/>
      <dgm:spPr/>
    </dgm:pt>
    <dgm:pt modelId="{39D786DE-149C-48FF-B3C0-D72D51DF6566}" type="pres">
      <dgm:prSet presAssocID="{6509CDA1-0771-407C-A26F-711B88009EE9}" presName="rootText3" presStyleLbl="asst1" presStyleIdx="0" presStyleCnt="1">
        <dgm:presLayoutVars>
          <dgm:chPref val="3"/>
        </dgm:presLayoutVars>
      </dgm:prSet>
      <dgm:spPr/>
      <dgm:t>
        <a:bodyPr/>
        <a:lstStyle/>
        <a:p>
          <a:endParaRPr lang="es-CO"/>
        </a:p>
      </dgm:t>
    </dgm:pt>
    <dgm:pt modelId="{A1DECB53-F505-4E7A-91EF-A4DDC33CD9AC}" type="pres">
      <dgm:prSet presAssocID="{6509CDA1-0771-407C-A26F-711B88009EE9}" presName="rootConnector3" presStyleLbl="asst1" presStyleIdx="0" presStyleCnt="1"/>
      <dgm:spPr/>
      <dgm:t>
        <a:bodyPr/>
        <a:lstStyle/>
        <a:p>
          <a:endParaRPr lang="es-CO"/>
        </a:p>
      </dgm:t>
    </dgm:pt>
    <dgm:pt modelId="{0B95976F-B385-40ED-9C24-5748785B4C86}" type="pres">
      <dgm:prSet presAssocID="{6509CDA1-0771-407C-A26F-711B88009EE9}" presName="hierChild6" presStyleCnt="0"/>
      <dgm:spPr/>
    </dgm:pt>
    <dgm:pt modelId="{9A306DF7-7807-407C-A4FB-F4463A53A95E}" type="pres">
      <dgm:prSet presAssocID="{6509CDA1-0771-407C-A26F-711B88009EE9}" presName="hierChild7" presStyleCnt="0"/>
      <dgm:spPr/>
    </dgm:pt>
  </dgm:ptLst>
  <dgm:cxnLst>
    <dgm:cxn modelId="{94883CB9-DDA9-4EBB-B374-9B811EF5B1C5}" type="presOf" srcId="{E7DB4594-0A0B-4A98-890C-57140BF1D3DA}" destId="{56B01DEB-25AB-492A-B1B6-CE941176C646}" srcOrd="0" destOrd="0" presId="urn:microsoft.com/office/officeart/2005/8/layout/orgChart1"/>
    <dgm:cxn modelId="{178AE20B-491B-494C-8B45-6116E30BD530}" srcId="{A54BF9F3-E76E-4C69-BF8A-93B6C9DF6AB4}" destId="{42A6F4AF-E635-4AEC-9DD4-45163BCF8105}" srcOrd="0" destOrd="0" parTransId="{9E793DE1-5568-4083-BB20-1E3A2A58FDB1}" sibTransId="{B45D3FDB-7BE1-4F0F-8727-7CC29E9B86DA}"/>
    <dgm:cxn modelId="{7A0713A6-29FF-4912-BA2D-B03769CD156D}" type="presOf" srcId="{A54BF9F3-E76E-4C69-BF8A-93B6C9DF6AB4}" destId="{04DDA9AA-DFD1-428A-A46F-3B5AA77F73D4}" srcOrd="0" destOrd="0" presId="urn:microsoft.com/office/officeart/2005/8/layout/orgChart1"/>
    <dgm:cxn modelId="{8759A0E0-24CC-4398-A685-99748CFAE577}" type="presOf" srcId="{9E793DE1-5568-4083-BB20-1E3A2A58FDB1}" destId="{EF644DBE-9E62-4089-89DB-7EAAC5FD2691}" srcOrd="0" destOrd="0" presId="urn:microsoft.com/office/officeart/2005/8/layout/orgChart1"/>
    <dgm:cxn modelId="{4EC6DCB9-4828-402D-A2E1-8D79E977CC2F}" type="presOf" srcId="{0359961C-5D4B-4A36-883F-65BB14ED8990}" destId="{AD44CFDB-F70D-4BE8-9296-6B426B81AE63}" srcOrd="0" destOrd="0" presId="urn:microsoft.com/office/officeart/2005/8/layout/orgChart1"/>
    <dgm:cxn modelId="{FB9C6707-D2C0-4C01-B5E3-F6DAA6D50384}" type="presOf" srcId="{3D13E193-3335-4FC7-8A38-7017CE5B1525}" destId="{1B55AB33-7B4B-4B04-949A-7E7DE93DBFB3}" srcOrd="0" destOrd="0" presId="urn:microsoft.com/office/officeart/2005/8/layout/orgChart1"/>
    <dgm:cxn modelId="{D04111ED-6D25-4A76-8460-FDFC3157EFFE}" srcId="{0359961C-5D4B-4A36-883F-65BB14ED8990}" destId="{6509CDA1-0771-407C-A26F-711B88009EE9}" srcOrd="0" destOrd="0" parTransId="{3D13E193-3335-4FC7-8A38-7017CE5B1525}" sibTransId="{B0F83F6D-5D44-497C-BE84-E15DFE536A6B}"/>
    <dgm:cxn modelId="{84B28E0B-2745-413B-9B30-CD5409112E0B}" type="presOf" srcId="{6509CDA1-0771-407C-A26F-711B88009EE9}" destId="{A1DECB53-F505-4E7A-91EF-A4DDC33CD9AC}" srcOrd="1" destOrd="0" presId="urn:microsoft.com/office/officeart/2005/8/layout/orgChart1"/>
    <dgm:cxn modelId="{D99E052D-F6D8-49C8-965C-1036F9E33A41}" type="presOf" srcId="{93F38567-5736-49B4-9CFA-9D4550DFEC5D}" destId="{29A17A5A-D73F-4D38-8E9A-477BB97427B1}" srcOrd="1" destOrd="0" presId="urn:microsoft.com/office/officeart/2005/8/layout/orgChart1"/>
    <dgm:cxn modelId="{38D2F314-552D-4814-AA6E-4D977F84E937}" type="presOf" srcId="{0359961C-5D4B-4A36-883F-65BB14ED8990}" destId="{C6351E27-99C9-4AD3-81E2-0FE130294B61}" srcOrd="1" destOrd="0" presId="urn:microsoft.com/office/officeart/2005/8/layout/orgChart1"/>
    <dgm:cxn modelId="{52D82BD1-4168-4534-8F64-87CE15753BD5}" type="presOf" srcId="{93F38567-5736-49B4-9CFA-9D4550DFEC5D}" destId="{EA2E1BDF-7032-455F-9208-20696836D39F}" srcOrd="0" destOrd="0" presId="urn:microsoft.com/office/officeart/2005/8/layout/orgChart1"/>
    <dgm:cxn modelId="{3AF0EE02-7E9C-4F8B-BCAD-A1F6545498BE}" srcId="{0359961C-5D4B-4A36-883F-65BB14ED8990}" destId="{A54BF9F3-E76E-4C69-BF8A-93B6C9DF6AB4}" srcOrd="1" destOrd="0" parTransId="{F7D47872-026B-4E85-BC7E-79D5866E3D0E}" sibTransId="{1C76BF6F-E99F-4251-874A-0AF23A3C2858}"/>
    <dgm:cxn modelId="{6B43C068-79AC-45C5-B903-DDAD83171203}" type="presOf" srcId="{6509CDA1-0771-407C-A26F-711B88009EE9}" destId="{39D786DE-149C-48FF-B3C0-D72D51DF6566}" srcOrd="0" destOrd="0" presId="urn:microsoft.com/office/officeart/2005/8/layout/orgChart1"/>
    <dgm:cxn modelId="{9A604A78-4746-4B7E-8BAA-1BA6B293CAD5}" type="presOf" srcId="{42A6F4AF-E635-4AEC-9DD4-45163BCF8105}" destId="{D970A7A7-9A06-47D2-85E4-D0403D9D2E92}" srcOrd="1" destOrd="0" presId="urn:microsoft.com/office/officeart/2005/8/layout/orgChart1"/>
    <dgm:cxn modelId="{CB49AF51-AA69-4F6B-BD62-A2EDA6C91509}" type="presOf" srcId="{A54BF9F3-E76E-4C69-BF8A-93B6C9DF6AB4}" destId="{C7565C81-639B-470C-9ECC-4F7C89A6D027}" srcOrd="1" destOrd="0" presId="urn:microsoft.com/office/officeart/2005/8/layout/orgChart1"/>
    <dgm:cxn modelId="{11AD6D52-57B2-4845-A16F-54DA1E72F1E9}" type="presOf" srcId="{42A6F4AF-E635-4AEC-9DD4-45163BCF8105}" destId="{50D96BB3-1572-4682-872E-BF84CEDD9DAB}" srcOrd="0" destOrd="0" presId="urn:microsoft.com/office/officeart/2005/8/layout/orgChart1"/>
    <dgm:cxn modelId="{1BF76BA9-7A72-4FC8-A072-1C0F755D005E}" type="presOf" srcId="{F7D47872-026B-4E85-BC7E-79D5866E3D0E}" destId="{45E992C6-D001-4B20-9472-0EAFB2C2E51B}" srcOrd="0" destOrd="0" presId="urn:microsoft.com/office/officeart/2005/8/layout/orgChart1"/>
    <dgm:cxn modelId="{F1E2A6E3-51BF-4AAA-AD2D-363A363E5542}" srcId="{A54BF9F3-E76E-4C69-BF8A-93B6C9DF6AB4}" destId="{93F38567-5736-49B4-9CFA-9D4550DFEC5D}" srcOrd="1" destOrd="0" parTransId="{5D11345D-0499-4CDD-BF7B-6AA7848252B2}" sibTransId="{8E53248A-842A-4F0E-B0FA-EA3635A279BA}"/>
    <dgm:cxn modelId="{B890D15B-44DA-49EA-8E74-A2050AC3C215}" srcId="{E7DB4594-0A0B-4A98-890C-57140BF1D3DA}" destId="{0359961C-5D4B-4A36-883F-65BB14ED8990}" srcOrd="0" destOrd="0" parTransId="{F8FF9E52-39EA-4357-9EE9-A39B333B58AD}" sibTransId="{9013026C-7C03-4869-A646-5A3DC7EFAAB8}"/>
    <dgm:cxn modelId="{75A90A51-67AF-4BB7-A9F2-6F761FE50C40}" type="presOf" srcId="{5D11345D-0499-4CDD-BF7B-6AA7848252B2}" destId="{47B0C52F-6D52-41D8-B864-DAFF50CF93A0}" srcOrd="0" destOrd="0" presId="urn:microsoft.com/office/officeart/2005/8/layout/orgChart1"/>
    <dgm:cxn modelId="{239CBECA-7639-4ADA-A230-E474E9D8B6D0}" type="presParOf" srcId="{56B01DEB-25AB-492A-B1B6-CE941176C646}" destId="{B9562704-DC10-4524-9894-C21E4E1F7492}" srcOrd="0" destOrd="0" presId="urn:microsoft.com/office/officeart/2005/8/layout/orgChart1"/>
    <dgm:cxn modelId="{C0B81ADC-DB36-44AB-87E4-1342E4B986DD}" type="presParOf" srcId="{B9562704-DC10-4524-9894-C21E4E1F7492}" destId="{18134263-4D3C-4BB4-853F-198FADCE822D}" srcOrd="0" destOrd="0" presId="urn:microsoft.com/office/officeart/2005/8/layout/orgChart1"/>
    <dgm:cxn modelId="{407EBF44-C08D-48E0-9F9F-D4AE5AF1BB1B}" type="presParOf" srcId="{18134263-4D3C-4BB4-853F-198FADCE822D}" destId="{AD44CFDB-F70D-4BE8-9296-6B426B81AE63}" srcOrd="0" destOrd="0" presId="urn:microsoft.com/office/officeart/2005/8/layout/orgChart1"/>
    <dgm:cxn modelId="{9AD07B65-323E-4662-A906-825899303442}" type="presParOf" srcId="{18134263-4D3C-4BB4-853F-198FADCE822D}" destId="{C6351E27-99C9-4AD3-81E2-0FE130294B61}" srcOrd="1" destOrd="0" presId="urn:microsoft.com/office/officeart/2005/8/layout/orgChart1"/>
    <dgm:cxn modelId="{18E771A4-FBD4-481E-AB35-DB38C7732A1B}" type="presParOf" srcId="{B9562704-DC10-4524-9894-C21E4E1F7492}" destId="{08B2A4FF-2F96-4A4C-953E-30ECDDD7C2CE}" srcOrd="1" destOrd="0" presId="urn:microsoft.com/office/officeart/2005/8/layout/orgChart1"/>
    <dgm:cxn modelId="{A9314C92-E6F1-43C5-A956-C6C9B3F082D2}" type="presParOf" srcId="{08B2A4FF-2F96-4A4C-953E-30ECDDD7C2CE}" destId="{45E992C6-D001-4B20-9472-0EAFB2C2E51B}" srcOrd="0" destOrd="0" presId="urn:microsoft.com/office/officeart/2005/8/layout/orgChart1"/>
    <dgm:cxn modelId="{91A9B130-3803-45A6-A324-0166603A873E}" type="presParOf" srcId="{08B2A4FF-2F96-4A4C-953E-30ECDDD7C2CE}" destId="{AE7A43ED-665A-4378-971C-2CE1BAA03FE9}" srcOrd="1" destOrd="0" presId="urn:microsoft.com/office/officeart/2005/8/layout/orgChart1"/>
    <dgm:cxn modelId="{FDFA8019-D460-4C63-ADED-AF0AB3BF38BB}" type="presParOf" srcId="{AE7A43ED-665A-4378-971C-2CE1BAA03FE9}" destId="{1749CE50-E232-4D03-975B-B7BDD7300269}" srcOrd="0" destOrd="0" presId="urn:microsoft.com/office/officeart/2005/8/layout/orgChart1"/>
    <dgm:cxn modelId="{AFD24354-DE50-4A17-AB86-9F7DBC152C09}" type="presParOf" srcId="{1749CE50-E232-4D03-975B-B7BDD7300269}" destId="{04DDA9AA-DFD1-428A-A46F-3B5AA77F73D4}" srcOrd="0" destOrd="0" presId="urn:microsoft.com/office/officeart/2005/8/layout/orgChart1"/>
    <dgm:cxn modelId="{63ED078B-4102-4E77-9ED4-A91E851146CD}" type="presParOf" srcId="{1749CE50-E232-4D03-975B-B7BDD7300269}" destId="{C7565C81-639B-470C-9ECC-4F7C89A6D027}" srcOrd="1" destOrd="0" presId="urn:microsoft.com/office/officeart/2005/8/layout/orgChart1"/>
    <dgm:cxn modelId="{F07DA9CA-39F2-4470-80CA-3C5F281C5015}" type="presParOf" srcId="{AE7A43ED-665A-4378-971C-2CE1BAA03FE9}" destId="{1CC63519-812D-45CA-9568-181956A5A0DB}" srcOrd="1" destOrd="0" presId="urn:microsoft.com/office/officeart/2005/8/layout/orgChart1"/>
    <dgm:cxn modelId="{DF4FD555-60F1-4DBB-8FAE-147CD2374B92}" type="presParOf" srcId="{AE7A43ED-665A-4378-971C-2CE1BAA03FE9}" destId="{AE919A52-4D63-45C0-B772-F7A549B531CA}" srcOrd="2" destOrd="0" presId="urn:microsoft.com/office/officeart/2005/8/layout/orgChart1"/>
    <dgm:cxn modelId="{42D1F157-37B0-4907-B9F1-B10D633BA34E}" type="presParOf" srcId="{AE919A52-4D63-45C0-B772-F7A549B531CA}" destId="{EF644DBE-9E62-4089-89DB-7EAAC5FD2691}" srcOrd="0" destOrd="0" presId="urn:microsoft.com/office/officeart/2005/8/layout/orgChart1"/>
    <dgm:cxn modelId="{B7CC738A-9EBB-4FDA-BABE-0E9BF15403DB}" type="presParOf" srcId="{AE919A52-4D63-45C0-B772-F7A549B531CA}" destId="{04273824-398C-4674-A0BD-8429F438E105}" srcOrd="1" destOrd="0" presId="urn:microsoft.com/office/officeart/2005/8/layout/orgChart1"/>
    <dgm:cxn modelId="{3C614C30-7EF5-430F-904B-B95C3968042D}" type="presParOf" srcId="{04273824-398C-4674-A0BD-8429F438E105}" destId="{638C423E-C751-4184-8B91-DD2BA0DB36EE}" srcOrd="0" destOrd="0" presId="urn:microsoft.com/office/officeart/2005/8/layout/orgChart1"/>
    <dgm:cxn modelId="{3A917F2D-972A-4C68-BA54-2D97805AA822}" type="presParOf" srcId="{638C423E-C751-4184-8B91-DD2BA0DB36EE}" destId="{50D96BB3-1572-4682-872E-BF84CEDD9DAB}" srcOrd="0" destOrd="0" presId="urn:microsoft.com/office/officeart/2005/8/layout/orgChart1"/>
    <dgm:cxn modelId="{837CB24B-5221-4314-9870-88709DD51858}" type="presParOf" srcId="{638C423E-C751-4184-8B91-DD2BA0DB36EE}" destId="{D970A7A7-9A06-47D2-85E4-D0403D9D2E92}" srcOrd="1" destOrd="0" presId="urn:microsoft.com/office/officeart/2005/8/layout/orgChart1"/>
    <dgm:cxn modelId="{E0717C9D-81E3-457D-9FEA-56F4C4605E14}" type="presParOf" srcId="{04273824-398C-4674-A0BD-8429F438E105}" destId="{9390F893-A2AE-45D2-A2A2-9B7F53B5BF69}" srcOrd="1" destOrd="0" presId="urn:microsoft.com/office/officeart/2005/8/layout/orgChart1"/>
    <dgm:cxn modelId="{7347ED4E-1FBC-4E05-B522-3D6B8C76BE78}" type="presParOf" srcId="{04273824-398C-4674-A0BD-8429F438E105}" destId="{25D87C26-6ADA-494A-A533-74940713F8DF}" srcOrd="2" destOrd="0" presId="urn:microsoft.com/office/officeart/2005/8/layout/orgChart1"/>
    <dgm:cxn modelId="{0FEE36C8-4D4D-4EFD-9212-4BD77CD12D26}" type="presParOf" srcId="{AE919A52-4D63-45C0-B772-F7A549B531CA}" destId="{47B0C52F-6D52-41D8-B864-DAFF50CF93A0}" srcOrd="2" destOrd="0" presId="urn:microsoft.com/office/officeart/2005/8/layout/orgChart1"/>
    <dgm:cxn modelId="{D1A29EFF-B4E1-47BF-8C45-03C6DC55A8AA}" type="presParOf" srcId="{AE919A52-4D63-45C0-B772-F7A549B531CA}" destId="{1DDD51E1-C090-4035-91C6-893F1B0DCC37}" srcOrd="3" destOrd="0" presId="urn:microsoft.com/office/officeart/2005/8/layout/orgChart1"/>
    <dgm:cxn modelId="{461E8D0B-06C9-487D-A0AD-48B29B9492DB}" type="presParOf" srcId="{1DDD51E1-C090-4035-91C6-893F1B0DCC37}" destId="{80C2617B-6C8E-4271-8FB3-BE793FCBC633}" srcOrd="0" destOrd="0" presId="urn:microsoft.com/office/officeart/2005/8/layout/orgChart1"/>
    <dgm:cxn modelId="{2E93E9EA-F0D3-45F4-B7BD-A048FDA73299}" type="presParOf" srcId="{80C2617B-6C8E-4271-8FB3-BE793FCBC633}" destId="{EA2E1BDF-7032-455F-9208-20696836D39F}" srcOrd="0" destOrd="0" presId="urn:microsoft.com/office/officeart/2005/8/layout/orgChart1"/>
    <dgm:cxn modelId="{BB07E267-50F4-4741-B0FB-24E97561A274}" type="presParOf" srcId="{80C2617B-6C8E-4271-8FB3-BE793FCBC633}" destId="{29A17A5A-D73F-4D38-8E9A-477BB97427B1}" srcOrd="1" destOrd="0" presId="urn:microsoft.com/office/officeart/2005/8/layout/orgChart1"/>
    <dgm:cxn modelId="{B7879335-A458-4615-9C5C-487B2666DE31}" type="presParOf" srcId="{1DDD51E1-C090-4035-91C6-893F1B0DCC37}" destId="{F21644EF-02F9-48A1-9D0E-C2AA0AA3BA7E}" srcOrd="1" destOrd="0" presId="urn:microsoft.com/office/officeart/2005/8/layout/orgChart1"/>
    <dgm:cxn modelId="{2309FEA8-49CE-4F9B-B299-E7AB391E7A7A}" type="presParOf" srcId="{1DDD51E1-C090-4035-91C6-893F1B0DCC37}" destId="{7E85DBF7-03ED-48A7-9DF9-F1C932A6713C}" srcOrd="2" destOrd="0" presId="urn:microsoft.com/office/officeart/2005/8/layout/orgChart1"/>
    <dgm:cxn modelId="{602720AD-BA62-4ACC-9768-7EB49A57530A}" type="presParOf" srcId="{B9562704-DC10-4524-9894-C21E4E1F7492}" destId="{D5730373-ADD5-417C-94C0-A258471CB0CD}" srcOrd="2" destOrd="0" presId="urn:microsoft.com/office/officeart/2005/8/layout/orgChart1"/>
    <dgm:cxn modelId="{0DB2C0E6-FF5D-43B2-9052-BC74C3066853}" type="presParOf" srcId="{D5730373-ADD5-417C-94C0-A258471CB0CD}" destId="{1B55AB33-7B4B-4B04-949A-7E7DE93DBFB3}" srcOrd="0" destOrd="0" presId="urn:microsoft.com/office/officeart/2005/8/layout/orgChart1"/>
    <dgm:cxn modelId="{B26F0C44-B1DF-4D6F-8B27-AB88C4B23D52}" type="presParOf" srcId="{D5730373-ADD5-417C-94C0-A258471CB0CD}" destId="{B972CCEE-36AA-4FDD-8A03-5EB7B7B00461}" srcOrd="1" destOrd="0" presId="urn:microsoft.com/office/officeart/2005/8/layout/orgChart1"/>
    <dgm:cxn modelId="{EB8221BB-3144-4CCF-AAB5-1995B294D6A8}" type="presParOf" srcId="{B972CCEE-36AA-4FDD-8A03-5EB7B7B00461}" destId="{F873C394-67A8-44BF-B1C4-BEF12F8779F7}" srcOrd="0" destOrd="0" presId="urn:microsoft.com/office/officeart/2005/8/layout/orgChart1"/>
    <dgm:cxn modelId="{10EB5391-7D38-4A72-B2A8-2EE8B6CCEFE0}" type="presParOf" srcId="{F873C394-67A8-44BF-B1C4-BEF12F8779F7}" destId="{39D786DE-149C-48FF-B3C0-D72D51DF6566}" srcOrd="0" destOrd="0" presId="urn:microsoft.com/office/officeart/2005/8/layout/orgChart1"/>
    <dgm:cxn modelId="{0D94CA4D-BE1E-4769-816C-0907E0508ED5}" type="presParOf" srcId="{F873C394-67A8-44BF-B1C4-BEF12F8779F7}" destId="{A1DECB53-F505-4E7A-91EF-A4DDC33CD9AC}" srcOrd="1" destOrd="0" presId="urn:microsoft.com/office/officeart/2005/8/layout/orgChart1"/>
    <dgm:cxn modelId="{62C7527B-0691-48ED-AE32-C4BF38DB6B7C}" type="presParOf" srcId="{B972CCEE-36AA-4FDD-8A03-5EB7B7B00461}" destId="{0B95976F-B385-40ED-9C24-5748785B4C86}" srcOrd="1" destOrd="0" presId="urn:microsoft.com/office/officeart/2005/8/layout/orgChart1"/>
    <dgm:cxn modelId="{2F640C9E-D061-45A6-84FC-A2BB691EB2F3}" type="presParOf" srcId="{B972CCEE-36AA-4FDD-8A03-5EB7B7B00461}" destId="{9A306DF7-7807-407C-A4FB-F4463A53A95E}"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55AB33-7B4B-4B04-949A-7E7DE93DBFB3}">
      <dsp:nvSpPr>
        <dsp:cNvPr id="0" name=""/>
        <dsp:cNvSpPr/>
      </dsp:nvSpPr>
      <dsp:spPr>
        <a:xfrm>
          <a:off x="2615566" y="609523"/>
          <a:ext cx="127633" cy="559154"/>
        </a:xfrm>
        <a:custGeom>
          <a:avLst/>
          <a:gdLst/>
          <a:ahLst/>
          <a:cxnLst/>
          <a:rect l="0" t="0" r="0" b="0"/>
          <a:pathLst>
            <a:path>
              <a:moveTo>
                <a:pt x="127633" y="0"/>
              </a:moveTo>
              <a:lnTo>
                <a:pt x="127633" y="559154"/>
              </a:lnTo>
              <a:lnTo>
                <a:pt x="0" y="5591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B0C52F-6D52-41D8-B864-DAFF50CF93A0}">
      <dsp:nvSpPr>
        <dsp:cNvPr id="0" name=""/>
        <dsp:cNvSpPr/>
      </dsp:nvSpPr>
      <dsp:spPr>
        <a:xfrm>
          <a:off x="2743200" y="2335609"/>
          <a:ext cx="127633" cy="559154"/>
        </a:xfrm>
        <a:custGeom>
          <a:avLst/>
          <a:gdLst/>
          <a:ahLst/>
          <a:cxnLst/>
          <a:rect l="0" t="0" r="0" b="0"/>
          <a:pathLst>
            <a:path>
              <a:moveTo>
                <a:pt x="0" y="0"/>
              </a:moveTo>
              <a:lnTo>
                <a:pt x="0" y="559154"/>
              </a:lnTo>
              <a:lnTo>
                <a:pt x="127633"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644DBE-9E62-4089-89DB-7EAAC5FD2691}">
      <dsp:nvSpPr>
        <dsp:cNvPr id="0" name=""/>
        <dsp:cNvSpPr/>
      </dsp:nvSpPr>
      <dsp:spPr>
        <a:xfrm>
          <a:off x="2615566" y="2335609"/>
          <a:ext cx="127633" cy="559154"/>
        </a:xfrm>
        <a:custGeom>
          <a:avLst/>
          <a:gdLst/>
          <a:ahLst/>
          <a:cxnLst/>
          <a:rect l="0" t="0" r="0" b="0"/>
          <a:pathLst>
            <a:path>
              <a:moveTo>
                <a:pt x="127633" y="0"/>
              </a:moveTo>
              <a:lnTo>
                <a:pt x="127633" y="559154"/>
              </a:lnTo>
              <a:lnTo>
                <a:pt x="0"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E992C6-D001-4B20-9472-0EAFB2C2E51B}">
      <dsp:nvSpPr>
        <dsp:cNvPr id="0" name=""/>
        <dsp:cNvSpPr/>
      </dsp:nvSpPr>
      <dsp:spPr>
        <a:xfrm>
          <a:off x="2697480" y="609523"/>
          <a:ext cx="91440" cy="1118309"/>
        </a:xfrm>
        <a:custGeom>
          <a:avLst/>
          <a:gdLst/>
          <a:ahLst/>
          <a:cxnLst/>
          <a:rect l="0" t="0" r="0" b="0"/>
          <a:pathLst>
            <a:path>
              <a:moveTo>
                <a:pt x="45720" y="0"/>
              </a:moveTo>
              <a:lnTo>
                <a:pt x="45720" y="11183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44CFDB-F70D-4BE8-9296-6B426B81AE63}">
      <dsp:nvSpPr>
        <dsp:cNvPr id="0" name=""/>
        <dsp:cNvSpPr/>
      </dsp:nvSpPr>
      <dsp:spPr>
        <a:xfrm>
          <a:off x="2135423" y="1746"/>
          <a:ext cx="1215553" cy="607776"/>
        </a:xfrm>
        <a:prstGeom prst="rect">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t>RECTOR</a:t>
          </a:r>
        </a:p>
      </dsp:txBody>
      <dsp:txXfrm>
        <a:off x="2135423" y="1746"/>
        <a:ext cx="1215553" cy="607776"/>
      </dsp:txXfrm>
    </dsp:sp>
    <dsp:sp modelId="{04DDA9AA-DFD1-428A-A46F-3B5AA77F73D4}">
      <dsp:nvSpPr>
        <dsp:cNvPr id="0" name=""/>
        <dsp:cNvSpPr/>
      </dsp:nvSpPr>
      <dsp:spPr>
        <a:xfrm>
          <a:off x="2135423" y="1727833"/>
          <a:ext cx="1215553" cy="607776"/>
        </a:xfrm>
        <a:prstGeom prst="rect">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t>Profesional Universitario</a:t>
          </a:r>
        </a:p>
      </dsp:txBody>
      <dsp:txXfrm>
        <a:off x="2135423" y="1727833"/>
        <a:ext cx="1215553" cy="607776"/>
      </dsp:txXfrm>
    </dsp:sp>
    <dsp:sp modelId="{50D96BB3-1572-4682-872E-BF84CEDD9DAB}">
      <dsp:nvSpPr>
        <dsp:cNvPr id="0" name=""/>
        <dsp:cNvSpPr/>
      </dsp:nvSpPr>
      <dsp:spPr>
        <a:xfrm>
          <a:off x="1400013" y="2590876"/>
          <a:ext cx="1215553" cy="607776"/>
        </a:xfrm>
        <a:prstGeom prst="rect">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t>Docente  tiempo completo con funciones administrativas</a:t>
          </a:r>
        </a:p>
      </dsp:txBody>
      <dsp:txXfrm>
        <a:off x="1400013" y="2590876"/>
        <a:ext cx="1215553" cy="607776"/>
      </dsp:txXfrm>
    </dsp:sp>
    <dsp:sp modelId="{EA2E1BDF-7032-455F-9208-20696836D39F}">
      <dsp:nvSpPr>
        <dsp:cNvPr id="0" name=""/>
        <dsp:cNvSpPr/>
      </dsp:nvSpPr>
      <dsp:spPr>
        <a:xfrm>
          <a:off x="2870833" y="2590876"/>
          <a:ext cx="1215553" cy="607776"/>
        </a:xfrm>
        <a:prstGeom prst="rect">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t>Docente medio tiempo con funciones  administrativas </a:t>
          </a:r>
        </a:p>
      </dsp:txBody>
      <dsp:txXfrm>
        <a:off x="2870833" y="2590876"/>
        <a:ext cx="1215553" cy="607776"/>
      </dsp:txXfrm>
    </dsp:sp>
    <dsp:sp modelId="{39D786DE-149C-48FF-B3C0-D72D51DF6566}">
      <dsp:nvSpPr>
        <dsp:cNvPr id="0" name=""/>
        <dsp:cNvSpPr/>
      </dsp:nvSpPr>
      <dsp:spPr>
        <a:xfrm>
          <a:off x="1400013" y="864790"/>
          <a:ext cx="1215553" cy="607776"/>
        </a:xfrm>
        <a:prstGeom prst="rect">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t>VICERRECTOR ADMINISTRATIVO Y FINANCIERO</a:t>
          </a:r>
        </a:p>
      </dsp:txBody>
      <dsp:txXfrm>
        <a:off x="1400013" y="864790"/>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B16"/>
    <w:rsid w:val="00674B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69D258CC39B478FA66AD4557B91BFE7">
    <w:name w:val="B69D258CC39B478FA66AD4557B91BFE7"/>
    <w:rsid w:val="00674B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69D258CC39B478FA66AD4557B91BFE7">
    <w:name w:val="B69D258CC39B478FA66AD4557B91BFE7"/>
    <w:rsid w:val="00674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82C00-AF11-49EC-92D8-B79B1025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11884</Words>
  <Characters>65364</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Oficina De Tecnologías de la información</vt:lpstr>
    </vt:vector>
  </TitlesOfParts>
  <Company>2017- 2019</Company>
  <LinksUpToDate>false</LinksUpToDate>
  <CharactersWithSpaces>77094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Oficina De Tecnologías de la información</dc:title>
  <dc:subject>INTENALCO Educación superior</dc:subject>
  <dc:creator>Janethlt</dc:creator>
  <cp:lastModifiedBy>Profesional_TI</cp:lastModifiedBy>
  <cp:revision>2</cp:revision>
  <dcterms:created xsi:type="dcterms:W3CDTF">2019-01-31T14:52:00Z</dcterms:created>
  <dcterms:modified xsi:type="dcterms:W3CDTF">2019-01-31T14:52:00Z</dcterms:modified>
</cp:coreProperties>
</file>